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F1F3" w14:textId="77777777" w:rsidR="0019587B" w:rsidRPr="00C84D4A" w:rsidRDefault="0019587B" w:rsidP="0019587B">
      <w:pPr>
        <w:spacing w:line="240" w:lineRule="auto"/>
        <w:jc w:val="center"/>
        <w:rPr>
          <w:b/>
          <w:sz w:val="24"/>
          <w:szCs w:val="24"/>
        </w:rPr>
      </w:pPr>
    </w:p>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0F5483B0" w:rsidR="00EB3F90" w:rsidRPr="00EB3F90" w:rsidRDefault="006F6D46" w:rsidP="00EB3F90">
            <w:pPr>
              <w:spacing w:line="240" w:lineRule="auto"/>
              <w:ind w:firstLine="0"/>
              <w:jc w:val="left"/>
              <w:rPr>
                <w:sz w:val="24"/>
                <w:szCs w:val="24"/>
              </w:rPr>
            </w:pPr>
            <w:r>
              <w:rPr>
                <w:sz w:val="24"/>
                <w:szCs w:val="24"/>
              </w:rPr>
              <w:t>20.11.</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2C9C5BE9" w:rsidR="005E20EE" w:rsidRPr="00375C82"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A31E3A" w:rsidRPr="00A31E3A">
        <w:rPr>
          <w:b/>
          <w:bCs/>
          <w:sz w:val="24"/>
          <w:szCs w:val="24"/>
          <w:shd w:val="clear" w:color="auto" w:fill="FFFFFF"/>
        </w:rPr>
        <w:t>32515426807</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0F6B88EE" w14:textId="7C76A77F" w:rsidR="005E20EE" w:rsidRPr="00922533" w:rsidRDefault="00E53FB4" w:rsidP="00356876">
      <w:pPr>
        <w:spacing w:before="60" w:after="60"/>
        <w:jc w:val="center"/>
        <w:outlineLvl w:val="0"/>
        <w:rPr>
          <w:sz w:val="22"/>
          <w:szCs w:val="22"/>
        </w:rPr>
      </w:pPr>
      <w:bookmarkStart w:id="0" w:name="_Hlk210391444"/>
      <w:r w:rsidRPr="00E53FB4">
        <w:rPr>
          <w:b/>
          <w:sz w:val="24"/>
          <w:szCs w:val="24"/>
        </w:rPr>
        <w:t>Приобретение ПО DLP-системы</w:t>
      </w:r>
    </w:p>
    <w:bookmarkEnd w:id="0"/>
    <w:p w14:paraId="2B70D958" w14:textId="77777777" w:rsidR="005E20EE" w:rsidRPr="00BF0B2C" w:rsidRDefault="005E20EE" w:rsidP="005E20EE">
      <w:pPr>
        <w:spacing w:before="60" w:after="60"/>
        <w:outlineLvl w:val="0"/>
        <w:rPr>
          <w:sz w:val="22"/>
          <w:szCs w:val="22"/>
        </w:rPr>
      </w:pP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6D663DFF"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363FB98D" w14:textId="77777777" w:rsidR="00E12398" w:rsidRDefault="00E12398" w:rsidP="005E20EE">
      <w:pPr>
        <w:spacing w:before="60" w:after="60"/>
        <w:outlineLvl w:val="0"/>
        <w:rPr>
          <w:sz w:val="22"/>
          <w:szCs w:val="22"/>
        </w:rPr>
      </w:pPr>
    </w:p>
    <w:p w14:paraId="68DA74AA" w14:textId="77777777" w:rsidR="00356876" w:rsidRPr="008B79BD" w:rsidRDefault="00356876"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2F095AE3" w:rsidR="005E20EE" w:rsidRPr="004D73B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50F18362" w14:textId="77777777" w:rsidR="001C27F8" w:rsidRDefault="00E72070" w:rsidP="007B11D9">
      <w:pPr>
        <w:pStyle w:val="ae"/>
        <w:spacing w:before="60" w:after="60"/>
        <w:ind w:left="0" w:firstLine="425"/>
        <w:contextualSpacing w:val="0"/>
        <w:jc w:val="both"/>
        <w:outlineLvl w:val="0"/>
      </w:pPr>
      <w:r w:rsidRPr="004D73BC">
        <w:rPr>
          <w:b/>
        </w:rPr>
        <w:lastRenderedPageBreak/>
        <w:t>1.</w:t>
      </w:r>
      <w:r w:rsidR="00D40892" w:rsidRPr="004D73BC">
        <w:rPr>
          <w:b/>
        </w:rPr>
        <w:t xml:space="preserve"> </w:t>
      </w:r>
      <w:r w:rsidRPr="004D73BC">
        <w:rPr>
          <w:b/>
        </w:rPr>
        <w:t xml:space="preserve">  </w:t>
      </w:r>
      <w:r w:rsidR="001C27F8">
        <w:rPr>
          <w:b/>
        </w:rPr>
        <w:t>Общие положения</w:t>
      </w:r>
      <w:r w:rsidR="0019587B" w:rsidRPr="00EB3F90">
        <w:rPr>
          <w:b/>
        </w:rPr>
        <w:t>:</w:t>
      </w:r>
      <w:r w:rsidR="0019587B" w:rsidRPr="00EB3F90">
        <w:t xml:space="preserve"> </w:t>
      </w:r>
    </w:p>
    <w:p w14:paraId="2F51BFA6" w14:textId="731F1527" w:rsidR="0075478B" w:rsidRPr="00EB3F90" w:rsidRDefault="001C27F8" w:rsidP="001C27F8">
      <w:pPr>
        <w:pStyle w:val="ae"/>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e"/>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d"/>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d"/>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5F5DD401" w14:textId="6BC1B887" w:rsidR="00E53FB4" w:rsidRPr="00E53FB4" w:rsidRDefault="00E53FB4" w:rsidP="00E53FB4">
      <w:pPr>
        <w:pStyle w:val="ad"/>
        <w:tabs>
          <w:tab w:val="left" w:pos="426"/>
          <w:tab w:val="left" w:pos="1134"/>
        </w:tabs>
        <w:spacing w:before="120" w:line="240" w:lineRule="auto"/>
        <w:ind w:left="142"/>
        <w:rPr>
          <w:i/>
          <w:snapToGrid w:val="0"/>
          <w:sz w:val="24"/>
        </w:rPr>
      </w:pPr>
      <w:r w:rsidRPr="00E53FB4">
        <w:rPr>
          <w:i/>
          <w:snapToGrid w:val="0"/>
          <w:sz w:val="24"/>
        </w:rPr>
        <w:t>- Момотов Дмитрий Владимирович – заместитель генерального директора по информационным технологиям и информационной безопасности, тел.: (4842)701-869, momotov@ksk.kaluga.ru;</w:t>
      </w:r>
    </w:p>
    <w:p w14:paraId="2D9B1EE1" w14:textId="77777777" w:rsidR="00E53FB4" w:rsidRPr="00E53FB4" w:rsidRDefault="00E53FB4" w:rsidP="00E53FB4">
      <w:pPr>
        <w:pStyle w:val="ad"/>
        <w:tabs>
          <w:tab w:val="left" w:pos="426"/>
          <w:tab w:val="left" w:pos="1134"/>
        </w:tabs>
        <w:spacing w:before="120" w:line="240" w:lineRule="auto"/>
        <w:ind w:left="142"/>
        <w:rPr>
          <w:i/>
          <w:snapToGrid w:val="0"/>
          <w:sz w:val="24"/>
        </w:rPr>
      </w:pPr>
      <w:r w:rsidRPr="00E53FB4">
        <w:rPr>
          <w:i/>
          <w:snapToGrid w:val="0"/>
          <w:sz w:val="24"/>
        </w:rPr>
        <w:t xml:space="preserve">  - Жмыхов Георгий Андреевич – начальник отдела информационной безопасности, тел.: (4842)701-847, zhmykhov.ga@ksk.kaluga.ru;</w:t>
      </w:r>
    </w:p>
    <w:p w14:paraId="58EDAD19" w14:textId="679C0317" w:rsidR="00356876" w:rsidRPr="00183B98" w:rsidRDefault="00E53FB4" w:rsidP="00E53FB4">
      <w:pPr>
        <w:pStyle w:val="ad"/>
        <w:tabs>
          <w:tab w:val="left" w:pos="426"/>
          <w:tab w:val="left" w:pos="1134"/>
        </w:tabs>
        <w:spacing w:before="120" w:line="240" w:lineRule="auto"/>
        <w:ind w:left="142" w:firstLine="567"/>
        <w:rPr>
          <w:i/>
          <w:snapToGrid w:val="0"/>
          <w:sz w:val="24"/>
          <w:lang w:eastAsia="x-none"/>
        </w:rPr>
      </w:pPr>
      <w:r w:rsidRPr="00E53FB4">
        <w:rPr>
          <w:i/>
          <w:snapToGrid w:val="0"/>
          <w:sz w:val="24"/>
        </w:rPr>
        <w:t>- Семенова Екатерина Евгеньевна – секретарь закупочной комиссии, тел. (4842)701-854, eep@ksk.kaluga.ru.</w:t>
      </w:r>
    </w:p>
    <w:p w14:paraId="31168208" w14:textId="77777777" w:rsidR="00356876" w:rsidRPr="00183B98" w:rsidRDefault="00356876" w:rsidP="00356876">
      <w:pPr>
        <w:pStyle w:val="ad"/>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hyperlink r:id="rId8" w:history="1">
        <w:bookmarkStart w:id="1" w:name="_Hlk64454609"/>
        <w:r w:rsidRPr="00183B98">
          <w:rPr>
            <w:iCs/>
            <w:snapToGrid w:val="0"/>
            <w:color w:val="0000FF"/>
            <w:sz w:val="24"/>
            <w:u w:val="single"/>
            <w:lang w:val="en-US"/>
          </w:rPr>
          <w:t>https</w:t>
        </w:r>
        <w:r w:rsidRPr="00183B98">
          <w:rPr>
            <w:iCs/>
            <w:snapToGrid w:val="0"/>
            <w:color w:val="0000FF"/>
            <w:sz w:val="24"/>
            <w:u w:val="single"/>
          </w:rPr>
          <w:t>://</w:t>
        </w:r>
        <w:bookmarkEnd w:id="1"/>
        <w:r w:rsidRPr="00183B98">
          <w:rPr>
            <w:iCs/>
            <w:snapToGrid w:val="0"/>
            <w:color w:val="0000FF"/>
            <w:sz w:val="24"/>
            <w:u w:val="single"/>
          </w:rPr>
          <w:t>ks</w:t>
        </w:r>
        <w:r w:rsidRPr="00183B98">
          <w:rPr>
            <w:iCs/>
            <w:snapToGrid w:val="0"/>
            <w:color w:val="0000FF"/>
            <w:sz w:val="24"/>
            <w:u w:val="single"/>
            <w:lang w:val="en-US"/>
          </w:rPr>
          <w:t>k</w:t>
        </w:r>
        <w:r w:rsidRPr="00183B98">
          <w:rPr>
            <w:iCs/>
            <w:snapToGrid w:val="0"/>
            <w:color w:val="0000FF"/>
            <w:sz w:val="24"/>
            <w:u w:val="single"/>
          </w:rPr>
          <w:t>kaluga.ru</w:t>
        </w:r>
      </w:hyperlink>
      <w:r w:rsidRPr="00183B98">
        <w:rPr>
          <w:iCs/>
          <w:snapToGrid w:val="0"/>
          <w:sz w:val="24"/>
        </w:rPr>
        <w:t xml:space="preserve"> и на электронной торговой площадке Газпромбанка (ЭТП ГПБ) </w:t>
      </w:r>
      <w:hyperlink r:id="rId9" w:history="1">
        <w:r w:rsidRPr="00183B98">
          <w:rPr>
            <w:rStyle w:val="a9"/>
            <w:iCs/>
            <w:snapToGrid w:val="0"/>
            <w:sz w:val="24"/>
          </w:rPr>
          <w:t>https://etpgpb.ru</w:t>
        </w:r>
      </w:hyperlink>
      <w:r w:rsidRPr="00183B98">
        <w:rPr>
          <w:iCs/>
          <w:snapToGrid w:val="0"/>
          <w:sz w:val="24"/>
        </w:rPr>
        <w:t>.</w:t>
      </w:r>
      <w:r w:rsidRPr="00183B98">
        <w:rPr>
          <w:iCs/>
          <w:snapToGrid w:val="0"/>
          <w:sz w:val="24"/>
        </w:rPr>
        <w:tab/>
        <w:t>Настоящий запрос котировок проводится в соответствии с правилами и с использованием функционала ЭТП ГПБ.</w:t>
      </w:r>
    </w:p>
    <w:p w14:paraId="4787409A" w14:textId="77777777" w:rsidR="00356876" w:rsidRPr="00183B98" w:rsidRDefault="00356876" w:rsidP="00356876">
      <w:pPr>
        <w:pStyle w:val="ad"/>
        <w:tabs>
          <w:tab w:val="left" w:pos="426"/>
          <w:tab w:val="left" w:pos="1134"/>
        </w:tabs>
        <w:spacing w:before="120" w:line="240" w:lineRule="auto"/>
        <w:ind w:left="142" w:firstLine="567"/>
        <w:rPr>
          <w:iCs/>
          <w:snapToGrid w:val="0"/>
          <w:sz w:val="24"/>
        </w:rPr>
      </w:pPr>
      <w:r w:rsidRPr="00183B98">
        <w:rPr>
          <w:iCs/>
          <w:snapToGrid w:val="0"/>
          <w:sz w:val="24"/>
        </w:rPr>
        <w:t>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Директоров ПАО «Калужская сбытовая компания».</w:t>
      </w:r>
    </w:p>
    <w:p w14:paraId="2AC629AA" w14:textId="77777777" w:rsidR="00356876" w:rsidRPr="00183B98" w:rsidRDefault="00356876" w:rsidP="00356876">
      <w:pPr>
        <w:pStyle w:val="ad"/>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d"/>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d"/>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1C0AC66B" w:rsidR="00356876" w:rsidRPr="00183B98" w:rsidRDefault="00356876" w:rsidP="00356876">
      <w:pPr>
        <w:pStyle w:val="ad"/>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Договора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09F522F5" w14:textId="290C6BFA" w:rsidR="000162A7" w:rsidRPr="006F6D46" w:rsidRDefault="000162A7" w:rsidP="006F6D46">
      <w:pPr>
        <w:pStyle w:val="10"/>
        <w:numPr>
          <w:ilvl w:val="0"/>
          <w:numId w:val="12"/>
        </w:numPr>
        <w:autoSpaceDE/>
        <w:autoSpaceDN/>
        <w:adjustRightInd/>
        <w:spacing w:before="120"/>
        <w:ind w:left="142" w:firstLine="567"/>
        <w:jc w:val="both"/>
        <w:rPr>
          <w:b w:val="0"/>
          <w:bCs/>
        </w:rPr>
      </w:pPr>
      <w:r w:rsidRPr="006F6D46">
        <w:rPr>
          <w:b w:val="0"/>
          <w:bCs/>
        </w:rPr>
        <w:t>909 960 (Девятьсот девять тысяч девятьсот шестьдесят) руб. 00 коп. (</w:t>
      </w:r>
      <w:r w:rsidR="006F6D46">
        <w:rPr>
          <w:b w:val="0"/>
          <w:bCs/>
        </w:rPr>
        <w:t>без НДС</w:t>
      </w:r>
      <w:r w:rsidRPr="006F6D46">
        <w:rPr>
          <w:b w:val="0"/>
          <w:bCs/>
        </w:rPr>
        <w:t>).</w:t>
      </w:r>
    </w:p>
    <w:p w14:paraId="3C625B13" w14:textId="0C6A1BE9" w:rsidR="001C27F8" w:rsidRPr="006F6D46" w:rsidRDefault="00356876" w:rsidP="000162A7">
      <w:pPr>
        <w:tabs>
          <w:tab w:val="num" w:pos="851"/>
          <w:tab w:val="num" w:pos="1430"/>
        </w:tabs>
        <w:autoSpaceDE w:val="0"/>
        <w:autoSpaceDN w:val="0"/>
        <w:adjustRightInd w:val="0"/>
        <w:spacing w:before="120" w:line="240" w:lineRule="auto"/>
        <w:ind w:left="142" w:firstLine="425"/>
        <w:rPr>
          <w:bCs/>
          <w:color w:val="000000" w:themeColor="text1"/>
          <w:sz w:val="24"/>
          <w:szCs w:val="24"/>
          <w:lang w:val="x-none" w:eastAsia="x-none"/>
        </w:rPr>
      </w:pPr>
      <w:r w:rsidRPr="00183B98">
        <w:rPr>
          <w:sz w:val="24"/>
          <w:szCs w:val="24"/>
        </w:rPr>
        <w:t>1.9</w:t>
      </w:r>
      <w:r w:rsidRPr="006F6D46">
        <w:rPr>
          <w:color w:val="000000" w:themeColor="text1"/>
          <w:sz w:val="24"/>
          <w:szCs w:val="24"/>
        </w:rPr>
        <w:t xml:space="preserve">. </w:t>
      </w:r>
      <w:r w:rsidR="00E12398" w:rsidRPr="006F6D46">
        <w:rPr>
          <w:bCs/>
          <w:color w:val="000000" w:themeColor="text1"/>
          <w:sz w:val="24"/>
          <w:szCs w:val="24"/>
          <w:lang w:val="x-none" w:eastAsia="x-none"/>
        </w:rPr>
        <w:t>Установлен запрет закупок товаров (программного обеспечения), происходящих из иностранных государств 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r w:rsidR="008B22C3" w:rsidRPr="006F6D46">
        <w:rPr>
          <w:bCs/>
          <w:color w:val="000000" w:themeColor="text1"/>
          <w:sz w:val="24"/>
          <w:szCs w:val="24"/>
          <w:lang w:val="x-none" w:eastAsia="x-none"/>
        </w:rPr>
        <w:t>.</w:t>
      </w:r>
    </w:p>
    <w:p w14:paraId="3F247F34" w14:textId="4A669131" w:rsidR="001C1E72" w:rsidRPr="0072250F" w:rsidRDefault="001C1E72" w:rsidP="001C1E72">
      <w:pPr>
        <w:pStyle w:val="ae"/>
        <w:spacing w:before="120" w:after="60"/>
        <w:ind w:left="426" w:right="-1" w:firstLine="141"/>
        <w:contextualSpacing w:val="0"/>
        <w:jc w:val="both"/>
        <w:outlineLvl w:val="0"/>
        <w:rPr>
          <w:b/>
        </w:rPr>
      </w:pPr>
      <w:r w:rsidRPr="0072250F">
        <w:rPr>
          <w:b/>
          <w:bCs/>
        </w:rPr>
        <w:t>2.</w:t>
      </w:r>
      <w:r w:rsidRPr="0072250F">
        <w:rPr>
          <w:bCs/>
          <w:lang w:val="x-none" w:eastAsia="x-none"/>
        </w:rPr>
        <w:t xml:space="preserve"> </w:t>
      </w:r>
      <w:r w:rsidRPr="0072250F">
        <w:rPr>
          <w:b/>
        </w:rPr>
        <w:t>Порядок проведения запроса котировок:</w:t>
      </w:r>
    </w:p>
    <w:p w14:paraId="3AB70D48" w14:textId="0248E52E"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 xml:space="preserve">ЕИС на официальном сайте, на официальном сайте </w:t>
      </w:r>
      <w:proofErr w:type="gramStart"/>
      <w:r w:rsidRPr="001C1E72">
        <w:rPr>
          <w:sz w:val="24"/>
          <w:szCs w:val="24"/>
        </w:rPr>
        <w:t>Заказчика  https://kskkaluga.ru</w:t>
      </w:r>
      <w:proofErr w:type="gramEnd"/>
      <w:r w:rsidRPr="001C1E72">
        <w:rPr>
          <w:sz w:val="24"/>
          <w:szCs w:val="24"/>
        </w:rPr>
        <w:t xml:space="preserve">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t>- Обеспечение исполнения договора: не требуется.</w:t>
      </w:r>
    </w:p>
    <w:p w14:paraId="39AE2D1E" w14:textId="695FD93B" w:rsidR="001C1E72" w:rsidRPr="006F0665" w:rsidRDefault="001C1E72" w:rsidP="001C1E72">
      <w:pPr>
        <w:pStyle w:val="ae"/>
        <w:spacing w:before="60" w:after="60"/>
        <w:ind w:left="142" w:right="-1" w:firstLine="709"/>
        <w:contextualSpacing w:val="0"/>
        <w:jc w:val="both"/>
        <w:outlineLvl w:val="0"/>
      </w:pPr>
      <w:r w:rsidRPr="001C1E72">
        <w:rPr>
          <w:bCs/>
        </w:rPr>
        <w:lastRenderedPageBreak/>
        <w:t xml:space="preserve">2.2.  </w:t>
      </w:r>
      <w:r>
        <w:t>З</w:t>
      </w:r>
      <w:r w:rsidRPr="006F0665">
        <w:t>аявки на участие в закупке должны быть поданы до 0</w:t>
      </w:r>
      <w:r w:rsidR="006F6D46">
        <w:t>8</w:t>
      </w:r>
      <w:r w:rsidRPr="006F0665">
        <w:t xml:space="preserve">:30 (по московскому времени) </w:t>
      </w:r>
      <w:r w:rsidR="006F6D46">
        <w:rPr>
          <w:bCs/>
        </w:rPr>
        <w:t>28.11.</w:t>
      </w:r>
      <w:r w:rsidRPr="004355E4">
        <w:rPr>
          <w:bCs/>
        </w:rPr>
        <w:t>202</w:t>
      </w:r>
      <w:r w:rsidR="00C84D4A">
        <w:rPr>
          <w:bCs/>
        </w:rPr>
        <w:t>5</w:t>
      </w:r>
      <w:r w:rsidRPr="004355E4">
        <w:rPr>
          <w:bCs/>
        </w:rPr>
        <w:t xml:space="preserve"> года</w:t>
      </w:r>
      <w:r w:rsidRPr="006F0665">
        <w:t xml:space="preserve"> на электронной площадке </w:t>
      </w:r>
      <w:hyperlink r:id="rId10" w:history="1">
        <w:r w:rsidRPr="00257A0C">
          <w:rPr>
            <w:rStyle w:val="a9"/>
            <w:color w:val="000000"/>
            <w:u w:val="none"/>
          </w:rPr>
          <w:t>ЭТП</w:t>
        </w:r>
      </w:hyperlink>
      <w:r w:rsidRPr="000924BE">
        <w:t xml:space="preserve"> </w:t>
      </w:r>
      <w:r w:rsidRPr="006F0665">
        <w:t>ГПБ.</w:t>
      </w:r>
    </w:p>
    <w:p w14:paraId="74C5F0C1" w14:textId="2DED500D" w:rsidR="001C1E72" w:rsidRPr="006F0665" w:rsidRDefault="001C1E72" w:rsidP="001C1E72">
      <w:pPr>
        <w:pStyle w:val="ae"/>
        <w:spacing w:before="60" w:after="60"/>
        <w:ind w:left="142" w:right="-1" w:firstLine="709"/>
        <w:contextualSpacing w:val="0"/>
        <w:jc w:val="both"/>
        <w:outlineLvl w:val="0"/>
      </w:pPr>
      <w:r w:rsidRPr="001C1E72">
        <w:rPr>
          <w:bCs/>
        </w:rPr>
        <w:t>2.3.</w:t>
      </w:r>
      <w:r w:rsidRPr="006F0665">
        <w:t xml:space="preserve">  Заказчик проведет рассмотрение заявок Участников </w:t>
      </w:r>
      <w:r w:rsidR="006F6D46">
        <w:t>02.12.</w:t>
      </w:r>
      <w:r w:rsidRPr="004355E4">
        <w:rPr>
          <w:bCs/>
        </w:rPr>
        <w:t>202</w:t>
      </w:r>
      <w:r w:rsidR="00C84D4A">
        <w:rPr>
          <w:bCs/>
        </w:rPr>
        <w:t>5</w:t>
      </w:r>
      <w:r w:rsidRPr="006F0665">
        <w:t xml:space="preserve"> года по адресу: </w:t>
      </w:r>
      <w:r w:rsidRPr="006F0665">
        <w:rPr>
          <w:bCs/>
        </w:rPr>
        <w:t>248001, г. Калуга, пер. Суворова, д. 8.</w:t>
      </w:r>
    </w:p>
    <w:p w14:paraId="147C3B2C" w14:textId="034D38BA" w:rsidR="001C1E72" w:rsidRPr="006F0665" w:rsidRDefault="001C1E72" w:rsidP="001C1E72">
      <w:pPr>
        <w:pStyle w:val="ae"/>
        <w:spacing w:before="60" w:after="60"/>
        <w:ind w:left="142" w:right="-1" w:firstLine="709"/>
        <w:contextualSpacing w:val="0"/>
        <w:jc w:val="both"/>
        <w:outlineLvl w:val="0"/>
      </w:pPr>
      <w:r w:rsidRPr="001C1E72">
        <w:rPr>
          <w:bCs/>
        </w:rPr>
        <w:t>2.4.</w:t>
      </w:r>
      <w:r>
        <w:rPr>
          <w:b/>
        </w:rPr>
        <w:t xml:space="preserve"> </w:t>
      </w:r>
      <w:r w:rsidRPr="006F0665">
        <w:t xml:space="preserve"> </w:t>
      </w:r>
      <w:r>
        <w:t>П</w:t>
      </w:r>
      <w:r w:rsidRPr="006F0665">
        <w:t xml:space="preserve">одведение итогов запроса котировок состоится по адресу: </w:t>
      </w:r>
      <w:r w:rsidRPr="006F0665">
        <w:rPr>
          <w:bCs/>
        </w:rPr>
        <w:t xml:space="preserve">248001, г. Калуга, пер. Суворова, д. 8 </w:t>
      </w:r>
      <w:r w:rsidRPr="006F0665">
        <w:t xml:space="preserve">не позднее </w:t>
      </w:r>
      <w:proofErr w:type="gramStart"/>
      <w:r w:rsidR="006F6D46">
        <w:rPr>
          <w:bCs/>
        </w:rPr>
        <w:t>02.12.</w:t>
      </w:r>
      <w:r w:rsidRPr="004355E4">
        <w:rPr>
          <w:bCs/>
        </w:rPr>
        <w:t>202</w:t>
      </w:r>
      <w:r>
        <w:rPr>
          <w:bCs/>
        </w:rPr>
        <w:t>5</w:t>
      </w:r>
      <w:r w:rsidRPr="006F0665">
        <w:t xml:space="preserve">  года</w:t>
      </w:r>
      <w:proofErr w:type="gramEnd"/>
      <w:r w:rsidRPr="006F0665">
        <w:t>. Заказчик вправе, при необходимости, изменить данный срок.</w:t>
      </w:r>
    </w:p>
    <w:p w14:paraId="0B419844" w14:textId="6FEF0AE4" w:rsidR="001C1E72" w:rsidRDefault="001C1E72" w:rsidP="001C1E72">
      <w:pPr>
        <w:pStyle w:val="ae"/>
        <w:spacing w:before="60" w:after="60"/>
        <w:ind w:left="142" w:right="-1" w:firstLine="709"/>
        <w:contextualSpacing w:val="0"/>
        <w:jc w:val="both"/>
        <w:outlineLvl w:val="0"/>
      </w:pPr>
      <w:r w:rsidRPr="00257A0C">
        <w:t xml:space="preserve">Протокол подведения итогов размещается </w:t>
      </w:r>
      <w:r>
        <w:t xml:space="preserve">в </w:t>
      </w:r>
      <w:r w:rsidRPr="001C1E72">
        <w:t xml:space="preserve">ЕИС на официальном сайте, на официальном сайте </w:t>
      </w:r>
      <w:proofErr w:type="gramStart"/>
      <w:r w:rsidRPr="001C1E72">
        <w:t>Заказчика  https://kskkaluga.ru</w:t>
      </w:r>
      <w:proofErr w:type="gramEnd"/>
      <w:r w:rsidRPr="001C1E72">
        <w:t xml:space="preserve"> и на электронной</w:t>
      </w:r>
      <w:r w:rsidRPr="00CD13DD">
        <w:t xml:space="preserve"> торговой площадке Газпромбанка (ЭТП ГПБ) </w:t>
      </w:r>
      <w:hyperlink r:id="rId11" w:history="1">
        <w:r w:rsidR="007C2969" w:rsidRPr="00DD152F">
          <w:rPr>
            <w:rStyle w:val="a9"/>
          </w:rPr>
          <w:t>https://etpgpb.ru</w:t>
        </w:r>
      </w:hyperlink>
      <w:r w:rsidR="007C2969">
        <w:t>.</w:t>
      </w:r>
    </w:p>
    <w:p w14:paraId="010F5D05" w14:textId="0F1525F0" w:rsidR="005E7A9A" w:rsidRPr="00EB3F90" w:rsidRDefault="00E72070" w:rsidP="001C27F8">
      <w:pPr>
        <w:spacing w:before="120" w:line="240" w:lineRule="auto"/>
        <w:ind w:left="142"/>
        <w:rPr>
          <w:sz w:val="24"/>
          <w:szCs w:val="24"/>
        </w:rPr>
      </w:pPr>
      <w:r w:rsidRPr="00FB27EF">
        <w:rPr>
          <w:b/>
          <w:sz w:val="24"/>
          <w:szCs w:val="24"/>
        </w:rPr>
        <w:t xml:space="preserve">3. </w:t>
      </w:r>
      <w:r w:rsidR="005E20EE" w:rsidRPr="00FB27EF">
        <w:rPr>
          <w:b/>
          <w:sz w:val="24"/>
          <w:szCs w:val="24"/>
        </w:rPr>
        <w:t>Техническое задание</w:t>
      </w:r>
      <w:r w:rsidR="003B749A" w:rsidRPr="00FB27EF">
        <w:rPr>
          <w:sz w:val="24"/>
          <w:szCs w:val="24"/>
        </w:rPr>
        <w:t>:</w:t>
      </w:r>
    </w:p>
    <w:p w14:paraId="3EBCC785" w14:textId="0D2DFB27" w:rsidR="00E53FB4" w:rsidRPr="003C6D4C" w:rsidRDefault="007C2969" w:rsidP="00625720">
      <w:pPr>
        <w:keepNext/>
        <w:spacing w:before="120" w:line="240" w:lineRule="auto"/>
        <w:ind w:left="1134" w:hanging="425"/>
        <w:outlineLvl w:val="0"/>
        <w:rPr>
          <w:snapToGrid/>
          <w:kern w:val="32"/>
          <w:sz w:val="24"/>
          <w:szCs w:val="32"/>
          <w:lang w:val="x-none" w:eastAsia="x-none"/>
        </w:rPr>
      </w:pPr>
      <w:bookmarkStart w:id="2" w:name="_Toc57314623"/>
      <w:bookmarkStart w:id="3" w:name="_Toc69728948"/>
      <w:bookmarkStart w:id="4" w:name="_Toc253488175"/>
      <w:bookmarkStart w:id="5" w:name="_Toc356889932"/>
      <w:bookmarkStart w:id="6" w:name="_Toc356890001"/>
      <w:r w:rsidRPr="003C6D4C">
        <w:rPr>
          <w:snapToGrid/>
          <w:kern w:val="32"/>
          <w:sz w:val="24"/>
          <w:szCs w:val="32"/>
          <w:lang w:val="x-none" w:eastAsia="x-none"/>
        </w:rPr>
        <w:t xml:space="preserve">3.1. </w:t>
      </w:r>
      <w:r w:rsidR="00E53FB4" w:rsidRPr="003C6D4C">
        <w:rPr>
          <w:snapToGrid/>
          <w:kern w:val="32"/>
          <w:sz w:val="24"/>
          <w:szCs w:val="32"/>
          <w:lang w:val="x-none" w:eastAsia="x-none"/>
        </w:rPr>
        <w:t>Общие положения</w:t>
      </w:r>
    </w:p>
    <w:p w14:paraId="6B3EFE9F" w14:textId="152113DE" w:rsidR="00E53FB4" w:rsidRPr="007C2969" w:rsidRDefault="007C2969" w:rsidP="00625720">
      <w:pPr>
        <w:tabs>
          <w:tab w:val="num" w:pos="1276"/>
        </w:tabs>
        <w:spacing w:before="120" w:line="240" w:lineRule="auto"/>
        <w:rPr>
          <w:snapToGrid/>
          <w:sz w:val="24"/>
          <w:szCs w:val="24"/>
        </w:rPr>
      </w:pPr>
      <w:r w:rsidRPr="007C2969">
        <w:rPr>
          <w:snapToGrid/>
          <w:sz w:val="24"/>
          <w:szCs w:val="24"/>
        </w:rPr>
        <w:t xml:space="preserve">3.1.1. </w:t>
      </w:r>
      <w:r w:rsidR="00E53FB4" w:rsidRPr="007C2969">
        <w:rPr>
          <w:snapToGrid/>
          <w:sz w:val="24"/>
          <w:szCs w:val="24"/>
        </w:rPr>
        <w:t>Программное обеспечение для защиты информации (Далее – Система) должно обеспечивать контроль над процессом передачи конфиденциальной информации за пределы сегментов вычислительных сетей. Система должна поддерживать работу на уровне рабочих станций (</w:t>
      </w:r>
      <w:r w:rsidR="00E53FB4" w:rsidRPr="007C2969">
        <w:rPr>
          <w:snapToGrid/>
          <w:sz w:val="24"/>
          <w:szCs w:val="24"/>
          <w:lang w:val="en-US"/>
        </w:rPr>
        <w:t>Endpoint</w:t>
      </w:r>
      <w:r w:rsidR="00E53FB4" w:rsidRPr="007C2969">
        <w:rPr>
          <w:snapToGrid/>
          <w:sz w:val="24"/>
          <w:szCs w:val="24"/>
        </w:rPr>
        <w:t xml:space="preserve">), на уровне интеграций со сторонними системами (ICAP, </w:t>
      </w:r>
      <w:r w:rsidR="00E53FB4" w:rsidRPr="007C2969">
        <w:rPr>
          <w:snapToGrid/>
          <w:sz w:val="24"/>
          <w:szCs w:val="24"/>
          <w:lang w:val="en-US"/>
        </w:rPr>
        <w:t>SMTP</w:t>
      </w:r>
      <w:r w:rsidR="00E53FB4" w:rsidRPr="007C2969">
        <w:rPr>
          <w:snapToGrid/>
          <w:sz w:val="24"/>
          <w:szCs w:val="24"/>
        </w:rPr>
        <w:t xml:space="preserve">, </w:t>
      </w:r>
      <w:r w:rsidR="00E53FB4" w:rsidRPr="007C2969">
        <w:rPr>
          <w:snapToGrid/>
          <w:sz w:val="24"/>
          <w:szCs w:val="24"/>
          <w:lang w:val="en-US"/>
        </w:rPr>
        <w:t>API</w:t>
      </w:r>
      <w:r w:rsidR="00E53FB4" w:rsidRPr="007C2969">
        <w:rPr>
          <w:snapToGrid/>
          <w:sz w:val="24"/>
          <w:szCs w:val="24"/>
        </w:rPr>
        <w:t xml:space="preserve">). Система должна предоставлять возможность работы в одном или нескольких перечисленных режимах одновременно. </w:t>
      </w:r>
    </w:p>
    <w:p w14:paraId="6ABB1AA3" w14:textId="6A65E385" w:rsidR="00E53FB4" w:rsidRPr="007C2969" w:rsidRDefault="00E53FB4" w:rsidP="00625720">
      <w:pPr>
        <w:pStyle w:val="ae"/>
        <w:numPr>
          <w:ilvl w:val="2"/>
          <w:numId w:val="83"/>
        </w:numPr>
        <w:tabs>
          <w:tab w:val="num" w:pos="1276"/>
        </w:tabs>
        <w:spacing w:before="120"/>
        <w:ind w:left="0" w:firstLine="567"/>
        <w:contextualSpacing w:val="0"/>
        <w:jc w:val="both"/>
      </w:pPr>
      <w:r w:rsidRPr="007C2969">
        <w:t>Система должна быть построена на базе клиент-серверной архитектуры, где сервер выполняет роли администрирования, обработки, хранения и анализа данных, а клиент выполняет роль пользовательского интерфейса. Часть Системы, осуществляющая контроль процесса передачи конфиденциальной информации на уровне рабочих станций пользователей, должна быть представлена программным Агентом.</w:t>
      </w:r>
    </w:p>
    <w:p w14:paraId="26F9C93D" w14:textId="50E96BEC" w:rsidR="00E53FB4" w:rsidRPr="007C2969" w:rsidRDefault="00E53FB4" w:rsidP="00625720">
      <w:pPr>
        <w:pStyle w:val="ae"/>
        <w:numPr>
          <w:ilvl w:val="2"/>
          <w:numId w:val="83"/>
        </w:numPr>
        <w:tabs>
          <w:tab w:val="num" w:pos="1276"/>
        </w:tabs>
        <w:spacing w:before="120"/>
        <w:ind w:left="0" w:firstLine="567"/>
        <w:contextualSpacing w:val="0"/>
        <w:jc w:val="both"/>
      </w:pPr>
      <w:bookmarkStart w:id="7" w:name="_Ref94858749"/>
      <w:r w:rsidRPr="007C2969">
        <w:t xml:space="preserve">Агенты Системы должны поддерживать работу, как минимум, на следующих ОС семейства </w:t>
      </w:r>
      <w:r w:rsidRPr="007C2969">
        <w:rPr>
          <w:lang w:val="en-US"/>
        </w:rPr>
        <w:t>Windows</w:t>
      </w:r>
      <w:r w:rsidRPr="007C2969">
        <w:t>: Windows 8, 8.1 x32/х64, Windows 10 x32/х64, Windows 11 х64, Windows Server 2016, Windows Server 2019, Windows Server 2022.</w:t>
      </w:r>
      <w:bookmarkEnd w:id="7"/>
    </w:p>
    <w:p w14:paraId="57AA03D3" w14:textId="2C233CEF" w:rsidR="00E53FB4" w:rsidRPr="007C2969" w:rsidRDefault="00E53FB4" w:rsidP="00625720">
      <w:pPr>
        <w:pStyle w:val="ae"/>
        <w:numPr>
          <w:ilvl w:val="2"/>
          <w:numId w:val="83"/>
        </w:numPr>
        <w:tabs>
          <w:tab w:val="num" w:pos="1276"/>
        </w:tabs>
        <w:spacing w:before="120"/>
        <w:ind w:left="0" w:firstLine="567"/>
        <w:contextualSpacing w:val="0"/>
        <w:jc w:val="both"/>
      </w:pPr>
      <w:bookmarkStart w:id="8" w:name="_Hlk164848819"/>
      <w:bookmarkStart w:id="9" w:name="OLE_LINK5"/>
      <w:bookmarkStart w:id="10" w:name="OLE_LINK3"/>
      <w:r w:rsidRPr="007C2969">
        <w:t xml:space="preserve">Агенты Системы должны поддерживать работу, как минимум, на следующих ОС семейства Linux: Alt Linux 10 x64; Astra Linux 1.7 х64 Special Edition («Орел», «Воронеж», «Смоленск»), 1.8 x64 Special Edition; </w:t>
      </w:r>
      <w:proofErr w:type="spellStart"/>
      <w:r w:rsidRPr="007C2969">
        <w:t>RedOS</w:t>
      </w:r>
      <w:proofErr w:type="spellEnd"/>
      <w:r w:rsidRPr="007C2969">
        <w:t xml:space="preserve"> 7.3.2 x64, </w:t>
      </w:r>
      <w:proofErr w:type="spellStart"/>
      <w:r w:rsidRPr="007C2969">
        <w:t>RedOS</w:t>
      </w:r>
      <w:proofErr w:type="spellEnd"/>
      <w:r w:rsidRPr="007C2969">
        <w:t xml:space="preserve"> 8 x64; Ubuntu 22.04 x64, 24.04 х64. </w:t>
      </w:r>
    </w:p>
    <w:bookmarkEnd w:id="8"/>
    <w:p w14:paraId="30618740" w14:textId="7E70292F" w:rsidR="00E53FB4" w:rsidRPr="007C2969" w:rsidRDefault="00E53FB4" w:rsidP="00625720">
      <w:pPr>
        <w:pStyle w:val="ae"/>
        <w:numPr>
          <w:ilvl w:val="2"/>
          <w:numId w:val="83"/>
        </w:numPr>
        <w:tabs>
          <w:tab w:val="num" w:pos="1276"/>
        </w:tabs>
        <w:spacing w:before="120"/>
        <w:ind w:left="0" w:firstLine="567"/>
        <w:contextualSpacing w:val="0"/>
        <w:jc w:val="both"/>
      </w:pPr>
      <w:r w:rsidRPr="007C2969">
        <w:t xml:space="preserve">Агенты Системы должны поддерживать работу, как минимум, на следующих ОС семейства </w:t>
      </w:r>
      <w:proofErr w:type="spellStart"/>
      <w:r w:rsidRPr="007C2969">
        <w:t>MacOS</w:t>
      </w:r>
      <w:proofErr w:type="spellEnd"/>
      <w:r w:rsidRPr="007C2969">
        <w:t xml:space="preserve">: </w:t>
      </w:r>
      <w:proofErr w:type="spellStart"/>
      <w:r w:rsidRPr="007C2969">
        <w:t>Monterey</w:t>
      </w:r>
      <w:proofErr w:type="spellEnd"/>
      <w:r w:rsidRPr="007C2969">
        <w:t xml:space="preserve"> 12.1, </w:t>
      </w:r>
      <w:r w:rsidRPr="007C2969">
        <w:rPr>
          <w:lang w:val="en-US"/>
        </w:rPr>
        <w:t>Ventura</w:t>
      </w:r>
      <w:r w:rsidRPr="007C2969">
        <w:t xml:space="preserve"> 13.3, </w:t>
      </w:r>
      <w:r w:rsidRPr="007C2969">
        <w:rPr>
          <w:lang w:val="en-US"/>
        </w:rPr>
        <w:t>Sonoma</w:t>
      </w:r>
      <w:r w:rsidRPr="007C2969">
        <w:t xml:space="preserve"> 14.0, Sequoia 15.0.</w:t>
      </w:r>
    </w:p>
    <w:p w14:paraId="288E74AC" w14:textId="1E958B35" w:rsidR="00E53FB4" w:rsidRPr="007C2969" w:rsidRDefault="00E53FB4" w:rsidP="00625720">
      <w:pPr>
        <w:pStyle w:val="ae"/>
        <w:numPr>
          <w:ilvl w:val="2"/>
          <w:numId w:val="83"/>
        </w:numPr>
        <w:tabs>
          <w:tab w:val="num" w:pos="1276"/>
        </w:tabs>
        <w:spacing w:before="120"/>
        <w:ind w:left="0" w:firstLine="567"/>
        <w:contextualSpacing w:val="0"/>
        <w:jc w:val="both"/>
      </w:pPr>
      <w:r w:rsidRPr="007C2969">
        <w:t xml:space="preserve">В связи с существенной разницей архитектур операционных систем </w:t>
      </w:r>
      <w:r w:rsidRPr="007C2969">
        <w:rPr>
          <w:lang w:val="en-US"/>
        </w:rPr>
        <w:t>Windows</w:t>
      </w:r>
      <w:r w:rsidRPr="007C2969">
        <w:t xml:space="preserve">, </w:t>
      </w:r>
      <w:r w:rsidRPr="007C2969">
        <w:rPr>
          <w:lang w:val="en-US"/>
        </w:rPr>
        <w:t>Linux</w:t>
      </w:r>
      <w:r w:rsidRPr="007C2969">
        <w:t xml:space="preserve">, </w:t>
      </w:r>
      <w:r w:rsidRPr="007C2969">
        <w:rPr>
          <w:lang w:val="en-US"/>
        </w:rPr>
        <w:t>MacOS</w:t>
      </w:r>
      <w:r w:rsidRPr="007C2969">
        <w:t xml:space="preserve"> допускается разница между функциями Агента, реализованными для ОС </w:t>
      </w:r>
      <w:r w:rsidRPr="007C2969">
        <w:rPr>
          <w:lang w:val="en-US"/>
        </w:rPr>
        <w:t>Windows</w:t>
      </w:r>
      <w:r w:rsidRPr="007C2969">
        <w:t xml:space="preserve">, </w:t>
      </w:r>
      <w:r w:rsidRPr="007C2969">
        <w:rPr>
          <w:lang w:val="en-US"/>
        </w:rPr>
        <w:t>Linux</w:t>
      </w:r>
      <w:r w:rsidRPr="007C2969">
        <w:t xml:space="preserve"> и </w:t>
      </w:r>
      <w:r w:rsidRPr="007C2969">
        <w:rPr>
          <w:lang w:val="en-US"/>
        </w:rPr>
        <w:t>MacOS</w:t>
      </w:r>
      <w:r w:rsidRPr="007C2969">
        <w:t>. Требования к функциям Агента для каждого семейства ОС представлены в соответствующих разделах настоящего Технического задания.</w:t>
      </w:r>
    </w:p>
    <w:p w14:paraId="7C1EBCD4" w14:textId="772155D2" w:rsidR="00E53FB4" w:rsidRPr="007C2969" w:rsidRDefault="00E53FB4" w:rsidP="00625720">
      <w:pPr>
        <w:pStyle w:val="ae"/>
        <w:numPr>
          <w:ilvl w:val="2"/>
          <w:numId w:val="83"/>
        </w:numPr>
        <w:tabs>
          <w:tab w:val="num" w:pos="1276"/>
        </w:tabs>
        <w:spacing w:before="120"/>
        <w:ind w:left="0" w:firstLine="567"/>
        <w:contextualSpacing w:val="0"/>
        <w:jc w:val="both"/>
      </w:pPr>
      <w:r w:rsidRPr="007C2969">
        <w:t>Все серверные функции Системы должны выполняться в рамках единого решения, единой СУБД для архивирования данных. Исключением служат сторонние сервисы, с которыми Система имеет возможность интеграции</w:t>
      </w:r>
      <w:bookmarkEnd w:id="9"/>
      <w:bookmarkEnd w:id="10"/>
      <w:r w:rsidRPr="007C2969">
        <w:t>.</w:t>
      </w:r>
    </w:p>
    <w:p w14:paraId="423F02C2" w14:textId="6BBF704E" w:rsidR="00E53FB4" w:rsidRPr="007C2969" w:rsidRDefault="00E53FB4" w:rsidP="00625720">
      <w:pPr>
        <w:pStyle w:val="ae"/>
        <w:numPr>
          <w:ilvl w:val="2"/>
          <w:numId w:val="83"/>
        </w:numPr>
        <w:tabs>
          <w:tab w:val="num" w:pos="1276"/>
        </w:tabs>
        <w:spacing w:before="120"/>
        <w:ind w:left="0" w:firstLine="567"/>
        <w:contextualSpacing w:val="0"/>
        <w:jc w:val="both"/>
      </w:pPr>
      <w:r w:rsidRPr="007C2969">
        <w:t xml:space="preserve">Сервер Системы должен функционировать на одной из следующих операционных систем: </w:t>
      </w:r>
      <w:r w:rsidRPr="007C2969">
        <w:rPr>
          <w:lang w:val="en-US"/>
        </w:rPr>
        <w:t>Ubuntu</w:t>
      </w:r>
      <w:r w:rsidRPr="007C2969">
        <w:t xml:space="preserve"> 22.04 </w:t>
      </w:r>
      <w:r w:rsidRPr="007C2969">
        <w:rPr>
          <w:lang w:val="en-US"/>
        </w:rPr>
        <w:t>LTS</w:t>
      </w:r>
      <w:r w:rsidRPr="007C2969">
        <w:t xml:space="preserve">; </w:t>
      </w:r>
      <w:r w:rsidRPr="007C2969">
        <w:rPr>
          <w:lang w:val="en-US"/>
        </w:rPr>
        <w:t>Astra</w:t>
      </w:r>
      <w:r w:rsidRPr="007C2969">
        <w:t xml:space="preserve"> </w:t>
      </w:r>
      <w:r w:rsidRPr="007C2969">
        <w:rPr>
          <w:lang w:val="en-US"/>
        </w:rPr>
        <w:t>Linux</w:t>
      </w:r>
      <w:r w:rsidRPr="007C2969">
        <w:t xml:space="preserve"> 1.7.</w:t>
      </w:r>
    </w:p>
    <w:p w14:paraId="06599C21" w14:textId="30040659" w:rsidR="00E53FB4" w:rsidRPr="007C2969" w:rsidRDefault="00E53FB4" w:rsidP="00625720">
      <w:pPr>
        <w:pStyle w:val="ae"/>
        <w:numPr>
          <w:ilvl w:val="2"/>
          <w:numId w:val="83"/>
        </w:numPr>
        <w:tabs>
          <w:tab w:val="num" w:pos="1276"/>
        </w:tabs>
        <w:spacing w:before="120"/>
        <w:ind w:left="0" w:firstLine="567"/>
        <w:contextualSpacing w:val="0"/>
        <w:jc w:val="both"/>
      </w:pPr>
      <w:r w:rsidRPr="007C2969">
        <w:t>Система должна поддерживать работу в замкнутом контуре, то есть в локальной сети Заказчика без выхода в сеть Интернет. Исключением служат отдельные опциональные функции, выключенные по умолчанию и активируемые только по желанию Заказчика (такие как передача данных агентами через Интернет и другие функции, в явном виде требующие интернет-соединения).</w:t>
      </w:r>
    </w:p>
    <w:p w14:paraId="36C754B0" w14:textId="5CDEB2E1" w:rsidR="00E53FB4" w:rsidRPr="007C2969" w:rsidRDefault="00E53FB4" w:rsidP="00625720">
      <w:pPr>
        <w:pStyle w:val="ae"/>
        <w:numPr>
          <w:ilvl w:val="2"/>
          <w:numId w:val="83"/>
        </w:numPr>
        <w:tabs>
          <w:tab w:val="num" w:pos="1276"/>
        </w:tabs>
        <w:spacing w:before="120"/>
        <w:ind w:left="0" w:firstLine="567"/>
        <w:contextualSpacing w:val="0"/>
        <w:jc w:val="both"/>
      </w:pPr>
      <w:r w:rsidRPr="007C2969">
        <w:t>Все сетевые соединения, протоколы связи и направления соединений должны быть указаны в технической документации на Систему.</w:t>
      </w:r>
    </w:p>
    <w:p w14:paraId="1808AE58" w14:textId="509B87CA" w:rsidR="00E53FB4" w:rsidRPr="007C2969" w:rsidRDefault="00E53FB4" w:rsidP="00625720">
      <w:pPr>
        <w:pStyle w:val="ae"/>
        <w:numPr>
          <w:ilvl w:val="2"/>
          <w:numId w:val="83"/>
        </w:numPr>
        <w:tabs>
          <w:tab w:val="num" w:pos="1276"/>
        </w:tabs>
        <w:spacing w:before="120"/>
        <w:ind w:left="0" w:firstLine="567"/>
        <w:contextualSpacing w:val="0"/>
        <w:jc w:val="both"/>
      </w:pPr>
      <w:r w:rsidRPr="007C2969">
        <w:t xml:space="preserve">Система должна обеспечивать защиту данных, передаваемых агентскими или </w:t>
      </w:r>
      <w:r w:rsidRPr="007C2969">
        <w:lastRenderedPageBreak/>
        <w:t>клиентскими компонентами по линиям связи.</w:t>
      </w:r>
    </w:p>
    <w:p w14:paraId="669D43A4" w14:textId="09452B33" w:rsidR="00E53FB4" w:rsidRPr="007C2969" w:rsidRDefault="00E53FB4" w:rsidP="00625720">
      <w:pPr>
        <w:pStyle w:val="ae"/>
        <w:keepNext/>
        <w:numPr>
          <w:ilvl w:val="1"/>
          <w:numId w:val="83"/>
        </w:numPr>
        <w:spacing w:before="120"/>
        <w:ind w:left="964" w:hanging="397"/>
        <w:contextualSpacing w:val="0"/>
        <w:outlineLvl w:val="0"/>
        <w:rPr>
          <w:kern w:val="32"/>
          <w:szCs w:val="32"/>
          <w:lang w:val="x-none" w:eastAsia="x-none"/>
        </w:rPr>
      </w:pPr>
      <w:r w:rsidRPr="007C2969">
        <w:rPr>
          <w:kern w:val="32"/>
          <w:szCs w:val="32"/>
          <w:lang w:val="x-none" w:eastAsia="x-none"/>
        </w:rPr>
        <w:t>Требования к поставке лицензионных программных средств</w:t>
      </w:r>
    </w:p>
    <w:p w14:paraId="3A38DEB8" w14:textId="395979A0" w:rsidR="00E53FB4" w:rsidRPr="007C2969" w:rsidRDefault="00E53FB4" w:rsidP="00625720">
      <w:pPr>
        <w:pStyle w:val="ae"/>
        <w:numPr>
          <w:ilvl w:val="2"/>
          <w:numId w:val="84"/>
        </w:numPr>
        <w:spacing w:before="120"/>
        <w:ind w:left="0" w:firstLine="567"/>
        <w:contextualSpacing w:val="0"/>
        <w:jc w:val="both"/>
      </w:pPr>
      <w:r w:rsidRPr="007C2969">
        <w:t>Дистрибутив программного обеспечения должен поставляться с документацией в электронном или печатном виде на русском языке. Документация должна включать в себя правила установки и использования лицензионного программного обеспечения.</w:t>
      </w:r>
    </w:p>
    <w:p w14:paraId="32C50127" w14:textId="6F6507F0" w:rsidR="00E53FB4" w:rsidRPr="007C2969" w:rsidRDefault="00E53FB4" w:rsidP="00625720">
      <w:pPr>
        <w:pStyle w:val="ae"/>
        <w:numPr>
          <w:ilvl w:val="2"/>
          <w:numId w:val="84"/>
        </w:numPr>
        <w:spacing w:before="120"/>
        <w:ind w:left="0" w:firstLine="567"/>
        <w:contextualSpacing w:val="0"/>
        <w:jc w:val="both"/>
      </w:pPr>
      <w:r w:rsidRPr="007C2969">
        <w:t>Исполнитель должен предоставить Заказчику лицензионные (</w:t>
      </w:r>
      <w:proofErr w:type="spellStart"/>
      <w:r w:rsidRPr="007C2969">
        <w:t>сублицензионные</w:t>
      </w:r>
      <w:proofErr w:type="spellEnd"/>
      <w:r w:rsidRPr="007C2969">
        <w:t xml:space="preserve">) соглашения, подтверждающие права на обновление и поддержку (гарантийное сопровождение) программного обеспечения в течение 12 (двенадцати) месяцев. </w:t>
      </w:r>
    </w:p>
    <w:p w14:paraId="4AC9F382" w14:textId="1A889D15" w:rsidR="00E53FB4" w:rsidRPr="007C2969" w:rsidRDefault="00E53FB4" w:rsidP="00625720">
      <w:pPr>
        <w:pStyle w:val="ae"/>
        <w:numPr>
          <w:ilvl w:val="2"/>
          <w:numId w:val="84"/>
        </w:numPr>
        <w:spacing w:before="120"/>
        <w:ind w:left="0" w:firstLine="567"/>
        <w:contextualSpacing w:val="0"/>
        <w:jc w:val="both"/>
      </w:pPr>
      <w:r w:rsidRPr="007C2969">
        <w:t xml:space="preserve">Подсистемы контентного анализа и принятия решений должны лицензироваться за единицы (одна лицензия на каждую подсистему). </w:t>
      </w:r>
    </w:p>
    <w:p w14:paraId="408FA0DC" w14:textId="47E0467A" w:rsidR="00E53FB4" w:rsidRPr="007C2969" w:rsidRDefault="00E53FB4" w:rsidP="00625720">
      <w:pPr>
        <w:pStyle w:val="ae"/>
        <w:numPr>
          <w:ilvl w:val="2"/>
          <w:numId w:val="84"/>
        </w:numPr>
        <w:spacing w:before="120"/>
        <w:ind w:left="0" w:firstLine="567"/>
        <w:contextualSpacing w:val="0"/>
        <w:jc w:val="both"/>
      </w:pPr>
      <w:r w:rsidRPr="007C2969">
        <w:t xml:space="preserve">Модули Подсистемы контроля должны иметь лицензирование по конечным пользователям: это значит, что одна лицензия требуется для одной подконтрольной (защищаемой Системой) доменной или локальной учетной записи. </w:t>
      </w:r>
    </w:p>
    <w:p w14:paraId="611B0192" w14:textId="0F366EE7" w:rsidR="00E53FB4" w:rsidRPr="007C2969" w:rsidRDefault="00E53FB4" w:rsidP="00625720">
      <w:pPr>
        <w:pStyle w:val="ae"/>
        <w:numPr>
          <w:ilvl w:val="2"/>
          <w:numId w:val="84"/>
        </w:numPr>
        <w:spacing w:before="120"/>
        <w:ind w:left="0" w:firstLine="567"/>
        <w:contextualSpacing w:val="0"/>
        <w:jc w:val="both"/>
      </w:pPr>
      <w:r w:rsidRPr="007C2969">
        <w:t>Лицензии модулей Подсистемы контроля должны быть конкурентными. Это значит, что одну лицензию можно использовать для контроля разных пользователей (учетных записей) / рабочих станций только в разные периоды времени.</w:t>
      </w:r>
    </w:p>
    <w:p w14:paraId="64181C39" w14:textId="4E157F5D" w:rsidR="00E53FB4" w:rsidRPr="007C2969" w:rsidRDefault="00E53FB4" w:rsidP="00625720">
      <w:pPr>
        <w:pStyle w:val="ae"/>
        <w:numPr>
          <w:ilvl w:val="2"/>
          <w:numId w:val="84"/>
        </w:numPr>
        <w:spacing w:before="120"/>
        <w:ind w:left="0" w:firstLine="567"/>
        <w:contextualSpacing w:val="0"/>
        <w:jc w:val="both"/>
      </w:pPr>
      <w:r w:rsidRPr="007C2969">
        <w:t>Лицензирование модулей Подсистемы аудита и классификации неструктурированных данных должно происходить по количеству рабочих станций (в случае использования Агента Системы на клиентских версиях (</w:t>
      </w:r>
      <w:proofErr w:type="spellStart"/>
      <w:r w:rsidRPr="007C2969">
        <w:t>workstation</w:t>
      </w:r>
      <w:proofErr w:type="spellEnd"/>
      <w:r w:rsidRPr="007C2969">
        <w:t>) операционных систем) или по объему сканируемых данных (в случае использования Агента на серверных версиях (</w:t>
      </w:r>
      <w:proofErr w:type="spellStart"/>
      <w:r w:rsidRPr="007C2969">
        <w:t>server</w:t>
      </w:r>
      <w:proofErr w:type="spellEnd"/>
      <w:r w:rsidRPr="007C2969">
        <w:t>) операционных систем).</w:t>
      </w:r>
    </w:p>
    <w:p w14:paraId="0BFF9CEA" w14:textId="4C5B67B3" w:rsidR="00E53FB4" w:rsidRPr="007C2969" w:rsidRDefault="00E53FB4" w:rsidP="00625720">
      <w:pPr>
        <w:pStyle w:val="ae"/>
        <w:keepNext/>
        <w:numPr>
          <w:ilvl w:val="1"/>
          <w:numId w:val="84"/>
        </w:numPr>
        <w:spacing w:before="120" w:after="60"/>
        <w:ind w:left="0" w:firstLine="567"/>
        <w:contextualSpacing w:val="0"/>
        <w:jc w:val="both"/>
        <w:outlineLvl w:val="0"/>
        <w:rPr>
          <w:kern w:val="32"/>
          <w:szCs w:val="32"/>
          <w:lang w:val="x-none" w:eastAsia="x-none"/>
        </w:rPr>
      </w:pPr>
      <w:r w:rsidRPr="007C2969">
        <w:rPr>
          <w:kern w:val="32"/>
          <w:szCs w:val="32"/>
          <w:lang w:val="x-none" w:eastAsia="x-none"/>
        </w:rPr>
        <w:t>Программное обеспечение должно включать следующие модули и подсистемы: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6726"/>
        <w:gridCol w:w="1984"/>
      </w:tblGrid>
      <w:tr w:rsidR="00E53FB4" w:rsidRPr="00E53FB4" w14:paraId="7C4C74E0" w14:textId="77777777" w:rsidTr="00625720">
        <w:trPr>
          <w:cantSplit/>
          <w:trHeight w:val="261"/>
          <w:tblHeader/>
          <w:jc w:val="center"/>
        </w:trPr>
        <w:tc>
          <w:tcPr>
            <w:tcW w:w="924" w:type="dxa"/>
            <w:vAlign w:val="center"/>
          </w:tcPr>
          <w:p w14:paraId="68336731" w14:textId="77777777" w:rsidR="00E53FB4" w:rsidRPr="003C6D4C" w:rsidRDefault="00E53FB4" w:rsidP="00E53FB4">
            <w:pPr>
              <w:spacing w:line="240" w:lineRule="auto"/>
              <w:ind w:firstLine="0"/>
              <w:jc w:val="center"/>
              <w:rPr>
                <w:bCs/>
                <w:snapToGrid/>
                <w:sz w:val="22"/>
                <w:szCs w:val="22"/>
              </w:rPr>
            </w:pPr>
            <w:bookmarkStart w:id="11" w:name="_Hlk94614844"/>
            <w:r w:rsidRPr="003C6D4C">
              <w:rPr>
                <w:bCs/>
                <w:snapToGrid/>
                <w:sz w:val="22"/>
                <w:szCs w:val="22"/>
              </w:rPr>
              <w:t>№ п/п</w:t>
            </w:r>
          </w:p>
        </w:tc>
        <w:tc>
          <w:tcPr>
            <w:tcW w:w="6726" w:type="dxa"/>
            <w:vAlign w:val="center"/>
          </w:tcPr>
          <w:p w14:paraId="170AA6C2" w14:textId="77777777" w:rsidR="00E53FB4" w:rsidRPr="003C6D4C" w:rsidRDefault="00E53FB4" w:rsidP="00E53FB4">
            <w:pPr>
              <w:spacing w:line="240" w:lineRule="auto"/>
              <w:ind w:firstLine="0"/>
              <w:rPr>
                <w:bCs/>
                <w:snapToGrid/>
                <w:sz w:val="22"/>
                <w:szCs w:val="22"/>
                <w:lang w:val="en-US"/>
              </w:rPr>
            </w:pPr>
            <w:r w:rsidRPr="003C6D4C">
              <w:rPr>
                <w:bCs/>
                <w:snapToGrid/>
                <w:sz w:val="22"/>
                <w:szCs w:val="22"/>
              </w:rPr>
              <w:t xml:space="preserve">Наименование </w:t>
            </w:r>
          </w:p>
        </w:tc>
        <w:tc>
          <w:tcPr>
            <w:tcW w:w="1984" w:type="dxa"/>
            <w:vAlign w:val="center"/>
          </w:tcPr>
          <w:p w14:paraId="0EAC1FCB" w14:textId="68E48E97" w:rsidR="00E53FB4" w:rsidRPr="003C6D4C" w:rsidRDefault="00E53FB4" w:rsidP="00E53FB4">
            <w:pPr>
              <w:spacing w:line="240" w:lineRule="auto"/>
              <w:ind w:firstLine="0"/>
              <w:rPr>
                <w:bCs/>
                <w:snapToGrid/>
                <w:sz w:val="22"/>
                <w:szCs w:val="22"/>
              </w:rPr>
            </w:pPr>
            <w:r w:rsidRPr="003C6D4C">
              <w:rPr>
                <w:bCs/>
                <w:snapToGrid/>
                <w:sz w:val="22"/>
                <w:szCs w:val="22"/>
              </w:rPr>
              <w:t>Количество</w:t>
            </w:r>
            <w:r w:rsidR="007C2969" w:rsidRPr="003C6D4C">
              <w:rPr>
                <w:bCs/>
                <w:snapToGrid/>
                <w:sz w:val="22"/>
                <w:szCs w:val="22"/>
              </w:rPr>
              <w:t>, шт.</w:t>
            </w:r>
          </w:p>
        </w:tc>
      </w:tr>
      <w:tr w:rsidR="00E53FB4" w:rsidRPr="00E53FB4" w14:paraId="728D5327" w14:textId="77777777" w:rsidTr="003C6D4C">
        <w:trPr>
          <w:trHeight w:val="334"/>
          <w:jc w:val="center"/>
        </w:trPr>
        <w:tc>
          <w:tcPr>
            <w:tcW w:w="924" w:type="dxa"/>
          </w:tcPr>
          <w:p w14:paraId="1C2CB62E" w14:textId="77777777" w:rsidR="00E53FB4" w:rsidRPr="003C6D4C" w:rsidRDefault="00E53FB4" w:rsidP="00E53FB4">
            <w:pPr>
              <w:numPr>
                <w:ilvl w:val="0"/>
                <w:numId w:val="58"/>
              </w:numPr>
              <w:spacing w:line="240" w:lineRule="auto"/>
              <w:ind w:left="22" w:hanging="6"/>
              <w:jc w:val="center"/>
              <w:rPr>
                <w:bCs/>
                <w:snapToGrid/>
                <w:sz w:val="22"/>
                <w:szCs w:val="22"/>
              </w:rPr>
            </w:pPr>
          </w:p>
        </w:tc>
        <w:tc>
          <w:tcPr>
            <w:tcW w:w="6726" w:type="dxa"/>
            <w:vAlign w:val="center"/>
          </w:tcPr>
          <w:p w14:paraId="7A55BF79" w14:textId="77777777" w:rsidR="00E53FB4" w:rsidRPr="003C6D4C" w:rsidRDefault="00E53FB4" w:rsidP="00E53FB4">
            <w:pPr>
              <w:spacing w:line="240" w:lineRule="auto"/>
              <w:ind w:firstLine="0"/>
              <w:rPr>
                <w:bCs/>
                <w:snapToGrid/>
                <w:sz w:val="22"/>
                <w:szCs w:val="22"/>
              </w:rPr>
            </w:pPr>
            <w:r w:rsidRPr="003C6D4C">
              <w:rPr>
                <w:bCs/>
                <w:snapToGrid/>
                <w:sz w:val="22"/>
                <w:szCs w:val="22"/>
              </w:rPr>
              <w:t>Подсистема контроля, состоящая из:</w:t>
            </w:r>
          </w:p>
        </w:tc>
        <w:tc>
          <w:tcPr>
            <w:tcW w:w="1984" w:type="dxa"/>
          </w:tcPr>
          <w:p w14:paraId="469F9113" w14:textId="77777777" w:rsidR="00E53FB4" w:rsidRPr="003C6D4C" w:rsidRDefault="00E53FB4" w:rsidP="00E53FB4">
            <w:pPr>
              <w:spacing w:line="240" w:lineRule="auto"/>
              <w:ind w:firstLine="0"/>
              <w:jc w:val="center"/>
              <w:rPr>
                <w:bCs/>
                <w:snapToGrid/>
                <w:sz w:val="22"/>
                <w:szCs w:val="22"/>
                <w:lang w:val="en-US"/>
              </w:rPr>
            </w:pPr>
            <w:r w:rsidRPr="003C6D4C">
              <w:rPr>
                <w:bCs/>
                <w:snapToGrid/>
                <w:sz w:val="22"/>
                <w:szCs w:val="22"/>
                <w:lang w:val="en-US"/>
              </w:rPr>
              <w:t>-</w:t>
            </w:r>
          </w:p>
        </w:tc>
      </w:tr>
      <w:tr w:rsidR="00E53FB4" w:rsidRPr="00E53FB4" w14:paraId="310468C2" w14:textId="77777777" w:rsidTr="003C6D4C">
        <w:trPr>
          <w:trHeight w:val="203"/>
          <w:jc w:val="center"/>
        </w:trPr>
        <w:tc>
          <w:tcPr>
            <w:tcW w:w="924" w:type="dxa"/>
          </w:tcPr>
          <w:p w14:paraId="32BBE36C" w14:textId="77777777" w:rsidR="00E53FB4" w:rsidRPr="003C6D4C" w:rsidRDefault="00E53FB4" w:rsidP="00E53FB4">
            <w:pPr>
              <w:numPr>
                <w:ilvl w:val="1"/>
                <w:numId w:val="58"/>
              </w:numPr>
              <w:spacing w:line="240" w:lineRule="auto"/>
              <w:ind w:left="22" w:hanging="6"/>
              <w:rPr>
                <w:bCs/>
                <w:snapToGrid/>
                <w:sz w:val="22"/>
                <w:szCs w:val="22"/>
              </w:rPr>
            </w:pPr>
            <w:r w:rsidRPr="003C6D4C">
              <w:rPr>
                <w:bCs/>
                <w:snapToGrid/>
                <w:sz w:val="22"/>
                <w:szCs w:val="22"/>
              </w:rPr>
              <w:t xml:space="preserve"> </w:t>
            </w:r>
          </w:p>
        </w:tc>
        <w:tc>
          <w:tcPr>
            <w:tcW w:w="6726" w:type="dxa"/>
            <w:vAlign w:val="center"/>
          </w:tcPr>
          <w:p w14:paraId="6D108192"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электронной почты</w:t>
            </w:r>
          </w:p>
        </w:tc>
        <w:tc>
          <w:tcPr>
            <w:tcW w:w="1984" w:type="dxa"/>
            <w:vAlign w:val="center"/>
          </w:tcPr>
          <w:p w14:paraId="2D47A7FD"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133EABEF" w14:textId="77777777" w:rsidTr="003C6D4C">
        <w:trPr>
          <w:trHeight w:val="203"/>
          <w:jc w:val="center"/>
        </w:trPr>
        <w:tc>
          <w:tcPr>
            <w:tcW w:w="924" w:type="dxa"/>
          </w:tcPr>
          <w:p w14:paraId="113397C5"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03522A60"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сервисов обмена мгновенными сообщениями</w:t>
            </w:r>
          </w:p>
        </w:tc>
        <w:tc>
          <w:tcPr>
            <w:tcW w:w="1984" w:type="dxa"/>
            <w:vAlign w:val="center"/>
          </w:tcPr>
          <w:p w14:paraId="02305522"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3631B33C" w14:textId="77777777" w:rsidTr="003C6D4C">
        <w:trPr>
          <w:trHeight w:val="203"/>
          <w:jc w:val="center"/>
        </w:trPr>
        <w:tc>
          <w:tcPr>
            <w:tcW w:w="924" w:type="dxa"/>
          </w:tcPr>
          <w:p w14:paraId="6656AB3C"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25F416F3" w14:textId="77777777" w:rsidR="00E53FB4" w:rsidRPr="003C6D4C" w:rsidRDefault="00E53FB4" w:rsidP="00E53FB4">
            <w:pPr>
              <w:spacing w:line="240" w:lineRule="auto"/>
              <w:ind w:firstLine="0"/>
              <w:rPr>
                <w:bCs/>
                <w:snapToGrid/>
                <w:sz w:val="22"/>
                <w:szCs w:val="22"/>
              </w:rPr>
            </w:pPr>
            <w:r w:rsidRPr="003C6D4C">
              <w:rPr>
                <w:bCs/>
                <w:snapToGrid/>
                <w:sz w:val="22"/>
                <w:szCs w:val="22"/>
              </w:rPr>
              <w:t xml:space="preserve">модуль контроля </w:t>
            </w:r>
            <w:r w:rsidRPr="003C6D4C">
              <w:rPr>
                <w:bCs/>
                <w:snapToGrid/>
                <w:sz w:val="22"/>
                <w:szCs w:val="22"/>
                <w:lang w:val="en-US"/>
              </w:rPr>
              <w:t>FTP</w:t>
            </w:r>
            <w:r w:rsidRPr="003C6D4C">
              <w:rPr>
                <w:bCs/>
                <w:snapToGrid/>
                <w:sz w:val="22"/>
                <w:szCs w:val="22"/>
              </w:rPr>
              <w:t>-соединений</w:t>
            </w:r>
          </w:p>
        </w:tc>
        <w:tc>
          <w:tcPr>
            <w:tcW w:w="1984" w:type="dxa"/>
            <w:vAlign w:val="center"/>
          </w:tcPr>
          <w:p w14:paraId="20213D19"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2454B00C" w14:textId="77777777" w:rsidTr="003C6D4C">
        <w:trPr>
          <w:trHeight w:val="203"/>
          <w:jc w:val="center"/>
        </w:trPr>
        <w:tc>
          <w:tcPr>
            <w:tcW w:w="924" w:type="dxa"/>
          </w:tcPr>
          <w:p w14:paraId="2BB5E5C1"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7C3BF899"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HTTP-трафика (</w:t>
            </w:r>
            <w:r w:rsidRPr="003C6D4C">
              <w:rPr>
                <w:bCs/>
                <w:snapToGrid/>
                <w:sz w:val="22"/>
                <w:szCs w:val="22"/>
                <w:lang w:val="en-US"/>
              </w:rPr>
              <w:t>POST</w:t>
            </w:r>
            <w:r w:rsidRPr="003C6D4C">
              <w:rPr>
                <w:bCs/>
                <w:snapToGrid/>
                <w:sz w:val="22"/>
                <w:szCs w:val="22"/>
              </w:rPr>
              <w:t xml:space="preserve">- и </w:t>
            </w:r>
            <w:r w:rsidRPr="003C6D4C">
              <w:rPr>
                <w:bCs/>
                <w:snapToGrid/>
                <w:sz w:val="22"/>
                <w:szCs w:val="22"/>
                <w:lang w:val="en-US"/>
              </w:rPr>
              <w:t>GET</w:t>
            </w:r>
            <w:r w:rsidRPr="003C6D4C">
              <w:rPr>
                <w:bCs/>
                <w:snapToGrid/>
                <w:sz w:val="22"/>
                <w:szCs w:val="22"/>
              </w:rPr>
              <w:t>-запросы)</w:t>
            </w:r>
          </w:p>
        </w:tc>
        <w:tc>
          <w:tcPr>
            <w:tcW w:w="1984" w:type="dxa"/>
            <w:vAlign w:val="center"/>
          </w:tcPr>
          <w:p w14:paraId="23BCFD78"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56E0E978" w14:textId="77777777" w:rsidTr="003C6D4C">
        <w:trPr>
          <w:trHeight w:val="203"/>
          <w:jc w:val="center"/>
        </w:trPr>
        <w:tc>
          <w:tcPr>
            <w:tcW w:w="924" w:type="dxa"/>
          </w:tcPr>
          <w:p w14:paraId="5FF292D3"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77F79A04" w14:textId="77777777" w:rsidR="00E53FB4" w:rsidRPr="003C6D4C" w:rsidRDefault="00E53FB4" w:rsidP="00E53FB4">
            <w:pPr>
              <w:spacing w:line="240" w:lineRule="auto"/>
              <w:ind w:firstLine="0"/>
              <w:rPr>
                <w:bCs/>
                <w:snapToGrid/>
                <w:sz w:val="22"/>
                <w:szCs w:val="22"/>
              </w:rPr>
            </w:pPr>
            <w:r w:rsidRPr="003C6D4C">
              <w:rPr>
                <w:bCs/>
                <w:snapToGrid/>
                <w:sz w:val="22"/>
                <w:szCs w:val="22"/>
              </w:rPr>
              <w:t xml:space="preserve">модуль контроля печати </w:t>
            </w:r>
          </w:p>
        </w:tc>
        <w:tc>
          <w:tcPr>
            <w:tcW w:w="1984" w:type="dxa"/>
            <w:vAlign w:val="center"/>
          </w:tcPr>
          <w:p w14:paraId="70DC84D6"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2B3B2741" w14:textId="77777777" w:rsidTr="003C6D4C">
        <w:trPr>
          <w:trHeight w:val="203"/>
          <w:jc w:val="center"/>
        </w:trPr>
        <w:tc>
          <w:tcPr>
            <w:tcW w:w="924" w:type="dxa"/>
          </w:tcPr>
          <w:p w14:paraId="0D6997CF"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26F1934D" w14:textId="77777777" w:rsidR="00E53FB4" w:rsidRPr="003C6D4C" w:rsidRDefault="00E53FB4" w:rsidP="00E53FB4">
            <w:pPr>
              <w:spacing w:line="240" w:lineRule="auto"/>
              <w:ind w:firstLine="0"/>
              <w:rPr>
                <w:bCs/>
                <w:snapToGrid/>
                <w:sz w:val="22"/>
                <w:szCs w:val="22"/>
              </w:rPr>
            </w:pPr>
            <w:r w:rsidRPr="003C6D4C">
              <w:rPr>
                <w:bCs/>
                <w:snapToGrid/>
                <w:sz w:val="22"/>
                <w:szCs w:val="22"/>
              </w:rPr>
              <w:t xml:space="preserve">модуль контроля и управления доступом съёмных устройств </w:t>
            </w:r>
          </w:p>
        </w:tc>
        <w:tc>
          <w:tcPr>
            <w:tcW w:w="1984" w:type="dxa"/>
            <w:vAlign w:val="center"/>
          </w:tcPr>
          <w:p w14:paraId="1CACC62B"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6EE0435E" w14:textId="77777777" w:rsidTr="003C6D4C">
        <w:trPr>
          <w:trHeight w:val="203"/>
          <w:jc w:val="center"/>
        </w:trPr>
        <w:tc>
          <w:tcPr>
            <w:tcW w:w="924" w:type="dxa"/>
          </w:tcPr>
          <w:p w14:paraId="175DB4F8"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00F44518"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событий на мониторах и действий сотрудников</w:t>
            </w:r>
          </w:p>
        </w:tc>
        <w:tc>
          <w:tcPr>
            <w:tcW w:w="1984" w:type="dxa"/>
            <w:vAlign w:val="center"/>
          </w:tcPr>
          <w:p w14:paraId="360B69A2"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333945CA" w14:textId="77777777" w:rsidTr="003C6D4C">
        <w:trPr>
          <w:trHeight w:val="203"/>
          <w:jc w:val="center"/>
        </w:trPr>
        <w:tc>
          <w:tcPr>
            <w:tcW w:w="924" w:type="dxa"/>
          </w:tcPr>
          <w:p w14:paraId="2C855872"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129EEB74" w14:textId="77777777" w:rsidR="00E53FB4" w:rsidRPr="003C6D4C" w:rsidRDefault="00E53FB4" w:rsidP="00E53FB4">
            <w:pPr>
              <w:spacing w:line="240" w:lineRule="auto"/>
              <w:ind w:firstLine="0"/>
              <w:rPr>
                <w:bCs/>
                <w:snapToGrid/>
                <w:sz w:val="22"/>
                <w:szCs w:val="22"/>
                <w:lang w:val="en-US"/>
              </w:rPr>
            </w:pPr>
            <w:r w:rsidRPr="003C6D4C">
              <w:rPr>
                <w:bCs/>
                <w:snapToGrid/>
                <w:sz w:val="22"/>
                <w:szCs w:val="22"/>
              </w:rPr>
              <w:t>модуль контроля разговоров сотрудников</w:t>
            </w:r>
          </w:p>
        </w:tc>
        <w:tc>
          <w:tcPr>
            <w:tcW w:w="1984" w:type="dxa"/>
            <w:vAlign w:val="center"/>
          </w:tcPr>
          <w:p w14:paraId="75BB730A"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79D7C671" w14:textId="77777777" w:rsidTr="003C6D4C">
        <w:trPr>
          <w:trHeight w:val="203"/>
          <w:jc w:val="center"/>
        </w:trPr>
        <w:tc>
          <w:tcPr>
            <w:tcW w:w="924" w:type="dxa"/>
          </w:tcPr>
          <w:p w14:paraId="3737134D"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56EC3E4C"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активности пользователей и приложений</w:t>
            </w:r>
          </w:p>
        </w:tc>
        <w:tc>
          <w:tcPr>
            <w:tcW w:w="1984" w:type="dxa"/>
            <w:vAlign w:val="center"/>
          </w:tcPr>
          <w:p w14:paraId="401ED4D5"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677C66A7" w14:textId="77777777" w:rsidTr="003C6D4C">
        <w:trPr>
          <w:trHeight w:val="203"/>
          <w:jc w:val="center"/>
        </w:trPr>
        <w:tc>
          <w:tcPr>
            <w:tcW w:w="924" w:type="dxa"/>
          </w:tcPr>
          <w:p w14:paraId="65E4DFCC" w14:textId="77777777" w:rsidR="00E53FB4" w:rsidRPr="003C6D4C" w:rsidRDefault="00E53FB4" w:rsidP="00E53FB4">
            <w:pPr>
              <w:numPr>
                <w:ilvl w:val="1"/>
                <w:numId w:val="58"/>
              </w:numPr>
              <w:spacing w:line="240" w:lineRule="auto"/>
              <w:ind w:left="22" w:hanging="6"/>
              <w:jc w:val="center"/>
              <w:rPr>
                <w:bCs/>
                <w:snapToGrid/>
                <w:sz w:val="22"/>
                <w:szCs w:val="22"/>
              </w:rPr>
            </w:pPr>
          </w:p>
        </w:tc>
        <w:tc>
          <w:tcPr>
            <w:tcW w:w="6726" w:type="dxa"/>
            <w:vAlign w:val="center"/>
          </w:tcPr>
          <w:p w14:paraId="186A93F7" w14:textId="77777777" w:rsidR="00E53FB4" w:rsidRPr="003C6D4C" w:rsidRDefault="00E53FB4" w:rsidP="00E53FB4">
            <w:pPr>
              <w:spacing w:line="240" w:lineRule="auto"/>
              <w:ind w:firstLine="0"/>
              <w:rPr>
                <w:bCs/>
                <w:snapToGrid/>
                <w:sz w:val="22"/>
                <w:szCs w:val="22"/>
              </w:rPr>
            </w:pPr>
            <w:r w:rsidRPr="003C6D4C">
              <w:rPr>
                <w:bCs/>
                <w:snapToGrid/>
                <w:sz w:val="22"/>
                <w:szCs w:val="22"/>
              </w:rPr>
              <w:t>модуль контроля облачных хранилищ данных</w:t>
            </w:r>
          </w:p>
        </w:tc>
        <w:tc>
          <w:tcPr>
            <w:tcW w:w="1984" w:type="dxa"/>
            <w:vAlign w:val="center"/>
          </w:tcPr>
          <w:p w14:paraId="4BBB3210"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20</w:t>
            </w:r>
          </w:p>
        </w:tc>
      </w:tr>
      <w:tr w:rsidR="00E53FB4" w:rsidRPr="00E53FB4" w14:paraId="52A71A47" w14:textId="77777777" w:rsidTr="003C6D4C">
        <w:trPr>
          <w:trHeight w:val="203"/>
          <w:jc w:val="center"/>
        </w:trPr>
        <w:tc>
          <w:tcPr>
            <w:tcW w:w="924" w:type="dxa"/>
          </w:tcPr>
          <w:p w14:paraId="2A7B0284" w14:textId="77777777" w:rsidR="00E53FB4" w:rsidRPr="003C6D4C" w:rsidRDefault="00E53FB4" w:rsidP="00E53FB4">
            <w:pPr>
              <w:numPr>
                <w:ilvl w:val="0"/>
                <w:numId w:val="58"/>
              </w:numPr>
              <w:spacing w:line="240" w:lineRule="auto"/>
              <w:ind w:left="22" w:hanging="6"/>
              <w:jc w:val="center"/>
              <w:rPr>
                <w:bCs/>
                <w:snapToGrid/>
                <w:sz w:val="22"/>
                <w:szCs w:val="22"/>
              </w:rPr>
            </w:pPr>
          </w:p>
        </w:tc>
        <w:tc>
          <w:tcPr>
            <w:tcW w:w="6726" w:type="dxa"/>
            <w:vAlign w:val="center"/>
          </w:tcPr>
          <w:p w14:paraId="4C1C405E" w14:textId="77777777" w:rsidR="00E53FB4" w:rsidRPr="003C6D4C" w:rsidRDefault="00E53FB4" w:rsidP="00E53FB4">
            <w:pPr>
              <w:spacing w:line="240" w:lineRule="auto"/>
              <w:ind w:firstLine="0"/>
              <w:rPr>
                <w:bCs/>
                <w:snapToGrid/>
                <w:sz w:val="22"/>
                <w:szCs w:val="22"/>
              </w:rPr>
            </w:pPr>
            <w:r w:rsidRPr="003C6D4C">
              <w:rPr>
                <w:bCs/>
                <w:snapToGrid/>
                <w:sz w:val="22"/>
                <w:szCs w:val="22"/>
              </w:rPr>
              <w:t>Подсистема контентного анализа</w:t>
            </w:r>
          </w:p>
        </w:tc>
        <w:tc>
          <w:tcPr>
            <w:tcW w:w="1984" w:type="dxa"/>
          </w:tcPr>
          <w:p w14:paraId="72DE3BC0"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1</w:t>
            </w:r>
          </w:p>
        </w:tc>
      </w:tr>
      <w:tr w:rsidR="00E53FB4" w:rsidRPr="00E53FB4" w14:paraId="254B467C" w14:textId="77777777" w:rsidTr="003C6D4C">
        <w:trPr>
          <w:trHeight w:val="203"/>
          <w:jc w:val="center"/>
        </w:trPr>
        <w:tc>
          <w:tcPr>
            <w:tcW w:w="924" w:type="dxa"/>
          </w:tcPr>
          <w:p w14:paraId="6FA7F46D" w14:textId="77777777" w:rsidR="00E53FB4" w:rsidRPr="003C6D4C" w:rsidRDefault="00E53FB4" w:rsidP="00E53FB4">
            <w:pPr>
              <w:numPr>
                <w:ilvl w:val="0"/>
                <w:numId w:val="58"/>
              </w:numPr>
              <w:spacing w:line="240" w:lineRule="auto"/>
              <w:ind w:left="22" w:hanging="6"/>
              <w:jc w:val="center"/>
              <w:rPr>
                <w:bCs/>
                <w:snapToGrid/>
                <w:sz w:val="22"/>
                <w:szCs w:val="22"/>
              </w:rPr>
            </w:pPr>
          </w:p>
        </w:tc>
        <w:tc>
          <w:tcPr>
            <w:tcW w:w="6726" w:type="dxa"/>
            <w:vAlign w:val="center"/>
          </w:tcPr>
          <w:p w14:paraId="1958E340" w14:textId="77777777" w:rsidR="00E53FB4" w:rsidRPr="003C6D4C" w:rsidDel="00426AF2" w:rsidRDefault="00E53FB4" w:rsidP="00E53FB4">
            <w:pPr>
              <w:spacing w:line="240" w:lineRule="auto"/>
              <w:ind w:firstLine="0"/>
              <w:rPr>
                <w:bCs/>
                <w:snapToGrid/>
                <w:sz w:val="22"/>
                <w:szCs w:val="22"/>
              </w:rPr>
            </w:pPr>
            <w:r w:rsidRPr="003C6D4C">
              <w:rPr>
                <w:bCs/>
                <w:snapToGrid/>
                <w:sz w:val="22"/>
                <w:szCs w:val="22"/>
              </w:rPr>
              <w:t>Подсистема принятия решений</w:t>
            </w:r>
          </w:p>
        </w:tc>
        <w:tc>
          <w:tcPr>
            <w:tcW w:w="1984" w:type="dxa"/>
          </w:tcPr>
          <w:p w14:paraId="0212C63A" w14:textId="77777777" w:rsidR="00E53FB4" w:rsidRPr="003C6D4C" w:rsidRDefault="00E53FB4" w:rsidP="00E53FB4">
            <w:pPr>
              <w:spacing w:line="240" w:lineRule="auto"/>
              <w:ind w:firstLine="0"/>
              <w:jc w:val="center"/>
              <w:rPr>
                <w:bCs/>
                <w:snapToGrid/>
                <w:sz w:val="22"/>
                <w:szCs w:val="22"/>
              </w:rPr>
            </w:pPr>
            <w:r w:rsidRPr="003C6D4C">
              <w:rPr>
                <w:bCs/>
                <w:snapToGrid/>
                <w:sz w:val="22"/>
                <w:szCs w:val="22"/>
              </w:rPr>
              <w:t>1</w:t>
            </w:r>
          </w:p>
        </w:tc>
      </w:tr>
    </w:tbl>
    <w:bookmarkEnd w:id="11"/>
    <w:p w14:paraId="53DBCB5B" w14:textId="63A70928" w:rsidR="00E53FB4" w:rsidRPr="007C2969" w:rsidRDefault="00E53FB4" w:rsidP="00625720">
      <w:pPr>
        <w:pStyle w:val="ae"/>
        <w:keepNext/>
        <w:numPr>
          <w:ilvl w:val="1"/>
          <w:numId w:val="84"/>
        </w:numPr>
        <w:spacing w:before="120"/>
        <w:ind w:left="891" w:hanging="182"/>
        <w:contextualSpacing w:val="0"/>
        <w:outlineLvl w:val="0"/>
        <w:rPr>
          <w:kern w:val="32"/>
          <w:szCs w:val="32"/>
          <w:lang w:val="x-none" w:eastAsia="x-none"/>
        </w:rPr>
      </w:pPr>
      <w:r w:rsidRPr="007C2969">
        <w:rPr>
          <w:kern w:val="32"/>
          <w:szCs w:val="32"/>
          <w:lang w:val="x-none" w:eastAsia="x-none"/>
        </w:rPr>
        <w:t xml:space="preserve"> Технические требования к </w:t>
      </w:r>
      <w:r w:rsidRPr="007C2969">
        <w:rPr>
          <w:kern w:val="32"/>
          <w:szCs w:val="32"/>
          <w:lang w:eastAsia="x-none"/>
        </w:rPr>
        <w:t>Системе</w:t>
      </w:r>
    </w:p>
    <w:p w14:paraId="32153767" w14:textId="71CB63CB" w:rsidR="00E53FB4" w:rsidRPr="007C2969" w:rsidRDefault="00E53FB4" w:rsidP="00625720">
      <w:pPr>
        <w:pStyle w:val="ae"/>
        <w:keepNext/>
        <w:numPr>
          <w:ilvl w:val="2"/>
          <w:numId w:val="84"/>
        </w:numPr>
        <w:spacing w:before="120"/>
        <w:ind w:left="1429"/>
        <w:contextualSpacing w:val="0"/>
        <w:outlineLvl w:val="1"/>
        <w:rPr>
          <w:iCs/>
          <w:szCs w:val="28"/>
          <w:lang w:val="x-none"/>
        </w:rPr>
      </w:pPr>
      <w:bookmarkStart w:id="12" w:name="_Toc123563149"/>
      <w:bookmarkStart w:id="13" w:name="_Toc164139096"/>
      <w:bookmarkStart w:id="14" w:name="_Toc253386687"/>
      <w:r w:rsidRPr="007C2969">
        <w:rPr>
          <w:iCs/>
          <w:szCs w:val="28"/>
        </w:rPr>
        <w:t xml:space="preserve"> </w:t>
      </w:r>
      <w:r w:rsidRPr="007C2969">
        <w:rPr>
          <w:iCs/>
          <w:szCs w:val="28"/>
          <w:lang w:val="x-none"/>
        </w:rPr>
        <w:t>Требования к Системе в целом</w:t>
      </w:r>
      <w:bookmarkEnd w:id="12"/>
      <w:bookmarkEnd w:id="13"/>
      <w:bookmarkEnd w:id="14"/>
    </w:p>
    <w:p w14:paraId="72FB3FFC" w14:textId="77777777" w:rsidR="00E53FB4" w:rsidRPr="007C2969" w:rsidRDefault="00E53FB4" w:rsidP="00625720">
      <w:pPr>
        <w:spacing w:before="120" w:line="240" w:lineRule="auto"/>
        <w:ind w:firstLine="709"/>
        <w:rPr>
          <w:snapToGrid/>
          <w:sz w:val="24"/>
          <w:szCs w:val="24"/>
        </w:rPr>
      </w:pPr>
      <w:r w:rsidRPr="00E53FB4">
        <w:rPr>
          <w:snapToGrid/>
          <w:sz w:val="24"/>
          <w:szCs w:val="24"/>
        </w:rPr>
        <w:t xml:space="preserve">Система </w:t>
      </w:r>
      <w:r w:rsidRPr="007C2969">
        <w:rPr>
          <w:snapToGrid/>
          <w:sz w:val="24"/>
          <w:szCs w:val="24"/>
        </w:rPr>
        <w:t>должна поддерживать контроль и защиту передачи конфиденциальной информации в рамках каналов, описанных в настоящем техническом задании, а также ее автоматизированный анализ в рамках технологий, указанных в настоящем техническом задании.</w:t>
      </w:r>
    </w:p>
    <w:p w14:paraId="2BD29106" w14:textId="77777777" w:rsidR="00E53FB4" w:rsidRPr="007C2969" w:rsidRDefault="00E53FB4" w:rsidP="00625720">
      <w:pPr>
        <w:spacing w:before="120" w:line="240" w:lineRule="auto"/>
        <w:ind w:firstLine="709"/>
        <w:rPr>
          <w:snapToGrid/>
          <w:sz w:val="24"/>
          <w:szCs w:val="24"/>
        </w:rPr>
      </w:pPr>
      <w:r w:rsidRPr="007C2969">
        <w:rPr>
          <w:snapToGrid/>
          <w:sz w:val="24"/>
          <w:szCs w:val="24"/>
        </w:rPr>
        <w:t>Система должна предполагать возможность выборочной активации модулей контроля для вышеперечисленных каналов передачи данных.</w:t>
      </w:r>
    </w:p>
    <w:p w14:paraId="48124B00" w14:textId="77777777" w:rsidR="00E53FB4" w:rsidRPr="007C2969" w:rsidRDefault="00E53FB4" w:rsidP="00625720">
      <w:pPr>
        <w:spacing w:before="120" w:line="240" w:lineRule="auto"/>
        <w:ind w:firstLine="709"/>
        <w:rPr>
          <w:snapToGrid/>
          <w:sz w:val="24"/>
        </w:rPr>
      </w:pPr>
      <w:r w:rsidRPr="007C2969">
        <w:rPr>
          <w:snapToGrid/>
          <w:sz w:val="24"/>
        </w:rPr>
        <w:t>Система должна обеспечивать разграничение прав доступа к архиву информации, политикам безопасности и настройкам Системы.</w:t>
      </w:r>
    </w:p>
    <w:p w14:paraId="00D42535" w14:textId="77777777" w:rsidR="00E53FB4" w:rsidRPr="007C2969" w:rsidRDefault="00E53FB4" w:rsidP="00625720">
      <w:pPr>
        <w:spacing w:before="120" w:line="240" w:lineRule="auto"/>
        <w:ind w:firstLine="709"/>
        <w:rPr>
          <w:snapToGrid/>
          <w:sz w:val="24"/>
          <w:szCs w:val="24"/>
        </w:rPr>
      </w:pPr>
      <w:r w:rsidRPr="007C2969">
        <w:rPr>
          <w:snapToGrid/>
          <w:sz w:val="24"/>
          <w:szCs w:val="24"/>
        </w:rPr>
        <w:t>Система должна иметь удобный и понятный пользовательский интерфейс, где все сообщения и документация должны быть на русском языке.</w:t>
      </w:r>
    </w:p>
    <w:p w14:paraId="65A40C70" w14:textId="77777777" w:rsidR="00E53FB4" w:rsidRPr="007C2969" w:rsidRDefault="00E53FB4" w:rsidP="00625720">
      <w:pPr>
        <w:spacing w:before="120" w:line="240" w:lineRule="auto"/>
        <w:ind w:firstLine="709"/>
        <w:rPr>
          <w:snapToGrid/>
          <w:sz w:val="24"/>
        </w:rPr>
      </w:pPr>
      <w:r w:rsidRPr="007C2969">
        <w:rPr>
          <w:snapToGrid/>
          <w:sz w:val="24"/>
        </w:rPr>
        <w:lastRenderedPageBreak/>
        <w:t>Система должна обеспечивать контроль веб-трафика на уровне рабочих станций и на уровне интеграций с прокси-серверами по протоколу ICAP.</w:t>
      </w:r>
    </w:p>
    <w:p w14:paraId="617E08A4" w14:textId="77777777" w:rsidR="00E53FB4" w:rsidRPr="007C2969" w:rsidRDefault="00E53FB4" w:rsidP="00625720">
      <w:pPr>
        <w:spacing w:before="120" w:line="240" w:lineRule="auto"/>
        <w:ind w:firstLine="709"/>
        <w:rPr>
          <w:snapToGrid/>
          <w:sz w:val="24"/>
          <w:szCs w:val="24"/>
        </w:rPr>
      </w:pPr>
      <w:r w:rsidRPr="007C2969">
        <w:rPr>
          <w:snapToGrid/>
          <w:sz w:val="24"/>
        </w:rPr>
        <w:t>Система должна</w:t>
      </w:r>
      <w:r w:rsidRPr="007C2969">
        <w:rPr>
          <w:snapToGrid/>
          <w:sz w:val="24"/>
          <w:szCs w:val="24"/>
        </w:rPr>
        <w:t xml:space="preserve"> обеспечивать контроль почтового трафика как на уровне рабочих станций, так и на уровне интеграции с корпоративным почтовым сервером.</w:t>
      </w:r>
    </w:p>
    <w:p w14:paraId="3B1E6CB8" w14:textId="77777777" w:rsidR="00E53FB4" w:rsidRPr="007C2969" w:rsidRDefault="00E53FB4" w:rsidP="00625720">
      <w:pPr>
        <w:spacing w:before="120" w:line="240" w:lineRule="auto"/>
        <w:ind w:firstLine="709"/>
        <w:rPr>
          <w:snapToGrid/>
          <w:sz w:val="24"/>
          <w:szCs w:val="24"/>
        </w:rPr>
      </w:pPr>
      <w:r w:rsidRPr="007C2969">
        <w:rPr>
          <w:snapToGrid/>
          <w:sz w:val="24"/>
          <w:szCs w:val="24"/>
        </w:rPr>
        <w:t>Система должна обладать возможностью оптимизации нагрузки на ресурсы территориально разделенных сетей с «узким» каналом передачи данных благодаря предварительному сжатию информации, настройке расписания, маршрутов передачи и ограничения скорости передачи, а также за счет возможности задействовать промежуточные серверы обработки и временного хранения данных.</w:t>
      </w:r>
    </w:p>
    <w:p w14:paraId="193DB353" w14:textId="77777777" w:rsidR="00E53FB4" w:rsidRPr="007C2969" w:rsidRDefault="00E53FB4" w:rsidP="00625720">
      <w:pPr>
        <w:spacing w:before="120" w:line="240" w:lineRule="auto"/>
        <w:ind w:firstLine="709"/>
        <w:rPr>
          <w:snapToGrid/>
          <w:sz w:val="24"/>
          <w:szCs w:val="24"/>
        </w:rPr>
      </w:pPr>
      <w:r w:rsidRPr="007C2969">
        <w:rPr>
          <w:snapToGrid/>
          <w:sz w:val="24"/>
          <w:szCs w:val="24"/>
        </w:rPr>
        <w:t>Система должна обеспечивать блокировку HTTP(S)-трафика на рабочих станциях согласно настраиваемым атрибутивно-зависимым правилам. Тематическая категория блокируемого HTTP(S) ресурса также должна являться атрибутом.</w:t>
      </w:r>
    </w:p>
    <w:p w14:paraId="6F1540E1" w14:textId="3D3AD9F0" w:rsidR="00E53FB4" w:rsidRPr="007C2969" w:rsidRDefault="00E53FB4" w:rsidP="00625720">
      <w:pPr>
        <w:spacing w:before="120" w:line="240" w:lineRule="auto"/>
        <w:ind w:firstLine="709"/>
        <w:rPr>
          <w:snapToGrid/>
          <w:sz w:val="24"/>
          <w:szCs w:val="24"/>
        </w:rPr>
      </w:pPr>
      <w:r w:rsidRPr="007C2969">
        <w:rPr>
          <w:snapToGrid/>
          <w:sz w:val="24"/>
          <w:szCs w:val="24"/>
        </w:rPr>
        <w:t xml:space="preserve">Система должна обеспечивать полноценный контроль пользователей, работающих на терминальных серверах ОС </w:t>
      </w:r>
      <w:r w:rsidRPr="007C2969">
        <w:rPr>
          <w:snapToGrid/>
          <w:sz w:val="24"/>
          <w:szCs w:val="24"/>
          <w:lang w:val="en-US"/>
        </w:rPr>
        <w:t>Windows</w:t>
      </w:r>
      <w:r w:rsidRPr="007C2969">
        <w:rPr>
          <w:snapToGrid/>
          <w:sz w:val="24"/>
          <w:szCs w:val="24"/>
        </w:rPr>
        <w:t xml:space="preserve"> для всех указанных в п.</w:t>
      </w:r>
      <w:r w:rsidRPr="007C2969">
        <w:rPr>
          <w:snapToGrid/>
          <w:sz w:val="24"/>
          <w:szCs w:val="24"/>
        </w:rPr>
        <w:fldChar w:fldCharType="begin"/>
      </w:r>
      <w:r w:rsidRPr="007C2969">
        <w:rPr>
          <w:snapToGrid/>
          <w:sz w:val="24"/>
          <w:szCs w:val="24"/>
        </w:rPr>
        <w:instrText xml:space="preserve"> REF _Ref94858749 \r \h </w:instrText>
      </w:r>
      <w:r w:rsidR="007C2969">
        <w:rPr>
          <w:snapToGrid/>
          <w:sz w:val="24"/>
          <w:szCs w:val="24"/>
        </w:rPr>
        <w:instrText xml:space="preserve"> \* MERGEFORMAT </w:instrText>
      </w:r>
      <w:r w:rsidRPr="007C2969">
        <w:rPr>
          <w:snapToGrid/>
          <w:sz w:val="24"/>
          <w:szCs w:val="24"/>
        </w:rPr>
      </w:r>
      <w:r w:rsidRPr="007C2969">
        <w:rPr>
          <w:snapToGrid/>
          <w:sz w:val="24"/>
          <w:szCs w:val="24"/>
        </w:rPr>
        <w:fldChar w:fldCharType="separate"/>
      </w:r>
      <w:r w:rsidRPr="007C2969">
        <w:rPr>
          <w:snapToGrid/>
          <w:sz w:val="24"/>
          <w:szCs w:val="24"/>
        </w:rPr>
        <w:t>1.3</w:t>
      </w:r>
      <w:r w:rsidRPr="007C2969">
        <w:rPr>
          <w:snapToGrid/>
          <w:sz w:val="24"/>
          <w:szCs w:val="24"/>
        </w:rPr>
        <w:fldChar w:fldCharType="end"/>
      </w:r>
      <w:r w:rsidRPr="007C2969">
        <w:rPr>
          <w:snapToGrid/>
          <w:sz w:val="24"/>
          <w:szCs w:val="24"/>
        </w:rPr>
        <w:t xml:space="preserve"> операционных систем.</w:t>
      </w:r>
    </w:p>
    <w:p w14:paraId="1D66EDC1" w14:textId="77777777" w:rsidR="00E53FB4" w:rsidRPr="007C2969" w:rsidRDefault="00E53FB4" w:rsidP="00625720">
      <w:pPr>
        <w:spacing w:before="120" w:line="240" w:lineRule="auto"/>
        <w:ind w:firstLine="709"/>
        <w:rPr>
          <w:snapToGrid/>
          <w:sz w:val="24"/>
          <w:szCs w:val="24"/>
        </w:rPr>
      </w:pPr>
      <w:r w:rsidRPr="007C2969">
        <w:rPr>
          <w:snapToGrid/>
          <w:sz w:val="24"/>
          <w:szCs w:val="24"/>
        </w:rPr>
        <w:t xml:space="preserve">Агент Системы, осуществляющий контроль на уровне рабочих станций </w:t>
      </w:r>
      <w:r w:rsidRPr="007C2969">
        <w:rPr>
          <w:snapToGrid/>
          <w:sz w:val="24"/>
          <w:szCs w:val="24"/>
          <w:lang w:val="en-US"/>
        </w:rPr>
        <w:t>c</w:t>
      </w:r>
      <w:r w:rsidRPr="007C2969">
        <w:rPr>
          <w:snapToGrid/>
          <w:sz w:val="24"/>
          <w:szCs w:val="24"/>
        </w:rPr>
        <w:t xml:space="preserve"> ОС </w:t>
      </w:r>
      <w:r w:rsidRPr="007C2969">
        <w:rPr>
          <w:snapToGrid/>
          <w:sz w:val="24"/>
          <w:szCs w:val="24"/>
          <w:lang w:val="en-US"/>
        </w:rPr>
        <w:t>Windows</w:t>
      </w:r>
      <w:r w:rsidRPr="007C2969">
        <w:rPr>
          <w:snapToGrid/>
          <w:sz w:val="24"/>
          <w:szCs w:val="24"/>
        </w:rPr>
        <w:t>, должен быть подписан цифровой подписью.</w:t>
      </w:r>
    </w:p>
    <w:p w14:paraId="10BBBBE4" w14:textId="77777777" w:rsidR="00E53FB4" w:rsidRPr="007C2969" w:rsidRDefault="00E53FB4" w:rsidP="00625720">
      <w:pPr>
        <w:spacing w:before="120" w:line="240" w:lineRule="auto"/>
        <w:ind w:firstLine="709"/>
        <w:rPr>
          <w:snapToGrid/>
          <w:sz w:val="24"/>
          <w:szCs w:val="24"/>
        </w:rPr>
      </w:pPr>
      <w:r w:rsidRPr="007C2969">
        <w:rPr>
          <w:snapToGrid/>
          <w:sz w:val="24"/>
          <w:szCs w:val="24"/>
        </w:rPr>
        <w:t>Подсистема контентного анализа должна предоставлять возможности:</w:t>
      </w:r>
    </w:p>
    <w:p w14:paraId="0D23C4D7" w14:textId="77777777" w:rsidR="00E53FB4" w:rsidRPr="007C2969" w:rsidRDefault="00E53FB4" w:rsidP="00625720">
      <w:pPr>
        <w:numPr>
          <w:ilvl w:val="0"/>
          <w:numId w:val="59"/>
        </w:numPr>
        <w:spacing w:before="120" w:line="240" w:lineRule="auto"/>
        <w:ind w:left="0" w:firstLine="709"/>
        <w:rPr>
          <w:snapToGrid/>
          <w:sz w:val="24"/>
          <w:szCs w:val="24"/>
        </w:rPr>
      </w:pPr>
      <w:r w:rsidRPr="007C2969">
        <w:rPr>
          <w:snapToGrid/>
          <w:sz w:val="24"/>
          <w:szCs w:val="24"/>
        </w:rPr>
        <w:t>проведения ретроспективного анализа архива информации, учитывая возможность изменения правил проверки;</w:t>
      </w:r>
    </w:p>
    <w:p w14:paraId="3043299F" w14:textId="77777777" w:rsidR="00E53FB4" w:rsidRPr="007C2969" w:rsidRDefault="00E53FB4" w:rsidP="00625720">
      <w:pPr>
        <w:numPr>
          <w:ilvl w:val="0"/>
          <w:numId w:val="59"/>
        </w:numPr>
        <w:spacing w:before="120" w:line="240" w:lineRule="auto"/>
        <w:ind w:left="0" w:firstLine="709"/>
        <w:rPr>
          <w:snapToGrid/>
          <w:sz w:val="24"/>
          <w:szCs w:val="24"/>
        </w:rPr>
      </w:pPr>
      <w:r w:rsidRPr="007C2969">
        <w:rPr>
          <w:snapToGrid/>
          <w:sz w:val="24"/>
          <w:szCs w:val="24"/>
        </w:rPr>
        <w:t>генерации отчетов по активности пользователей и инцидентам, связанным с нарушениями политик информационной безопасности.</w:t>
      </w:r>
      <w:r w:rsidRPr="007C2969">
        <w:rPr>
          <w:snapToGrid/>
          <w:sz w:val="24"/>
          <w:szCs w:val="24"/>
        </w:rPr>
        <w:tab/>
      </w:r>
    </w:p>
    <w:p w14:paraId="1BA09779" w14:textId="77777777" w:rsidR="00E53FB4" w:rsidRPr="007C2969" w:rsidRDefault="00E53FB4" w:rsidP="00625720">
      <w:pPr>
        <w:spacing w:before="120" w:line="240" w:lineRule="auto"/>
        <w:ind w:firstLine="709"/>
        <w:rPr>
          <w:snapToGrid/>
          <w:sz w:val="24"/>
          <w:szCs w:val="24"/>
        </w:rPr>
      </w:pPr>
      <w:r w:rsidRPr="007C2969">
        <w:rPr>
          <w:snapToGrid/>
          <w:sz w:val="24"/>
          <w:szCs w:val="24"/>
        </w:rPr>
        <w:t>В Системе должны быть реализованы функции, обеспечивающие управление настройками конфигурации Системы и осуществляющие автоматизированный контроль штатного функционирования Системы. Под управлением понимается комплекс действий, позволяющих сотрудникам Заказчика изменять заданные настройки Системы самостоятельно, без привлечения сторонних специалистов. Под автоматизированным контролем штатного функционирования подразумевается мониторинг штатной работы всех компонентов Системы и автоматическое уведомление администратора в случае нештатных ситуаций.</w:t>
      </w:r>
    </w:p>
    <w:p w14:paraId="7ADFC735" w14:textId="76AC1C88" w:rsidR="00E53FB4" w:rsidRPr="003C6D4C" w:rsidRDefault="00E53FB4" w:rsidP="00625720">
      <w:pPr>
        <w:pStyle w:val="ae"/>
        <w:keepNext/>
        <w:numPr>
          <w:ilvl w:val="2"/>
          <w:numId w:val="84"/>
        </w:numPr>
        <w:spacing w:before="120"/>
        <w:contextualSpacing w:val="0"/>
        <w:outlineLvl w:val="1"/>
        <w:rPr>
          <w:iCs/>
          <w:szCs w:val="28"/>
          <w:lang w:val="x-none"/>
        </w:rPr>
      </w:pPr>
      <w:bookmarkStart w:id="15" w:name="_Toc123563151"/>
      <w:bookmarkStart w:id="16" w:name="_Toc164139098"/>
      <w:bookmarkStart w:id="17" w:name="_Toc253386689"/>
      <w:r w:rsidRPr="003C6D4C">
        <w:rPr>
          <w:iCs/>
          <w:szCs w:val="28"/>
        </w:rPr>
        <w:t xml:space="preserve"> </w:t>
      </w:r>
      <w:r w:rsidRPr="003C6D4C">
        <w:rPr>
          <w:iCs/>
          <w:szCs w:val="28"/>
          <w:lang w:val="x-none"/>
        </w:rPr>
        <w:t>Требования к способам и средствам связи для информационного обмена</w:t>
      </w:r>
      <w:bookmarkEnd w:id="15"/>
      <w:bookmarkEnd w:id="16"/>
      <w:bookmarkEnd w:id="17"/>
    </w:p>
    <w:p w14:paraId="75EA3CAE"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функционировать в составе информационно-вычислительной сети Заказчика.</w:t>
      </w:r>
    </w:p>
    <w:p w14:paraId="3626C5F0"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Модули контроля на уровне рабочей станции должны иметь возможность использования </w:t>
      </w:r>
      <w:r w:rsidRPr="00014923">
        <w:rPr>
          <w:snapToGrid/>
          <w:sz w:val="24"/>
          <w:szCs w:val="24"/>
          <w:lang w:val="en-US"/>
        </w:rPr>
        <w:t>HTTPS</w:t>
      </w:r>
      <w:r w:rsidRPr="00014923">
        <w:rPr>
          <w:snapToGrid/>
          <w:sz w:val="24"/>
          <w:szCs w:val="24"/>
        </w:rPr>
        <w:t xml:space="preserve"> для передачи данных на сервер Системы для защиты соединения и/или использовать альтернативные алгоритмы шифрования передаваемых данных.</w:t>
      </w:r>
    </w:p>
    <w:p w14:paraId="0884633B" w14:textId="77777777" w:rsidR="00E53FB4" w:rsidRPr="00014923" w:rsidRDefault="00E53FB4" w:rsidP="00625720">
      <w:pPr>
        <w:autoSpaceDE w:val="0"/>
        <w:autoSpaceDN w:val="0"/>
        <w:adjustRightInd w:val="0"/>
        <w:spacing w:before="120" w:line="240" w:lineRule="auto"/>
        <w:ind w:firstLine="709"/>
        <w:rPr>
          <w:snapToGrid/>
          <w:sz w:val="24"/>
          <w:szCs w:val="24"/>
        </w:rPr>
      </w:pPr>
      <w:r w:rsidRPr="00014923">
        <w:rPr>
          <w:snapToGrid/>
          <w:sz w:val="24"/>
          <w:szCs w:val="24"/>
        </w:rPr>
        <w:t>Система должна корректно работать как в сетях доменного типа, так и в одноранговых сетях (рабочих группах).</w:t>
      </w:r>
    </w:p>
    <w:p w14:paraId="59DF7625" w14:textId="77777777" w:rsidR="00E53FB4" w:rsidRPr="00014923" w:rsidRDefault="00E53FB4" w:rsidP="00625720">
      <w:pPr>
        <w:autoSpaceDE w:val="0"/>
        <w:autoSpaceDN w:val="0"/>
        <w:adjustRightInd w:val="0"/>
        <w:spacing w:before="120" w:line="240" w:lineRule="auto"/>
        <w:ind w:firstLine="709"/>
        <w:rPr>
          <w:snapToGrid/>
          <w:sz w:val="24"/>
          <w:szCs w:val="24"/>
        </w:rPr>
      </w:pPr>
      <w:r w:rsidRPr="00014923">
        <w:rPr>
          <w:snapToGrid/>
          <w:sz w:val="24"/>
          <w:szCs w:val="24"/>
        </w:rPr>
        <w:t xml:space="preserve">Система должна поддерживать работу в виртуальной инфраструктуре. Перечень сред виртуализации, прикладного ПО и его версий, поддерживаемых Системой, должен передаваться Исполнителем в составе технической документации. </w:t>
      </w:r>
    </w:p>
    <w:p w14:paraId="6CC44D9E" w14:textId="77777777" w:rsidR="00E53FB4" w:rsidRPr="00014923" w:rsidRDefault="00E53FB4" w:rsidP="00625720">
      <w:pPr>
        <w:spacing w:before="120" w:line="240" w:lineRule="auto"/>
        <w:ind w:firstLine="709"/>
        <w:rPr>
          <w:snapToGrid/>
          <w:sz w:val="24"/>
          <w:szCs w:val="24"/>
        </w:rPr>
      </w:pPr>
      <w:r w:rsidRPr="00014923">
        <w:rPr>
          <w:snapToGrid/>
          <w:sz w:val="24"/>
          <w:szCs w:val="24"/>
        </w:rPr>
        <w:t>Для информационного обмена между компонентами Системы должны использоваться только стандартные унифицированные протоколы семейства TCP/IP и интерфейсы (Ethernet/ Fast Ethernet /Gigabit Ethernet) и\или беспроводные сетевые соединения.</w:t>
      </w:r>
    </w:p>
    <w:p w14:paraId="41E2A0FB" w14:textId="77777777" w:rsidR="00E53FB4" w:rsidRPr="00014923" w:rsidRDefault="00E53FB4" w:rsidP="00625720">
      <w:pPr>
        <w:spacing w:before="120" w:line="240" w:lineRule="auto"/>
        <w:ind w:firstLine="709"/>
        <w:rPr>
          <w:snapToGrid/>
          <w:sz w:val="24"/>
          <w:szCs w:val="24"/>
        </w:rPr>
      </w:pPr>
      <w:r w:rsidRPr="00014923">
        <w:rPr>
          <w:snapToGrid/>
          <w:sz w:val="24"/>
          <w:szCs w:val="24"/>
        </w:rPr>
        <w:t>Для информационного обмена между Системой и корпоративной почтовой системой должен использоваться протокол SMTP.</w:t>
      </w:r>
    </w:p>
    <w:p w14:paraId="2E469D51"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предоставлять возможность однозначного определения данных сотрудника компании, отправившего информацию, благодаря интеграции с одним или более доменом на базе Active Directory (</w:t>
      </w:r>
      <w:proofErr w:type="spellStart"/>
      <w:r w:rsidRPr="00014923">
        <w:rPr>
          <w:snapToGrid/>
          <w:sz w:val="24"/>
          <w:szCs w:val="24"/>
        </w:rPr>
        <w:t>Samba</w:t>
      </w:r>
      <w:proofErr w:type="spellEnd"/>
      <w:r w:rsidRPr="00014923">
        <w:rPr>
          <w:snapToGrid/>
          <w:sz w:val="24"/>
          <w:szCs w:val="24"/>
        </w:rPr>
        <w:t>/</w:t>
      </w:r>
      <w:proofErr w:type="spellStart"/>
      <w:r w:rsidRPr="00014923">
        <w:rPr>
          <w:snapToGrid/>
          <w:sz w:val="24"/>
          <w:szCs w:val="24"/>
        </w:rPr>
        <w:t>RedAdm</w:t>
      </w:r>
      <w:proofErr w:type="spellEnd"/>
      <w:r w:rsidRPr="00014923">
        <w:rPr>
          <w:snapToGrid/>
          <w:sz w:val="24"/>
          <w:szCs w:val="24"/>
        </w:rPr>
        <w:t xml:space="preserve">), </w:t>
      </w:r>
      <w:proofErr w:type="spellStart"/>
      <w:r w:rsidRPr="00014923">
        <w:rPr>
          <w:snapToGrid/>
          <w:sz w:val="24"/>
          <w:szCs w:val="24"/>
        </w:rPr>
        <w:t>EntraID</w:t>
      </w:r>
      <w:proofErr w:type="spellEnd"/>
      <w:r w:rsidRPr="00014923">
        <w:rPr>
          <w:snapToGrid/>
          <w:sz w:val="24"/>
          <w:szCs w:val="24"/>
        </w:rPr>
        <w:t xml:space="preserve">, </w:t>
      </w:r>
      <w:proofErr w:type="spellStart"/>
      <w:r w:rsidRPr="00014923">
        <w:rPr>
          <w:snapToGrid/>
          <w:sz w:val="24"/>
          <w:szCs w:val="24"/>
        </w:rPr>
        <w:t>FreeIPA</w:t>
      </w:r>
      <w:proofErr w:type="spellEnd"/>
      <w:r w:rsidRPr="00014923">
        <w:rPr>
          <w:snapToGrid/>
          <w:sz w:val="24"/>
          <w:szCs w:val="24"/>
        </w:rPr>
        <w:t>/</w:t>
      </w:r>
      <w:proofErr w:type="spellStart"/>
      <w:r w:rsidRPr="00014923">
        <w:rPr>
          <w:snapToGrid/>
          <w:sz w:val="24"/>
          <w:szCs w:val="24"/>
        </w:rPr>
        <w:t>ALDPro</w:t>
      </w:r>
      <w:proofErr w:type="spellEnd"/>
      <w:r w:rsidRPr="00014923">
        <w:rPr>
          <w:snapToGrid/>
          <w:sz w:val="24"/>
          <w:szCs w:val="24"/>
        </w:rPr>
        <w:t>:</w:t>
      </w:r>
    </w:p>
    <w:p w14:paraId="660E07FC" w14:textId="77777777" w:rsidR="00E53FB4" w:rsidRPr="00014923" w:rsidRDefault="00E53FB4" w:rsidP="00625720">
      <w:pPr>
        <w:numPr>
          <w:ilvl w:val="0"/>
          <w:numId w:val="50"/>
        </w:numPr>
        <w:spacing w:before="120" w:line="240" w:lineRule="auto"/>
        <w:ind w:left="0" w:firstLine="709"/>
        <w:rPr>
          <w:snapToGrid/>
          <w:sz w:val="24"/>
          <w:szCs w:val="24"/>
        </w:rPr>
      </w:pPr>
      <w:r w:rsidRPr="00014923">
        <w:rPr>
          <w:snapToGrid/>
          <w:sz w:val="24"/>
          <w:szCs w:val="24"/>
        </w:rPr>
        <w:lastRenderedPageBreak/>
        <w:t xml:space="preserve">учетной записи пользователя, </w:t>
      </w:r>
    </w:p>
    <w:p w14:paraId="43554D67" w14:textId="77777777" w:rsidR="00E53FB4" w:rsidRPr="00014923" w:rsidRDefault="00E53FB4" w:rsidP="00625720">
      <w:pPr>
        <w:numPr>
          <w:ilvl w:val="0"/>
          <w:numId w:val="50"/>
        </w:numPr>
        <w:spacing w:before="120" w:line="240" w:lineRule="auto"/>
        <w:ind w:left="0" w:firstLine="709"/>
        <w:rPr>
          <w:snapToGrid/>
          <w:sz w:val="24"/>
          <w:szCs w:val="24"/>
        </w:rPr>
      </w:pPr>
      <w:r w:rsidRPr="00014923">
        <w:rPr>
          <w:snapToGrid/>
          <w:sz w:val="24"/>
          <w:szCs w:val="24"/>
        </w:rPr>
        <w:t>информации об использованной рабочей станции (имени, IP- и MAC-адреса).</w:t>
      </w:r>
    </w:p>
    <w:p w14:paraId="3A872FC0" w14:textId="6C3DAEA4" w:rsidR="00E53FB4" w:rsidRPr="003C6D4C" w:rsidRDefault="00E53FB4" w:rsidP="00625720">
      <w:pPr>
        <w:pStyle w:val="ae"/>
        <w:keepNext/>
        <w:numPr>
          <w:ilvl w:val="2"/>
          <w:numId w:val="84"/>
        </w:numPr>
        <w:spacing w:before="120"/>
        <w:contextualSpacing w:val="0"/>
        <w:outlineLvl w:val="1"/>
        <w:rPr>
          <w:iCs/>
          <w:szCs w:val="28"/>
          <w:lang w:val="x-none"/>
        </w:rPr>
      </w:pPr>
      <w:bookmarkStart w:id="18" w:name="_Toc190602702"/>
      <w:bookmarkStart w:id="19" w:name="_Toc253386691"/>
      <w:r w:rsidRPr="003C6D4C">
        <w:rPr>
          <w:iCs/>
          <w:szCs w:val="28"/>
        </w:rPr>
        <w:t xml:space="preserve"> </w:t>
      </w:r>
      <w:r w:rsidRPr="003C6D4C">
        <w:rPr>
          <w:iCs/>
          <w:szCs w:val="28"/>
          <w:lang w:val="x-none"/>
        </w:rPr>
        <w:t>Требования к режимам функционирования Системы</w:t>
      </w:r>
      <w:bookmarkEnd w:id="18"/>
      <w:bookmarkEnd w:id="19"/>
      <w:r w:rsidRPr="003C6D4C">
        <w:rPr>
          <w:iCs/>
          <w:szCs w:val="28"/>
          <w:lang w:val="x-none"/>
        </w:rPr>
        <w:t xml:space="preserve"> </w:t>
      </w:r>
    </w:p>
    <w:p w14:paraId="6F3FAF97"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обеспечивать возможность работы в следующих режимах:</w:t>
      </w:r>
    </w:p>
    <w:p w14:paraId="794021B2" w14:textId="77777777" w:rsidR="00E53FB4" w:rsidRPr="00014923" w:rsidRDefault="00E53FB4" w:rsidP="00625720">
      <w:pPr>
        <w:numPr>
          <w:ilvl w:val="0"/>
          <w:numId w:val="50"/>
        </w:numPr>
        <w:spacing w:before="120" w:line="240" w:lineRule="auto"/>
        <w:ind w:left="0" w:firstLine="709"/>
        <w:rPr>
          <w:snapToGrid/>
          <w:sz w:val="24"/>
          <w:szCs w:val="24"/>
        </w:rPr>
      </w:pPr>
      <w:r w:rsidRPr="00014923">
        <w:rPr>
          <w:snapToGrid/>
          <w:sz w:val="24"/>
          <w:szCs w:val="24"/>
        </w:rPr>
        <w:t>штатный режим (</w:t>
      </w:r>
      <w:r w:rsidRPr="00014923">
        <w:rPr>
          <w:snapToGrid/>
          <w:sz w:val="24"/>
        </w:rPr>
        <w:t xml:space="preserve">основной режим функционирования, </w:t>
      </w:r>
      <w:r w:rsidRPr="00014923">
        <w:rPr>
          <w:snapToGrid/>
          <w:sz w:val="24"/>
          <w:szCs w:val="24"/>
        </w:rPr>
        <w:t>предусматривающий автоматизированную работу Системы под управлением администратора,</w:t>
      </w:r>
      <w:r w:rsidRPr="00014923">
        <w:rPr>
          <w:snapToGrid/>
          <w:sz w:val="24"/>
        </w:rPr>
        <w:t xml:space="preserve"> при которой обеспечивается непрерывное круглосуточное выполнение всех функций Системы</w:t>
      </w:r>
      <w:r w:rsidRPr="00014923">
        <w:rPr>
          <w:snapToGrid/>
          <w:sz w:val="24"/>
          <w:szCs w:val="24"/>
        </w:rPr>
        <w:t>);</w:t>
      </w:r>
    </w:p>
    <w:p w14:paraId="2C59B4F5" w14:textId="77777777" w:rsidR="00E53FB4" w:rsidRPr="00014923" w:rsidRDefault="00E53FB4" w:rsidP="00625720">
      <w:pPr>
        <w:numPr>
          <w:ilvl w:val="0"/>
          <w:numId w:val="50"/>
        </w:numPr>
        <w:spacing w:before="120" w:line="240" w:lineRule="auto"/>
        <w:ind w:left="0" w:firstLine="709"/>
        <w:rPr>
          <w:snapToGrid/>
          <w:sz w:val="24"/>
          <w:szCs w:val="24"/>
        </w:rPr>
      </w:pPr>
      <w:r w:rsidRPr="00014923">
        <w:rPr>
          <w:snapToGrid/>
          <w:sz w:val="24"/>
          <w:szCs w:val="24"/>
        </w:rPr>
        <w:t>сервисный режим (используется для проведения обслуживания, реконфигурации и модернизации компонентов);</w:t>
      </w:r>
    </w:p>
    <w:p w14:paraId="087FE842" w14:textId="77777777" w:rsidR="00E53FB4" w:rsidRPr="00014923" w:rsidRDefault="00E53FB4" w:rsidP="00625720">
      <w:pPr>
        <w:numPr>
          <w:ilvl w:val="0"/>
          <w:numId w:val="50"/>
        </w:numPr>
        <w:spacing w:before="120" w:line="240" w:lineRule="auto"/>
        <w:ind w:left="0" w:firstLine="709"/>
        <w:rPr>
          <w:snapToGrid/>
          <w:sz w:val="24"/>
          <w:szCs w:val="24"/>
        </w:rPr>
      </w:pPr>
      <w:r w:rsidRPr="00014923">
        <w:rPr>
          <w:snapToGrid/>
          <w:sz w:val="24"/>
          <w:szCs w:val="24"/>
        </w:rPr>
        <w:t xml:space="preserve">автономный режим (используется в случае отсутствия связи между компонентами Системы или с внешними сетями, для доступа к конфигурационной и архивной информации). </w:t>
      </w:r>
    </w:p>
    <w:p w14:paraId="2DFDE9DE" w14:textId="0C420567" w:rsidR="00E53FB4" w:rsidRPr="003C6D4C" w:rsidRDefault="00E53FB4" w:rsidP="00625720">
      <w:pPr>
        <w:pStyle w:val="ae"/>
        <w:keepNext/>
        <w:numPr>
          <w:ilvl w:val="2"/>
          <w:numId w:val="84"/>
        </w:numPr>
        <w:spacing w:before="120"/>
        <w:contextualSpacing w:val="0"/>
        <w:outlineLvl w:val="1"/>
        <w:rPr>
          <w:iCs/>
          <w:szCs w:val="28"/>
          <w:lang w:val="x-none"/>
        </w:rPr>
      </w:pPr>
      <w:bookmarkStart w:id="20" w:name="_Toc123563154"/>
      <w:bookmarkStart w:id="21" w:name="_Toc164139101"/>
      <w:bookmarkStart w:id="22" w:name="_Toc253386692"/>
      <w:r w:rsidRPr="003C6D4C">
        <w:rPr>
          <w:iCs/>
          <w:szCs w:val="28"/>
        </w:rPr>
        <w:t xml:space="preserve"> </w:t>
      </w:r>
      <w:r w:rsidRPr="003C6D4C">
        <w:rPr>
          <w:iCs/>
          <w:szCs w:val="28"/>
          <w:lang w:val="x-none"/>
        </w:rPr>
        <w:t>Требования по диагностированию Системы</w:t>
      </w:r>
      <w:bookmarkEnd w:id="20"/>
      <w:bookmarkEnd w:id="21"/>
      <w:bookmarkEnd w:id="22"/>
    </w:p>
    <w:p w14:paraId="0101C4D7"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обеспечивать возможность записи в журналы аудита информации по служебным событиям и сбоям. Записи в журналах должны содержать информацию, достаточную для установления причины неисправности.</w:t>
      </w:r>
    </w:p>
    <w:p w14:paraId="3BE921C1" w14:textId="77777777" w:rsidR="00E53FB4" w:rsidRPr="00014923" w:rsidRDefault="00E53FB4" w:rsidP="00625720">
      <w:pPr>
        <w:spacing w:before="120" w:line="240" w:lineRule="auto"/>
        <w:ind w:firstLine="709"/>
        <w:rPr>
          <w:snapToGrid/>
          <w:sz w:val="24"/>
          <w:szCs w:val="24"/>
        </w:rPr>
      </w:pPr>
      <w:r w:rsidRPr="00014923">
        <w:rPr>
          <w:snapToGrid/>
          <w:sz w:val="24"/>
          <w:szCs w:val="24"/>
        </w:rPr>
        <w:t>Каждый модуль Системы должен иметь штатный и расширенный режим записи в журналы. В случае программных сбоев должен быть предусмотрен отладочный режим принудительной записи в системные журналы. Отладочный режим включается автоматически без участия пользователя при наступлении программного сбоя.</w:t>
      </w:r>
    </w:p>
    <w:p w14:paraId="79C0C50C"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В случае многопользовательской работы модуль должен автоматически создавать раздельные журналы для каждого пользователя. </w:t>
      </w:r>
      <w:bookmarkStart w:id="23" w:name="OLE_LINK4"/>
    </w:p>
    <w:p w14:paraId="73546427" w14:textId="1896C2C1" w:rsidR="00E53FB4" w:rsidRPr="003C6D4C" w:rsidRDefault="00E53FB4" w:rsidP="00625720">
      <w:pPr>
        <w:pStyle w:val="ae"/>
        <w:keepNext/>
        <w:numPr>
          <w:ilvl w:val="2"/>
          <w:numId w:val="84"/>
        </w:numPr>
        <w:spacing w:before="120"/>
        <w:ind w:left="1429"/>
        <w:contextualSpacing w:val="0"/>
        <w:outlineLvl w:val="1"/>
        <w:rPr>
          <w:iCs/>
          <w:szCs w:val="28"/>
          <w:lang w:val="x-none"/>
        </w:rPr>
      </w:pPr>
      <w:bookmarkStart w:id="24" w:name="_Toc123563157"/>
      <w:bookmarkStart w:id="25" w:name="_Toc164139104"/>
      <w:bookmarkStart w:id="26" w:name="_Toc253386696"/>
      <w:bookmarkEnd w:id="23"/>
      <w:r w:rsidRPr="003C6D4C">
        <w:rPr>
          <w:iCs/>
          <w:szCs w:val="28"/>
        </w:rPr>
        <w:t xml:space="preserve"> </w:t>
      </w:r>
      <w:r w:rsidRPr="003C6D4C">
        <w:rPr>
          <w:iCs/>
          <w:szCs w:val="28"/>
          <w:lang w:val="x-none"/>
        </w:rPr>
        <w:t>Перспективы развития и модернизации Системы</w:t>
      </w:r>
      <w:r w:rsidRPr="003C6D4C" w:rsidDel="000F1621">
        <w:rPr>
          <w:iCs/>
          <w:szCs w:val="28"/>
          <w:lang w:val="x-none"/>
        </w:rPr>
        <w:t xml:space="preserve"> </w:t>
      </w:r>
      <w:bookmarkEnd w:id="24"/>
      <w:bookmarkEnd w:id="25"/>
      <w:bookmarkEnd w:id="26"/>
    </w:p>
    <w:p w14:paraId="079323AF"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допускать наращивание производительности за счет улучшения характеристик технических средств.</w:t>
      </w:r>
    </w:p>
    <w:p w14:paraId="32CC9943"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обеспечивать возможность модернизации путем замены технического и/или программного обеспечения.</w:t>
      </w:r>
    </w:p>
    <w:p w14:paraId="6E206B04" w14:textId="77777777" w:rsidR="00E53FB4" w:rsidRPr="00014923" w:rsidRDefault="00E53FB4" w:rsidP="00625720">
      <w:pPr>
        <w:spacing w:before="120" w:line="240" w:lineRule="auto"/>
        <w:ind w:firstLine="709"/>
        <w:rPr>
          <w:snapToGrid/>
          <w:sz w:val="24"/>
          <w:szCs w:val="24"/>
        </w:rPr>
      </w:pPr>
      <w:r w:rsidRPr="00014923">
        <w:rPr>
          <w:snapToGrid/>
          <w:sz w:val="24"/>
          <w:szCs w:val="24"/>
        </w:rPr>
        <w:t>Исполнитель может привлекаться для консультаций Заказчика для согласования минимально достаточного или рекомендуемого оборудования при планировании внедрения Системы. Консультации должны носить формализованный вид и быть построены на базе типового анкетирования Заказчика.</w:t>
      </w:r>
    </w:p>
    <w:p w14:paraId="6CB663D3" w14:textId="17205252" w:rsidR="00E53FB4" w:rsidRPr="003C6D4C" w:rsidRDefault="00E53FB4" w:rsidP="00625720">
      <w:pPr>
        <w:pStyle w:val="ae"/>
        <w:keepNext/>
        <w:numPr>
          <w:ilvl w:val="2"/>
          <w:numId w:val="84"/>
        </w:numPr>
        <w:spacing w:before="120"/>
        <w:ind w:left="0" w:firstLine="708"/>
        <w:contextualSpacing w:val="0"/>
        <w:jc w:val="both"/>
        <w:outlineLvl w:val="1"/>
      </w:pPr>
      <w:bookmarkStart w:id="27" w:name="_Toc123563158"/>
      <w:bookmarkStart w:id="28" w:name="_Toc164139105"/>
      <w:bookmarkStart w:id="29" w:name="_Toc253386697"/>
      <w:r w:rsidRPr="003C6D4C">
        <w:rPr>
          <w:iCs/>
          <w:szCs w:val="28"/>
        </w:rPr>
        <w:t xml:space="preserve"> </w:t>
      </w:r>
      <w:r w:rsidRPr="003C6D4C">
        <w:rPr>
          <w:iCs/>
          <w:szCs w:val="28"/>
          <w:lang w:val="x-none"/>
        </w:rPr>
        <w:t xml:space="preserve">Требования к характеристикам, при которых сохраняется целевое назначение </w:t>
      </w:r>
      <w:bookmarkEnd w:id="27"/>
      <w:bookmarkEnd w:id="28"/>
      <w:bookmarkEnd w:id="29"/>
      <w:r w:rsidRPr="003C6D4C">
        <w:rPr>
          <w:iCs/>
          <w:szCs w:val="28"/>
          <w:lang w:val="x-none"/>
        </w:rPr>
        <w:t>Системы</w:t>
      </w:r>
    </w:p>
    <w:p w14:paraId="2C207ABB" w14:textId="77777777" w:rsidR="00E53FB4" w:rsidRPr="00014923" w:rsidRDefault="00E53FB4" w:rsidP="00625720">
      <w:pPr>
        <w:spacing w:before="120" w:line="240" w:lineRule="auto"/>
        <w:ind w:firstLine="709"/>
        <w:rPr>
          <w:snapToGrid/>
          <w:sz w:val="24"/>
          <w:szCs w:val="24"/>
        </w:rPr>
      </w:pPr>
      <w:r w:rsidRPr="00014923">
        <w:rPr>
          <w:snapToGrid/>
          <w:sz w:val="24"/>
          <w:szCs w:val="24"/>
        </w:rPr>
        <w:t>Целевое назначение Системы должно сохраняться на протяжении всего срока эксплуатации Системы. Срок эксплуатации Системы определяется сроком устойчивой работы технических средств вычислительных комплексов, своевременным проведением работ по замене (обновлению) технических средств, по сопровождению и обновлению программного обеспечения Системы (в рамках гарантийного и послегарантийного обслуживания) и его модернизации.</w:t>
      </w:r>
    </w:p>
    <w:p w14:paraId="7511331E"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Целевое назначение Системы должно сохраняться на протяжении всего срока эксплуатации Системы для заранее оговоренного ИТ-окружения. Поддержка новых версий системного или прикладного ПО, не оговоренных отдельно с Исполнителем и вышедших в будущем не может быть гарантирована. </w:t>
      </w:r>
    </w:p>
    <w:p w14:paraId="2FE30846" w14:textId="12F617DF" w:rsidR="00E53FB4" w:rsidRPr="003C6D4C" w:rsidRDefault="00E53FB4" w:rsidP="00625720">
      <w:pPr>
        <w:pStyle w:val="ae"/>
        <w:keepNext/>
        <w:numPr>
          <w:ilvl w:val="2"/>
          <w:numId w:val="84"/>
        </w:numPr>
        <w:spacing w:before="120"/>
        <w:contextualSpacing w:val="0"/>
        <w:outlineLvl w:val="1"/>
        <w:rPr>
          <w:iCs/>
          <w:szCs w:val="28"/>
          <w:lang w:val="x-none"/>
        </w:rPr>
      </w:pPr>
      <w:r w:rsidRPr="003C6D4C">
        <w:rPr>
          <w:iCs/>
          <w:szCs w:val="28"/>
        </w:rPr>
        <w:t xml:space="preserve"> </w:t>
      </w:r>
      <w:r w:rsidRPr="003C6D4C">
        <w:rPr>
          <w:iCs/>
          <w:szCs w:val="28"/>
          <w:lang w:val="x-none"/>
        </w:rPr>
        <w:t>Требования к функциям администрирования</w:t>
      </w:r>
    </w:p>
    <w:p w14:paraId="33C1415E" w14:textId="77777777" w:rsidR="00E53FB4" w:rsidRPr="00014923" w:rsidRDefault="00E53FB4" w:rsidP="00625720">
      <w:pPr>
        <w:spacing w:before="120" w:line="240" w:lineRule="auto"/>
        <w:ind w:firstLine="709"/>
        <w:rPr>
          <w:rFonts w:eastAsia="Calibri"/>
          <w:snapToGrid/>
          <w:color w:val="000000"/>
          <w:sz w:val="24"/>
          <w:szCs w:val="24"/>
        </w:rPr>
      </w:pPr>
      <w:r w:rsidRPr="00014923">
        <w:rPr>
          <w:snapToGrid/>
          <w:sz w:val="24"/>
          <w:szCs w:val="24"/>
        </w:rPr>
        <w:t xml:space="preserve">Интерфейс администратора должен предоставлять возможность </w:t>
      </w:r>
      <w:r w:rsidRPr="00014923">
        <w:rPr>
          <w:rFonts w:eastAsia="Calibri"/>
          <w:snapToGrid/>
          <w:color w:val="000000"/>
          <w:sz w:val="24"/>
          <w:szCs w:val="24"/>
          <w:lang w:val="x-none"/>
        </w:rPr>
        <w:t>контрол</w:t>
      </w:r>
      <w:r w:rsidRPr="00014923">
        <w:rPr>
          <w:rFonts w:eastAsia="Calibri"/>
          <w:snapToGrid/>
          <w:color w:val="000000"/>
          <w:sz w:val="24"/>
          <w:szCs w:val="24"/>
        </w:rPr>
        <w:t>я</w:t>
      </w:r>
      <w:r w:rsidRPr="00014923">
        <w:rPr>
          <w:rFonts w:eastAsia="Calibri"/>
          <w:snapToGrid/>
          <w:color w:val="000000"/>
          <w:sz w:val="24"/>
          <w:szCs w:val="24"/>
          <w:lang w:val="x-none"/>
        </w:rPr>
        <w:t xml:space="preserve"> работоспособности </w:t>
      </w:r>
      <w:r w:rsidRPr="00014923">
        <w:rPr>
          <w:rFonts w:eastAsia="Calibri"/>
          <w:snapToGrid/>
          <w:color w:val="000000"/>
          <w:sz w:val="24"/>
          <w:szCs w:val="24"/>
        </w:rPr>
        <w:t>Системы.</w:t>
      </w:r>
    </w:p>
    <w:p w14:paraId="17F5881F" w14:textId="77777777" w:rsidR="00E53FB4" w:rsidRPr="00014923" w:rsidRDefault="00E53FB4" w:rsidP="00625720">
      <w:pPr>
        <w:spacing w:before="120" w:line="240" w:lineRule="auto"/>
        <w:ind w:firstLine="709"/>
        <w:rPr>
          <w:snapToGrid/>
          <w:sz w:val="24"/>
          <w:szCs w:val="24"/>
        </w:rPr>
      </w:pPr>
      <w:r w:rsidRPr="00014923">
        <w:rPr>
          <w:snapToGrid/>
          <w:sz w:val="24"/>
          <w:szCs w:val="24"/>
        </w:rPr>
        <w:lastRenderedPageBreak/>
        <w:t xml:space="preserve">Интерфейс администратора должен предоставлять возможность отображения статистики работы Агентов, серверных подсистем перехвата данных с рабочих станций, сервера индексации, службы блокировки почты, СУБД MS SQL Server и </w:t>
      </w:r>
      <w:proofErr w:type="spellStart"/>
      <w:r w:rsidRPr="00014923">
        <w:rPr>
          <w:snapToGrid/>
          <w:sz w:val="24"/>
          <w:szCs w:val="24"/>
        </w:rPr>
        <w:t>PostgreSQL</w:t>
      </w:r>
      <w:proofErr w:type="spellEnd"/>
      <w:r w:rsidRPr="00014923">
        <w:rPr>
          <w:snapToGrid/>
          <w:sz w:val="24"/>
          <w:szCs w:val="24"/>
        </w:rPr>
        <w:t>, служб распознавания графических изображений и аудиофайлов, операционной системы. Для всех указанных статистических данных должна быть реализована возможность обеспечения резервного копирования.</w:t>
      </w:r>
    </w:p>
    <w:p w14:paraId="4173BFFD" w14:textId="77777777" w:rsidR="00E53FB4" w:rsidRPr="00014923" w:rsidRDefault="00E53FB4" w:rsidP="00625720">
      <w:pPr>
        <w:spacing w:before="120" w:line="240" w:lineRule="auto"/>
        <w:ind w:firstLine="709"/>
        <w:rPr>
          <w:rFonts w:eastAsia="Calibri"/>
          <w:snapToGrid/>
          <w:color w:val="000000"/>
          <w:sz w:val="24"/>
          <w:szCs w:val="24"/>
        </w:rPr>
      </w:pPr>
      <w:r w:rsidRPr="00014923">
        <w:rPr>
          <w:snapToGrid/>
          <w:sz w:val="24"/>
          <w:szCs w:val="24"/>
        </w:rPr>
        <w:t xml:space="preserve">Интерфейс администратора должен обеспечивать возможность </w:t>
      </w:r>
      <w:r w:rsidRPr="00014923">
        <w:rPr>
          <w:rFonts w:eastAsia="Calibri"/>
          <w:snapToGrid/>
          <w:color w:val="000000"/>
          <w:sz w:val="24"/>
          <w:szCs w:val="24"/>
          <w:lang w:val="x-none"/>
        </w:rPr>
        <w:t>управлени</w:t>
      </w:r>
      <w:r w:rsidRPr="00014923">
        <w:rPr>
          <w:rFonts w:eastAsia="Calibri"/>
          <w:snapToGrid/>
          <w:color w:val="000000"/>
          <w:sz w:val="24"/>
          <w:szCs w:val="24"/>
        </w:rPr>
        <w:t>я</w:t>
      </w:r>
      <w:r w:rsidRPr="00014923">
        <w:rPr>
          <w:rFonts w:eastAsia="Calibri"/>
          <w:snapToGrid/>
          <w:color w:val="000000"/>
          <w:sz w:val="24"/>
          <w:szCs w:val="24"/>
          <w:lang w:val="x-none"/>
        </w:rPr>
        <w:t xml:space="preserve"> службами </w:t>
      </w:r>
      <w:r w:rsidRPr="00014923">
        <w:rPr>
          <w:rFonts w:eastAsia="Calibri"/>
          <w:snapToGrid/>
          <w:color w:val="000000"/>
          <w:sz w:val="24"/>
          <w:szCs w:val="24"/>
        </w:rPr>
        <w:t>подсистем.</w:t>
      </w:r>
    </w:p>
    <w:p w14:paraId="109925A1"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Интерфейс администратора должен предоставлять возможность </w:t>
      </w:r>
      <w:r w:rsidRPr="00014923">
        <w:rPr>
          <w:rFonts w:eastAsia="Calibri"/>
          <w:snapToGrid/>
          <w:color w:val="000000"/>
          <w:sz w:val="24"/>
          <w:szCs w:val="24"/>
          <w:lang w:val="x-none"/>
        </w:rPr>
        <w:t>управлени</w:t>
      </w:r>
      <w:r w:rsidRPr="00014923">
        <w:rPr>
          <w:rFonts w:eastAsia="Calibri"/>
          <w:snapToGrid/>
          <w:color w:val="000000"/>
          <w:sz w:val="24"/>
          <w:szCs w:val="24"/>
        </w:rPr>
        <w:t>я</w:t>
      </w:r>
      <w:r w:rsidRPr="00014923">
        <w:rPr>
          <w:rFonts w:eastAsia="Calibri"/>
          <w:snapToGrid/>
          <w:color w:val="000000"/>
          <w:sz w:val="24"/>
          <w:szCs w:val="24"/>
          <w:lang w:val="x-none"/>
        </w:rPr>
        <w:t xml:space="preserve"> базами данных </w:t>
      </w:r>
      <w:r w:rsidRPr="00014923">
        <w:rPr>
          <w:rFonts w:eastAsia="Calibri"/>
          <w:snapToGrid/>
          <w:color w:val="000000"/>
          <w:sz w:val="24"/>
          <w:szCs w:val="24"/>
        </w:rPr>
        <w:t>модулей контроля информации</w:t>
      </w:r>
      <w:r w:rsidRPr="00014923">
        <w:rPr>
          <w:snapToGrid/>
          <w:sz w:val="24"/>
          <w:szCs w:val="24"/>
        </w:rPr>
        <w:t>.</w:t>
      </w:r>
    </w:p>
    <w:p w14:paraId="5E45475C" w14:textId="77777777" w:rsidR="00E53FB4" w:rsidRPr="00014923" w:rsidRDefault="00E53FB4" w:rsidP="00625720">
      <w:pPr>
        <w:spacing w:before="120" w:line="240" w:lineRule="auto"/>
        <w:ind w:firstLine="709"/>
        <w:rPr>
          <w:rFonts w:eastAsia="Calibri"/>
          <w:snapToGrid/>
          <w:color w:val="000000"/>
          <w:sz w:val="24"/>
          <w:szCs w:val="24"/>
        </w:rPr>
      </w:pPr>
      <w:r w:rsidRPr="00014923">
        <w:rPr>
          <w:snapToGrid/>
          <w:sz w:val="24"/>
          <w:szCs w:val="24"/>
        </w:rPr>
        <w:t xml:space="preserve">Интерфейс администратора должен предоставлять возможность </w:t>
      </w:r>
      <w:r w:rsidRPr="00014923">
        <w:rPr>
          <w:rFonts w:eastAsia="Calibri"/>
          <w:snapToGrid/>
          <w:color w:val="000000"/>
          <w:sz w:val="24"/>
          <w:szCs w:val="24"/>
          <w:lang w:val="x-none"/>
        </w:rPr>
        <w:t>мониторинг</w:t>
      </w:r>
      <w:r w:rsidRPr="00014923">
        <w:rPr>
          <w:rFonts w:eastAsia="Calibri"/>
          <w:snapToGrid/>
          <w:color w:val="000000"/>
          <w:sz w:val="24"/>
          <w:szCs w:val="24"/>
        </w:rPr>
        <w:t>а</w:t>
      </w:r>
      <w:r w:rsidRPr="00014923">
        <w:rPr>
          <w:rFonts w:eastAsia="Calibri"/>
          <w:snapToGrid/>
          <w:color w:val="000000"/>
          <w:sz w:val="24"/>
          <w:szCs w:val="24"/>
          <w:lang w:val="x-none"/>
        </w:rPr>
        <w:t xml:space="preserve"> дискового пространства на серверах </w:t>
      </w:r>
      <w:r w:rsidRPr="00014923">
        <w:rPr>
          <w:rFonts w:eastAsia="Calibri"/>
          <w:snapToGrid/>
          <w:color w:val="000000"/>
          <w:sz w:val="24"/>
          <w:szCs w:val="24"/>
        </w:rPr>
        <w:t>Системы.</w:t>
      </w:r>
    </w:p>
    <w:p w14:paraId="22CF8544" w14:textId="77777777" w:rsidR="00E53FB4" w:rsidRPr="00014923" w:rsidRDefault="00E53FB4" w:rsidP="00625720">
      <w:pPr>
        <w:spacing w:before="120" w:line="240" w:lineRule="auto"/>
        <w:ind w:firstLine="709"/>
        <w:rPr>
          <w:rFonts w:eastAsia="Calibri"/>
          <w:snapToGrid/>
          <w:color w:val="000000"/>
          <w:sz w:val="24"/>
          <w:szCs w:val="24"/>
        </w:rPr>
      </w:pPr>
      <w:r w:rsidRPr="00014923">
        <w:rPr>
          <w:snapToGrid/>
          <w:sz w:val="24"/>
          <w:szCs w:val="24"/>
        </w:rPr>
        <w:t xml:space="preserve">Интерфейс администратора должен предоставлять возможность </w:t>
      </w:r>
      <w:r w:rsidRPr="00014923">
        <w:rPr>
          <w:rFonts w:eastAsia="Calibri"/>
          <w:snapToGrid/>
          <w:color w:val="000000"/>
          <w:sz w:val="24"/>
          <w:szCs w:val="24"/>
          <w:lang w:val="x-none"/>
        </w:rPr>
        <w:t>автоматическо</w:t>
      </w:r>
      <w:r w:rsidRPr="00014923">
        <w:rPr>
          <w:rFonts w:eastAsia="Calibri"/>
          <w:snapToGrid/>
          <w:color w:val="000000"/>
          <w:sz w:val="24"/>
          <w:szCs w:val="24"/>
        </w:rPr>
        <w:t>го</w:t>
      </w:r>
      <w:r w:rsidRPr="00014923">
        <w:rPr>
          <w:rFonts w:eastAsia="Calibri"/>
          <w:snapToGrid/>
          <w:color w:val="000000"/>
          <w:sz w:val="24"/>
          <w:szCs w:val="24"/>
          <w:lang w:val="x-none"/>
        </w:rPr>
        <w:t xml:space="preserve"> оповещени</w:t>
      </w:r>
      <w:r w:rsidRPr="00014923">
        <w:rPr>
          <w:rFonts w:eastAsia="Calibri"/>
          <w:snapToGrid/>
          <w:color w:val="000000"/>
          <w:sz w:val="24"/>
          <w:szCs w:val="24"/>
        </w:rPr>
        <w:t>я</w:t>
      </w:r>
      <w:r w:rsidRPr="00014923">
        <w:rPr>
          <w:rFonts w:eastAsia="Calibri"/>
          <w:snapToGrid/>
          <w:color w:val="000000"/>
          <w:sz w:val="24"/>
          <w:szCs w:val="24"/>
          <w:lang w:val="x-none"/>
        </w:rPr>
        <w:t xml:space="preserve"> о важных событиях</w:t>
      </w:r>
      <w:r w:rsidRPr="00014923">
        <w:rPr>
          <w:rFonts w:eastAsia="Calibri"/>
          <w:snapToGrid/>
          <w:color w:val="000000"/>
          <w:sz w:val="24"/>
          <w:szCs w:val="24"/>
        </w:rPr>
        <w:t xml:space="preserve"> (сбои в работе, нехватка свободного места, превышение количества лицензий и другие).</w:t>
      </w:r>
    </w:p>
    <w:p w14:paraId="0E384A50"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rPr>
      </w:pPr>
      <w:r w:rsidRPr="00014923">
        <w:rPr>
          <w:snapToGrid/>
          <w:sz w:val="24"/>
          <w:szCs w:val="24"/>
        </w:rPr>
        <w:t xml:space="preserve">Интерфейс администратора должен обеспечивать возможность </w:t>
      </w:r>
      <w:r w:rsidRPr="00014923">
        <w:rPr>
          <w:rFonts w:eastAsia="Calibri"/>
          <w:snapToGrid/>
          <w:color w:val="000000"/>
          <w:sz w:val="24"/>
          <w:szCs w:val="24"/>
          <w:lang w:val="x-none"/>
        </w:rPr>
        <w:t>синхронизаци</w:t>
      </w:r>
      <w:r w:rsidRPr="00014923">
        <w:rPr>
          <w:rFonts w:eastAsia="Calibri"/>
          <w:snapToGrid/>
          <w:color w:val="000000"/>
          <w:sz w:val="24"/>
          <w:szCs w:val="24"/>
        </w:rPr>
        <w:t>и</w:t>
      </w:r>
      <w:r w:rsidRPr="00014923">
        <w:rPr>
          <w:rFonts w:eastAsia="Calibri"/>
          <w:snapToGrid/>
          <w:color w:val="000000"/>
          <w:sz w:val="24"/>
          <w:szCs w:val="24"/>
          <w:lang w:val="x-none"/>
        </w:rPr>
        <w:t xml:space="preserve"> с доменом</w:t>
      </w:r>
      <w:r w:rsidRPr="00014923">
        <w:rPr>
          <w:rFonts w:eastAsia="Calibri"/>
          <w:snapToGrid/>
          <w:color w:val="000000"/>
          <w:sz w:val="24"/>
          <w:szCs w:val="24"/>
        </w:rPr>
        <w:t>.</w:t>
      </w:r>
    </w:p>
    <w:p w14:paraId="208792EA"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rPr>
      </w:pPr>
      <w:r w:rsidRPr="00014923">
        <w:rPr>
          <w:snapToGrid/>
          <w:sz w:val="24"/>
          <w:szCs w:val="24"/>
        </w:rPr>
        <w:t>Интерфейс администратора</w:t>
      </w:r>
      <w:r w:rsidRPr="00014923">
        <w:rPr>
          <w:rFonts w:eastAsia="Calibri"/>
          <w:snapToGrid/>
          <w:color w:val="000000"/>
          <w:sz w:val="24"/>
          <w:szCs w:val="24"/>
        </w:rPr>
        <w:t xml:space="preserve"> должен обеспечивать возможность работы с пользователями рабочих групп.</w:t>
      </w:r>
    </w:p>
    <w:p w14:paraId="0C1BE929"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rPr>
      </w:pPr>
      <w:r w:rsidRPr="00014923">
        <w:rPr>
          <w:snapToGrid/>
          <w:sz w:val="24"/>
          <w:szCs w:val="24"/>
        </w:rPr>
        <w:t>Интерфейс администратора</w:t>
      </w:r>
      <w:r w:rsidRPr="00014923">
        <w:rPr>
          <w:rFonts w:eastAsia="Calibri"/>
          <w:snapToGrid/>
          <w:color w:val="000000"/>
          <w:sz w:val="24"/>
          <w:szCs w:val="24"/>
        </w:rPr>
        <w:t xml:space="preserve"> должен позволять создание внутренних учетных записей Системы (без привязки к учетным записям домена или рабочих групп). </w:t>
      </w:r>
    </w:p>
    <w:p w14:paraId="25CC8EAE"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rPr>
      </w:pPr>
      <w:r w:rsidRPr="00014923">
        <w:rPr>
          <w:rFonts w:eastAsia="Calibri"/>
          <w:snapToGrid/>
          <w:color w:val="000000"/>
          <w:sz w:val="24"/>
          <w:szCs w:val="24"/>
        </w:rPr>
        <w:t>Система должна обеспечивать защиту от перебора паролей внутренних учетных записей путем временной (не менее 1 минуты) блокировки учетной записи после 5 неудачных попыток ввода пароля.</w:t>
      </w:r>
    </w:p>
    <w:p w14:paraId="338A794F"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rPr>
      </w:pPr>
      <w:r w:rsidRPr="00014923">
        <w:rPr>
          <w:snapToGrid/>
          <w:sz w:val="24"/>
          <w:szCs w:val="24"/>
        </w:rPr>
        <w:t>Интерфейс администратора</w:t>
      </w:r>
      <w:r w:rsidRPr="00014923">
        <w:rPr>
          <w:rFonts w:eastAsia="Calibri"/>
          <w:snapToGrid/>
          <w:color w:val="000000"/>
          <w:sz w:val="24"/>
          <w:szCs w:val="24"/>
        </w:rPr>
        <w:t xml:space="preserve"> должен предоставлять возможность разграничения прав доступа сотрудников службы безопасности к функциям консолей подсистем и к данным по тем или иным пользователям, группам пользователей, и источникам данных. Под данными подразумеваются зафиксированные подсистемой принятия решений инциденты, а также доступное к просмотру в подсистеме контентного анализа содержимое документов и почтовых сообщений, попавших в карантин. </w:t>
      </w:r>
    </w:p>
    <w:p w14:paraId="625CAC35" w14:textId="77777777" w:rsidR="00E53FB4" w:rsidRPr="00014923" w:rsidRDefault="00E53FB4" w:rsidP="00625720">
      <w:pPr>
        <w:autoSpaceDE w:val="0"/>
        <w:autoSpaceDN w:val="0"/>
        <w:adjustRightInd w:val="0"/>
        <w:spacing w:before="120" w:line="240" w:lineRule="auto"/>
        <w:ind w:firstLine="709"/>
        <w:rPr>
          <w:rFonts w:eastAsia="Calibri"/>
          <w:snapToGrid/>
          <w:color w:val="000000"/>
          <w:sz w:val="24"/>
          <w:szCs w:val="24"/>
          <w:lang w:val="x-none"/>
        </w:rPr>
      </w:pPr>
      <w:r w:rsidRPr="00014923">
        <w:rPr>
          <w:snapToGrid/>
          <w:sz w:val="24"/>
          <w:szCs w:val="24"/>
        </w:rPr>
        <w:t>Интерфейс администратора должен предоставлять возможность указания</w:t>
      </w:r>
      <w:r w:rsidRPr="00014923">
        <w:rPr>
          <w:rFonts w:eastAsia="Calibri"/>
          <w:snapToGrid/>
          <w:color w:val="000000"/>
          <w:sz w:val="24"/>
          <w:szCs w:val="24"/>
          <w:lang w:val="x-none"/>
        </w:rPr>
        <w:t xml:space="preserve"> настроек для подключения к базам данных</w:t>
      </w:r>
      <w:r w:rsidRPr="00014923">
        <w:rPr>
          <w:rFonts w:eastAsia="Calibri"/>
          <w:snapToGrid/>
          <w:color w:val="000000"/>
          <w:sz w:val="24"/>
          <w:szCs w:val="24"/>
        </w:rPr>
        <w:t xml:space="preserve"> (для случаев, когда они используются), которые можно впоследствии использовать</w:t>
      </w:r>
      <w:r w:rsidRPr="00014923">
        <w:rPr>
          <w:rFonts w:eastAsia="Calibri"/>
          <w:snapToGrid/>
          <w:color w:val="000000"/>
          <w:sz w:val="24"/>
          <w:szCs w:val="24"/>
          <w:lang w:val="x-none"/>
        </w:rPr>
        <w:t xml:space="preserve"> по умолчанию</w:t>
      </w:r>
      <w:r w:rsidRPr="00014923">
        <w:rPr>
          <w:rFonts w:eastAsia="Calibri"/>
          <w:snapToGrid/>
          <w:color w:val="000000"/>
          <w:sz w:val="24"/>
          <w:szCs w:val="24"/>
        </w:rPr>
        <w:t>.</w:t>
      </w:r>
    </w:p>
    <w:p w14:paraId="1847454C"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Интерфейс администратора должен обеспечивать возможность </w:t>
      </w:r>
      <w:r w:rsidRPr="00014923">
        <w:rPr>
          <w:rFonts w:eastAsia="Calibri"/>
          <w:snapToGrid/>
          <w:sz w:val="24"/>
          <w:szCs w:val="24"/>
          <w:lang w:val="x-none"/>
        </w:rPr>
        <w:t>управлени</w:t>
      </w:r>
      <w:r w:rsidRPr="00014923">
        <w:rPr>
          <w:rFonts w:eastAsia="Calibri"/>
          <w:snapToGrid/>
          <w:sz w:val="24"/>
          <w:szCs w:val="24"/>
        </w:rPr>
        <w:t>я</w:t>
      </w:r>
      <w:r w:rsidRPr="00014923">
        <w:rPr>
          <w:rFonts w:eastAsia="Calibri"/>
          <w:snapToGrid/>
          <w:sz w:val="24"/>
          <w:szCs w:val="24"/>
          <w:lang w:val="x-none"/>
        </w:rPr>
        <w:t xml:space="preserve"> настройками </w:t>
      </w:r>
      <w:r w:rsidRPr="00014923">
        <w:rPr>
          <w:rFonts w:eastAsia="Calibri"/>
          <w:snapToGrid/>
          <w:sz w:val="24"/>
          <w:szCs w:val="24"/>
        </w:rPr>
        <w:t xml:space="preserve">функций сбора статистики и предоставления отчетов, настройками модуля принятия решения, </w:t>
      </w:r>
      <w:r w:rsidRPr="00014923">
        <w:rPr>
          <w:snapToGrid/>
          <w:sz w:val="24"/>
          <w:szCs w:val="24"/>
        </w:rPr>
        <w:t xml:space="preserve">служб распознавания графических изображений и аудиофайлов, </w:t>
      </w:r>
      <w:r w:rsidRPr="00014923">
        <w:rPr>
          <w:rFonts w:eastAsia="Calibri"/>
          <w:snapToGrid/>
          <w:color w:val="000000"/>
          <w:sz w:val="24"/>
          <w:szCs w:val="24"/>
        </w:rPr>
        <w:t xml:space="preserve">а также </w:t>
      </w:r>
      <w:r w:rsidRPr="00014923">
        <w:rPr>
          <w:snapToGrid/>
          <w:sz w:val="24"/>
          <w:szCs w:val="24"/>
        </w:rPr>
        <w:t xml:space="preserve">параметров подключения к веб-интерфейсу Системы. </w:t>
      </w:r>
    </w:p>
    <w:p w14:paraId="013A3880" w14:textId="4AF7B275" w:rsidR="00E53FB4" w:rsidRPr="003C6D4C" w:rsidRDefault="00E53FB4" w:rsidP="00625720">
      <w:pPr>
        <w:pStyle w:val="ae"/>
        <w:keepNext/>
        <w:numPr>
          <w:ilvl w:val="2"/>
          <w:numId w:val="84"/>
        </w:numPr>
        <w:spacing w:before="120"/>
        <w:contextualSpacing w:val="0"/>
        <w:outlineLvl w:val="1"/>
        <w:rPr>
          <w:iCs/>
          <w:szCs w:val="28"/>
          <w:lang w:val="x-none"/>
        </w:rPr>
      </w:pPr>
      <w:r w:rsidRPr="003C6D4C">
        <w:rPr>
          <w:iCs/>
          <w:szCs w:val="28"/>
          <w:lang w:val="x-none"/>
        </w:rPr>
        <w:t>Требования к хранению данных</w:t>
      </w:r>
    </w:p>
    <w:p w14:paraId="31962958" w14:textId="77777777" w:rsidR="00E53FB4" w:rsidRPr="00014923" w:rsidRDefault="00E53FB4" w:rsidP="00625720">
      <w:pPr>
        <w:spacing w:before="120" w:line="240" w:lineRule="auto"/>
        <w:ind w:firstLine="709"/>
        <w:rPr>
          <w:snapToGrid/>
          <w:sz w:val="24"/>
          <w:szCs w:val="24"/>
        </w:rPr>
      </w:pPr>
      <w:r w:rsidRPr="00014923">
        <w:rPr>
          <w:snapToGrid/>
          <w:sz w:val="24"/>
          <w:szCs w:val="24"/>
        </w:rPr>
        <w:t>Для эффективной работы с большими массивами данных Система, когда это технически возможно, должна хранить оригиналы теневых копий файлов в специальном файловом хранилище, адаптированном и оптимизированном для работы с Системой. Техническая возможность определяется Разработчиком Системы.</w:t>
      </w:r>
    </w:p>
    <w:p w14:paraId="68BCDA34"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иметь опцию хранения текстовой и атрибутивной информации в специализированных индексах для ускорения поисковых выборок. В случае, когда информация содержится в индексе, любой поисковый запрос такой информации также должен сначала выполняться по индексу.</w:t>
      </w:r>
    </w:p>
    <w:p w14:paraId="300BDBF0" w14:textId="77777777" w:rsidR="00E53FB4" w:rsidRPr="00014923" w:rsidRDefault="00E53FB4" w:rsidP="00625720">
      <w:pPr>
        <w:spacing w:before="120" w:line="240" w:lineRule="auto"/>
        <w:ind w:firstLine="709"/>
        <w:rPr>
          <w:snapToGrid/>
          <w:sz w:val="24"/>
          <w:szCs w:val="24"/>
        </w:rPr>
      </w:pPr>
      <w:r w:rsidRPr="00014923">
        <w:rPr>
          <w:snapToGrid/>
          <w:sz w:val="24"/>
          <w:szCs w:val="24"/>
        </w:rPr>
        <w:t xml:space="preserve">Система должна быть совместима с </w:t>
      </w:r>
      <w:r w:rsidRPr="00014923">
        <w:rPr>
          <w:snapToGrid/>
          <w:sz w:val="24"/>
          <w:szCs w:val="24"/>
          <w:lang w:val="en-US"/>
        </w:rPr>
        <w:t>Microsoft</w:t>
      </w:r>
      <w:r w:rsidRPr="00014923">
        <w:rPr>
          <w:snapToGrid/>
          <w:sz w:val="24"/>
          <w:szCs w:val="24"/>
        </w:rPr>
        <w:t xml:space="preserve"> </w:t>
      </w:r>
      <w:r w:rsidRPr="00014923">
        <w:rPr>
          <w:snapToGrid/>
          <w:sz w:val="24"/>
          <w:szCs w:val="24"/>
          <w:lang w:val="en-US"/>
        </w:rPr>
        <w:t>SQL</w:t>
      </w:r>
      <w:r w:rsidRPr="00014923">
        <w:rPr>
          <w:snapToGrid/>
          <w:sz w:val="24"/>
          <w:szCs w:val="24"/>
        </w:rPr>
        <w:t xml:space="preserve"> </w:t>
      </w:r>
      <w:r w:rsidRPr="00014923">
        <w:rPr>
          <w:snapToGrid/>
          <w:sz w:val="24"/>
          <w:szCs w:val="24"/>
          <w:lang w:val="en-US"/>
        </w:rPr>
        <w:t>Server</w:t>
      </w:r>
      <w:r w:rsidRPr="00014923">
        <w:rPr>
          <w:snapToGrid/>
          <w:sz w:val="24"/>
          <w:szCs w:val="24"/>
        </w:rPr>
        <w:t xml:space="preserve"> 2012 </w:t>
      </w:r>
      <w:r w:rsidRPr="00014923">
        <w:rPr>
          <w:snapToGrid/>
          <w:sz w:val="24"/>
          <w:szCs w:val="24"/>
          <w:lang w:val="en-US"/>
        </w:rPr>
        <w:t>SP</w:t>
      </w:r>
      <w:r w:rsidRPr="00014923">
        <w:rPr>
          <w:snapToGrid/>
          <w:sz w:val="24"/>
          <w:szCs w:val="24"/>
        </w:rPr>
        <w:t xml:space="preserve">4 и выше, а также с </w:t>
      </w:r>
      <w:r w:rsidRPr="00014923">
        <w:rPr>
          <w:snapToGrid/>
          <w:sz w:val="24"/>
          <w:szCs w:val="24"/>
          <w:lang w:val="en-US"/>
        </w:rPr>
        <w:t>PostgreSQL</w:t>
      </w:r>
      <w:r w:rsidRPr="00014923">
        <w:rPr>
          <w:snapToGrid/>
          <w:sz w:val="24"/>
          <w:szCs w:val="24"/>
        </w:rPr>
        <w:t xml:space="preserve"> 14 и выше</w:t>
      </w:r>
      <w:r w:rsidRPr="00014923" w:rsidDel="00456CC5">
        <w:rPr>
          <w:snapToGrid/>
          <w:sz w:val="24"/>
          <w:szCs w:val="24"/>
        </w:rPr>
        <w:t xml:space="preserve"> </w:t>
      </w:r>
      <w:r w:rsidRPr="00014923">
        <w:rPr>
          <w:snapToGrid/>
          <w:sz w:val="24"/>
          <w:szCs w:val="24"/>
        </w:rPr>
        <w:t xml:space="preserve">для хранения информации в структурированной табличной форме и дальнейшей ее обработки в сторонних системах анализа. </w:t>
      </w:r>
    </w:p>
    <w:p w14:paraId="52015CA7" w14:textId="77777777" w:rsidR="00E53FB4" w:rsidRPr="00014923" w:rsidRDefault="00E53FB4" w:rsidP="00625720">
      <w:pPr>
        <w:spacing w:before="120" w:line="240" w:lineRule="auto"/>
        <w:ind w:firstLine="709"/>
        <w:rPr>
          <w:snapToGrid/>
          <w:sz w:val="24"/>
          <w:szCs w:val="24"/>
        </w:rPr>
      </w:pPr>
      <w:r w:rsidRPr="00014923">
        <w:rPr>
          <w:snapToGrid/>
          <w:sz w:val="24"/>
          <w:szCs w:val="24"/>
        </w:rPr>
        <w:lastRenderedPageBreak/>
        <w:t>Система должна архивировать все перехваченные объекты, а не только те, по которым зафиксированы инциденты.</w:t>
      </w:r>
    </w:p>
    <w:p w14:paraId="194C640A" w14:textId="77777777" w:rsidR="00E53FB4" w:rsidRPr="00014923" w:rsidRDefault="00E53FB4" w:rsidP="00625720">
      <w:pPr>
        <w:spacing w:before="120" w:line="240" w:lineRule="auto"/>
        <w:ind w:firstLine="709"/>
        <w:rPr>
          <w:snapToGrid/>
          <w:sz w:val="24"/>
          <w:szCs w:val="24"/>
        </w:rPr>
      </w:pPr>
      <w:r w:rsidRPr="00014923">
        <w:rPr>
          <w:snapToGrid/>
          <w:sz w:val="24"/>
          <w:szCs w:val="24"/>
        </w:rPr>
        <w:t>Для снижения нагрузки на системы хранения данных, в рамках конкретных модулей подсистемы контроля, должны быть предусмотрены механизмы фильтрации контролируемых данных (по пользователю, компьютеру и т.д.), а также возможность отключения сохранения теневых копий перехватываемых данных модулями контроля (где это технически возможно реализовать).</w:t>
      </w:r>
    </w:p>
    <w:p w14:paraId="22A6804B" w14:textId="3A7C3BF4" w:rsidR="00E53FB4" w:rsidRPr="003C6D4C" w:rsidRDefault="00E53FB4" w:rsidP="00625720">
      <w:pPr>
        <w:pStyle w:val="ae"/>
        <w:keepNext/>
        <w:numPr>
          <w:ilvl w:val="2"/>
          <w:numId w:val="84"/>
        </w:numPr>
        <w:spacing w:before="120"/>
        <w:contextualSpacing w:val="0"/>
        <w:outlineLvl w:val="1"/>
        <w:rPr>
          <w:iCs/>
          <w:szCs w:val="28"/>
          <w:lang w:val="x-none"/>
        </w:rPr>
      </w:pPr>
      <w:r w:rsidRPr="003C6D4C">
        <w:rPr>
          <w:iCs/>
          <w:szCs w:val="28"/>
          <w:lang w:val="x-none"/>
        </w:rPr>
        <w:t>Требования к надежности</w:t>
      </w:r>
    </w:p>
    <w:p w14:paraId="68947A9C" w14:textId="77777777" w:rsidR="00E53FB4" w:rsidRPr="00014923" w:rsidRDefault="00E53FB4" w:rsidP="00625720">
      <w:pPr>
        <w:spacing w:before="120" w:line="240" w:lineRule="auto"/>
        <w:ind w:firstLine="709"/>
        <w:rPr>
          <w:snapToGrid/>
          <w:sz w:val="24"/>
          <w:szCs w:val="24"/>
        </w:rPr>
      </w:pPr>
      <w:r w:rsidRPr="00014923">
        <w:rPr>
          <w:snapToGrid/>
          <w:sz w:val="24"/>
          <w:szCs w:val="24"/>
        </w:rPr>
        <w:t>Должен быть предусмотрен типовой регламент действий по восстановлению работоспособности в случае отказов Системы. Процедуры восстановления работоспособности Системы должны быть описаны и задокументированы в соответствующей эксплуатационной документации на Систему.</w:t>
      </w:r>
    </w:p>
    <w:p w14:paraId="2330A9CF" w14:textId="77777777" w:rsidR="00E53FB4" w:rsidRPr="00014923" w:rsidRDefault="00E53FB4" w:rsidP="00625720">
      <w:pPr>
        <w:spacing w:before="120" w:line="240" w:lineRule="auto"/>
        <w:ind w:firstLine="709"/>
        <w:rPr>
          <w:snapToGrid/>
          <w:sz w:val="24"/>
          <w:szCs w:val="24"/>
        </w:rPr>
      </w:pPr>
      <w:r w:rsidRPr="00014923">
        <w:rPr>
          <w:snapToGrid/>
          <w:sz w:val="24"/>
          <w:szCs w:val="24"/>
        </w:rPr>
        <w:t>Система должна быть реализована таким образом и/или определен комплекс мер и мероприятий, обеспечивающих восстановление ее работоспособности и данных при сбоях силами штатного обслуживающего персонала.</w:t>
      </w:r>
    </w:p>
    <w:p w14:paraId="1CEF3CB3" w14:textId="77777777" w:rsidR="00E53FB4" w:rsidRPr="00014923" w:rsidRDefault="00E53FB4" w:rsidP="00625720">
      <w:pPr>
        <w:spacing w:before="120" w:line="240" w:lineRule="auto"/>
        <w:ind w:firstLine="709"/>
        <w:rPr>
          <w:snapToGrid/>
          <w:sz w:val="24"/>
          <w:szCs w:val="24"/>
        </w:rPr>
      </w:pPr>
      <w:r w:rsidRPr="00014923">
        <w:rPr>
          <w:snapToGrid/>
          <w:sz w:val="24"/>
          <w:szCs w:val="24"/>
        </w:rPr>
        <w:t>В случае возникновения сбоя технического или программного обеспечения Системы должна быть обеспечена возможность восстановления ее данных и настроек.</w:t>
      </w:r>
    </w:p>
    <w:p w14:paraId="20F851FB" w14:textId="2E26BE33" w:rsidR="00E53FB4" w:rsidRPr="009141E5" w:rsidRDefault="00E53FB4" w:rsidP="00625720">
      <w:pPr>
        <w:pStyle w:val="ae"/>
        <w:keepNext/>
        <w:numPr>
          <w:ilvl w:val="1"/>
          <w:numId w:val="84"/>
        </w:numPr>
        <w:spacing w:before="120"/>
        <w:ind w:hanging="399"/>
        <w:contextualSpacing w:val="0"/>
        <w:outlineLvl w:val="0"/>
        <w:rPr>
          <w:kern w:val="32"/>
          <w:szCs w:val="32"/>
          <w:lang w:val="x-none" w:eastAsia="x-none"/>
        </w:rPr>
      </w:pPr>
      <w:r w:rsidRPr="009141E5">
        <w:rPr>
          <w:kern w:val="32"/>
          <w:szCs w:val="32"/>
          <w:lang w:val="x-none" w:eastAsia="x-none"/>
        </w:rPr>
        <w:t>Требования к функциям (задачам), выполняемым Системой</w:t>
      </w:r>
    </w:p>
    <w:p w14:paraId="716DD170" w14:textId="18244EAD" w:rsidR="00E53FB4" w:rsidRPr="009141E5" w:rsidRDefault="00E53FB4" w:rsidP="00625720">
      <w:pPr>
        <w:pStyle w:val="ae"/>
        <w:keepNext/>
        <w:numPr>
          <w:ilvl w:val="2"/>
          <w:numId w:val="84"/>
        </w:numPr>
        <w:spacing w:before="120"/>
        <w:ind w:left="1429"/>
        <w:contextualSpacing w:val="0"/>
        <w:outlineLvl w:val="1"/>
        <w:rPr>
          <w:iCs/>
          <w:szCs w:val="28"/>
          <w:lang w:val="x-none"/>
        </w:rPr>
      </w:pPr>
      <w:r w:rsidRPr="009141E5">
        <w:rPr>
          <w:iCs/>
          <w:szCs w:val="28"/>
        </w:rPr>
        <w:t xml:space="preserve"> </w:t>
      </w:r>
      <w:r w:rsidRPr="009141E5">
        <w:rPr>
          <w:iCs/>
          <w:szCs w:val="28"/>
          <w:lang w:val="x-none"/>
        </w:rPr>
        <w:t>Требования к подсистеме контентного анализа</w:t>
      </w:r>
    </w:p>
    <w:p w14:paraId="1D08ABED"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контентного анализа должна быть ориентирована на работу с данными, получаемыми от модулей подсистемы контроля.</w:t>
      </w:r>
    </w:p>
    <w:p w14:paraId="70B86ED9" w14:textId="5F12D894"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возможность выполнять ретроспективный анализ всех перехваченных или запротоколированных объектов, обозначенных в разделе </w:t>
      </w:r>
      <w:r w:rsidRPr="003C6D4C">
        <w:rPr>
          <w:snapToGrid/>
          <w:sz w:val="24"/>
          <w:szCs w:val="24"/>
        </w:rPr>
        <w:fldChar w:fldCharType="begin"/>
      </w:r>
      <w:r w:rsidRPr="003C6D4C">
        <w:rPr>
          <w:snapToGrid/>
          <w:sz w:val="24"/>
          <w:szCs w:val="24"/>
        </w:rPr>
        <w:instrText xml:space="preserve"> REF _Ref94858338 \r \h </w:instrText>
      </w:r>
      <w:r w:rsidR="003C6D4C" w:rsidRPr="003C6D4C">
        <w:rPr>
          <w:snapToGrid/>
          <w:sz w:val="24"/>
          <w:szCs w:val="24"/>
        </w:rPr>
        <w:instrText xml:space="preserve"> \* MERGEFORMAT </w:instrText>
      </w:r>
      <w:r w:rsidRPr="003C6D4C">
        <w:rPr>
          <w:snapToGrid/>
          <w:sz w:val="24"/>
          <w:szCs w:val="24"/>
        </w:rPr>
      </w:r>
      <w:r w:rsidRPr="003C6D4C">
        <w:rPr>
          <w:snapToGrid/>
          <w:sz w:val="24"/>
          <w:szCs w:val="24"/>
        </w:rPr>
        <w:fldChar w:fldCharType="separate"/>
      </w:r>
      <w:r w:rsidRPr="003C6D4C">
        <w:rPr>
          <w:snapToGrid/>
          <w:sz w:val="24"/>
          <w:szCs w:val="24"/>
        </w:rPr>
        <w:t>5.3</w:t>
      </w:r>
      <w:r w:rsidRPr="003C6D4C">
        <w:rPr>
          <w:snapToGrid/>
          <w:sz w:val="24"/>
          <w:szCs w:val="24"/>
        </w:rPr>
        <w:fldChar w:fldCharType="end"/>
      </w:r>
      <w:r w:rsidRPr="003C6D4C">
        <w:rPr>
          <w:snapToGrid/>
          <w:sz w:val="24"/>
          <w:szCs w:val="24"/>
        </w:rPr>
        <w:t>. По объектам, для которых в Системе настроена индексация данных, должны поддерживаться следующие поисковые возможности:</w:t>
      </w:r>
    </w:p>
    <w:p w14:paraId="6E816D2C" w14:textId="77777777" w:rsidR="00E53FB4" w:rsidRPr="003C6D4C" w:rsidRDefault="00E53FB4" w:rsidP="00832311">
      <w:pPr>
        <w:numPr>
          <w:ilvl w:val="0"/>
          <w:numId w:val="55"/>
        </w:numPr>
        <w:spacing w:before="120" w:line="240" w:lineRule="auto"/>
        <w:ind w:left="1134" w:hanging="425"/>
        <w:rPr>
          <w:snapToGrid/>
          <w:sz w:val="24"/>
          <w:szCs w:val="24"/>
        </w:rPr>
      </w:pPr>
      <w:proofErr w:type="gramStart"/>
      <w:r w:rsidRPr="003C6D4C">
        <w:rPr>
          <w:snapToGrid/>
          <w:sz w:val="24"/>
          <w:szCs w:val="24"/>
        </w:rPr>
        <w:t>поиск по ключевым словам</w:t>
      </w:r>
      <w:proofErr w:type="gramEnd"/>
      <w:r w:rsidRPr="003C6D4C">
        <w:rPr>
          <w:snapToGrid/>
          <w:sz w:val="24"/>
          <w:szCs w:val="24"/>
        </w:rPr>
        <w:t xml:space="preserve"> и фразам в базах перехваченных документов;</w:t>
      </w:r>
    </w:p>
    <w:p w14:paraId="76461203" w14:textId="77777777" w:rsidR="00E53FB4" w:rsidRPr="003C6D4C" w:rsidRDefault="00E53FB4" w:rsidP="00832311">
      <w:pPr>
        <w:numPr>
          <w:ilvl w:val="0"/>
          <w:numId w:val="55"/>
        </w:numPr>
        <w:spacing w:before="120" w:line="240" w:lineRule="auto"/>
        <w:ind w:left="1134" w:hanging="425"/>
        <w:rPr>
          <w:snapToGrid/>
          <w:sz w:val="24"/>
          <w:szCs w:val="24"/>
        </w:rPr>
      </w:pPr>
      <w:r w:rsidRPr="003C6D4C">
        <w:rPr>
          <w:snapToGrid/>
          <w:sz w:val="24"/>
          <w:szCs w:val="24"/>
        </w:rPr>
        <w:t xml:space="preserve">выборка перехваченных данных по дате, доменному имени пользователя, адресам и хостам электронной почты, именам компьютеров, принтеров и др. атрибутам; </w:t>
      </w:r>
    </w:p>
    <w:p w14:paraId="792E05FB" w14:textId="77777777" w:rsidR="00E53FB4" w:rsidRPr="003C6D4C" w:rsidRDefault="00E53FB4" w:rsidP="00832311">
      <w:pPr>
        <w:numPr>
          <w:ilvl w:val="0"/>
          <w:numId w:val="55"/>
        </w:numPr>
        <w:spacing w:before="120" w:line="240" w:lineRule="auto"/>
        <w:ind w:left="1134" w:hanging="425"/>
        <w:rPr>
          <w:snapToGrid/>
          <w:sz w:val="24"/>
          <w:szCs w:val="24"/>
        </w:rPr>
      </w:pPr>
      <w:r w:rsidRPr="003C6D4C">
        <w:rPr>
          <w:snapToGrid/>
          <w:sz w:val="24"/>
          <w:szCs w:val="24"/>
        </w:rPr>
        <w:t>поиск по образцу текста, схожему по смыслу или содержанию с искомым. Данный тип поиска не должен подразумевать никаких манипуляций с настройками поискового механизма и подключения дополнительных словарей, кроме задания процента релевантности (схожести) документов;</w:t>
      </w:r>
    </w:p>
    <w:p w14:paraId="75A868FD" w14:textId="77777777" w:rsidR="00E53FB4" w:rsidRPr="003C6D4C" w:rsidRDefault="00E53FB4" w:rsidP="00832311">
      <w:pPr>
        <w:numPr>
          <w:ilvl w:val="0"/>
          <w:numId w:val="55"/>
        </w:numPr>
        <w:spacing w:before="120" w:line="240" w:lineRule="auto"/>
        <w:ind w:left="1134" w:hanging="425"/>
        <w:rPr>
          <w:snapToGrid/>
          <w:sz w:val="24"/>
          <w:szCs w:val="24"/>
        </w:rPr>
      </w:pPr>
      <w:r w:rsidRPr="003C6D4C">
        <w:rPr>
          <w:snapToGrid/>
          <w:sz w:val="24"/>
          <w:szCs w:val="24"/>
        </w:rPr>
        <w:t>поиск по набору слов (словарю), позволяющий находить документы, содержащие определенное количество либо процент таких слов. Набор слов может быть введен вручную, вставлен из буфера обмена либо загружен из внешнего текстового файла. При формировании каждого отдельного слова из словаря не должны использоваться логические операторы.</w:t>
      </w:r>
    </w:p>
    <w:p w14:paraId="58D0A706" w14:textId="77777777" w:rsidR="00E53FB4" w:rsidRPr="003C6D4C" w:rsidRDefault="00E53FB4" w:rsidP="00625720">
      <w:pPr>
        <w:spacing w:before="120" w:line="240" w:lineRule="auto"/>
        <w:ind w:firstLine="708"/>
        <w:rPr>
          <w:snapToGrid/>
          <w:sz w:val="24"/>
          <w:szCs w:val="24"/>
        </w:rPr>
      </w:pPr>
      <w:r w:rsidRPr="003C6D4C">
        <w:rPr>
          <w:snapToGrid/>
          <w:sz w:val="24"/>
          <w:szCs w:val="24"/>
        </w:rPr>
        <w:t>Анализ текстового содержимого должен производиться с учетом морфологических особенностей и синонимов русского языка. При этом словоформы должны образовываться без использования логических операторов и специальных символов.</w:t>
      </w:r>
    </w:p>
    <w:p w14:paraId="57A4676C"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возможности для просмотра детальной информации по каждому перехваченному объекту, в том числе возможность просмотра записи действий на экранах пользователей во встроенном видеоплеере, а также соотношения видеозаписи с активностью приложений и нажатиями клавиш. </w:t>
      </w:r>
    </w:p>
    <w:p w14:paraId="592076B2" w14:textId="77777777" w:rsidR="00E53FB4" w:rsidRPr="003C6D4C" w:rsidRDefault="00E53FB4" w:rsidP="00625720">
      <w:pPr>
        <w:spacing w:before="120" w:line="240" w:lineRule="auto"/>
        <w:ind w:firstLine="708"/>
        <w:rPr>
          <w:snapToGrid/>
          <w:sz w:val="24"/>
          <w:szCs w:val="24"/>
        </w:rPr>
      </w:pPr>
      <w:r w:rsidRPr="003C6D4C">
        <w:rPr>
          <w:snapToGrid/>
          <w:sz w:val="24"/>
          <w:szCs w:val="24"/>
        </w:rPr>
        <w:t>Подсистема должна предоставлять возможность просмотра контентного маршрута перехваченного документа.</w:t>
      </w:r>
    </w:p>
    <w:p w14:paraId="4D766A0C" w14:textId="77777777" w:rsidR="00E53FB4" w:rsidRPr="003C6D4C" w:rsidRDefault="00E53FB4" w:rsidP="00625720">
      <w:pPr>
        <w:spacing w:before="120" w:line="240" w:lineRule="auto"/>
        <w:ind w:firstLine="708"/>
        <w:rPr>
          <w:snapToGrid/>
          <w:sz w:val="24"/>
          <w:szCs w:val="24"/>
        </w:rPr>
      </w:pPr>
      <w:r w:rsidRPr="003C6D4C">
        <w:rPr>
          <w:snapToGrid/>
          <w:sz w:val="24"/>
          <w:szCs w:val="24"/>
        </w:rPr>
        <w:lastRenderedPageBreak/>
        <w:t>Подсистема должна предоставлять возможности сохранения на ПК пользователя перехваченных файлов.</w:t>
      </w:r>
    </w:p>
    <w:p w14:paraId="52CF30F7"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предоставлять возможность формирования и отображения «Карточки пользователя», включающей в себя: общую информацию по выбранному пользователю (с возможностью добавления дополнительных полей), используемые им учетные записи контроллера домена (с которым произведена синхронизация), его контактные данные (</w:t>
      </w:r>
      <w:r w:rsidRPr="003C6D4C">
        <w:rPr>
          <w:snapToGrid/>
          <w:sz w:val="24"/>
          <w:szCs w:val="24"/>
          <w:lang w:val="en-US"/>
        </w:rPr>
        <w:t>e</w:t>
      </w:r>
      <w:r w:rsidRPr="003C6D4C">
        <w:rPr>
          <w:snapToGrid/>
          <w:sz w:val="24"/>
          <w:szCs w:val="24"/>
        </w:rPr>
        <w:t>-</w:t>
      </w:r>
      <w:r w:rsidRPr="003C6D4C">
        <w:rPr>
          <w:snapToGrid/>
          <w:sz w:val="24"/>
          <w:szCs w:val="24"/>
          <w:lang w:val="en-US"/>
        </w:rPr>
        <w:t>mail</w:t>
      </w:r>
      <w:r w:rsidRPr="003C6D4C">
        <w:rPr>
          <w:snapToGrid/>
          <w:sz w:val="24"/>
          <w:szCs w:val="24"/>
        </w:rPr>
        <w:t xml:space="preserve"> адреса, учетные записи </w:t>
      </w:r>
      <w:r w:rsidRPr="003C6D4C">
        <w:rPr>
          <w:snapToGrid/>
          <w:sz w:val="24"/>
          <w:szCs w:val="24"/>
          <w:lang w:val="en-US"/>
        </w:rPr>
        <w:t>IM</w:t>
      </w:r>
      <w:r w:rsidRPr="003C6D4C">
        <w:rPr>
          <w:snapToGrid/>
          <w:sz w:val="24"/>
          <w:szCs w:val="24"/>
        </w:rPr>
        <w:t>-клиентов), а также информацию по связям текущего пользователя за указанный период времени.</w:t>
      </w:r>
    </w:p>
    <w:p w14:paraId="71964F11" w14:textId="77777777" w:rsidR="00E53FB4" w:rsidRPr="003C6D4C" w:rsidRDefault="00E53FB4" w:rsidP="00625720">
      <w:pPr>
        <w:spacing w:before="120" w:line="240" w:lineRule="auto"/>
        <w:ind w:firstLine="708"/>
        <w:rPr>
          <w:rFonts w:eastAsia="Calibri"/>
          <w:snapToGrid/>
          <w:sz w:val="24"/>
          <w:szCs w:val="24"/>
        </w:rPr>
      </w:pPr>
      <w:r w:rsidRPr="003C6D4C">
        <w:rPr>
          <w:snapToGrid/>
          <w:sz w:val="24"/>
          <w:szCs w:val="24"/>
        </w:rPr>
        <w:t xml:space="preserve">Подсистема должна </w:t>
      </w:r>
      <w:r w:rsidRPr="003C6D4C">
        <w:rPr>
          <w:rFonts w:eastAsia="Calibri"/>
          <w:snapToGrid/>
          <w:sz w:val="24"/>
          <w:szCs w:val="24"/>
        </w:rPr>
        <w:t>предоставлять возможность просмотра информации по активности сотрудников в режиме реального времени с возможностью фильтрации по категориям активности пользователя.</w:t>
      </w:r>
    </w:p>
    <w:p w14:paraId="2E642920" w14:textId="77777777" w:rsidR="00E53FB4" w:rsidRPr="003C6D4C" w:rsidRDefault="00E53FB4" w:rsidP="00625720">
      <w:pPr>
        <w:autoSpaceDE w:val="0"/>
        <w:autoSpaceDN w:val="0"/>
        <w:adjustRightInd w:val="0"/>
        <w:spacing w:before="120" w:line="240" w:lineRule="auto"/>
        <w:ind w:firstLine="709"/>
        <w:rPr>
          <w:snapToGrid/>
          <w:sz w:val="24"/>
          <w:szCs w:val="24"/>
        </w:rPr>
      </w:pPr>
      <w:r w:rsidRPr="003C6D4C">
        <w:rPr>
          <w:snapToGrid/>
          <w:sz w:val="24"/>
          <w:szCs w:val="24"/>
        </w:rPr>
        <w:t>Подсистема должна предоставлять возможность генерации отчетов по имеющимся базовым шаблонам, предусматривать возможность настройки формирования и отображения отчетов пользователем Системы.</w:t>
      </w:r>
    </w:p>
    <w:p w14:paraId="538A8478"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производить сбор статистики и генерацию отчетов по активности пользователей и инцидентам, связанным с нарушениями политик информационной безопасности.</w:t>
      </w:r>
    </w:p>
    <w:p w14:paraId="0408D341"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отображать информацию о нарушениях сотрудниками установленного в компании трудового распорядка (поздний приход, ранний уход), а также активности пользователей в запускаемых ими приложениях в течение рабочего дня. </w:t>
      </w:r>
    </w:p>
    <w:p w14:paraId="619D080D"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генерировать краткие и детальные отчеты по продуктивности работы пользователей за выбранный период времени.</w:t>
      </w:r>
    </w:p>
    <w:p w14:paraId="604AD7B4" w14:textId="77777777" w:rsidR="00E53FB4" w:rsidRPr="003C6D4C" w:rsidRDefault="00E53FB4" w:rsidP="00625720">
      <w:pPr>
        <w:spacing w:before="120" w:line="240" w:lineRule="auto"/>
        <w:ind w:firstLine="708"/>
        <w:rPr>
          <w:snapToGrid/>
          <w:sz w:val="24"/>
          <w:szCs w:val="24"/>
          <w:lang w:eastAsia="x-none"/>
        </w:rPr>
      </w:pPr>
      <w:r w:rsidRPr="003C6D4C">
        <w:rPr>
          <w:snapToGrid/>
          <w:sz w:val="24"/>
          <w:szCs w:val="24"/>
          <w:lang w:val="x-none" w:eastAsia="x-none"/>
        </w:rPr>
        <w:t xml:space="preserve">Подсистема должна </w:t>
      </w:r>
      <w:r w:rsidRPr="003C6D4C">
        <w:rPr>
          <w:snapToGrid/>
          <w:sz w:val="24"/>
          <w:szCs w:val="24"/>
          <w:lang w:eastAsia="x-none"/>
        </w:rPr>
        <w:t>генерировать отчеты по программам: количеству установок и удалений программ, перечню</w:t>
      </w:r>
      <w:r w:rsidRPr="003C6D4C">
        <w:rPr>
          <w:snapToGrid/>
          <w:sz w:val="24"/>
          <w:szCs w:val="24"/>
          <w:lang w:val="x-none" w:eastAsia="x-none"/>
        </w:rPr>
        <w:t xml:space="preserve"> компьютеров с </w:t>
      </w:r>
      <w:r w:rsidRPr="003C6D4C">
        <w:rPr>
          <w:snapToGrid/>
          <w:sz w:val="24"/>
          <w:szCs w:val="24"/>
          <w:lang w:eastAsia="x-none"/>
        </w:rPr>
        <w:t>(не)</w:t>
      </w:r>
      <w:r w:rsidRPr="003C6D4C">
        <w:rPr>
          <w:snapToGrid/>
          <w:sz w:val="24"/>
          <w:szCs w:val="24"/>
          <w:lang w:val="x-none" w:eastAsia="x-none"/>
        </w:rPr>
        <w:t>установленными заданными программами</w:t>
      </w:r>
      <w:r w:rsidRPr="003C6D4C">
        <w:rPr>
          <w:snapToGrid/>
          <w:sz w:val="24"/>
          <w:szCs w:val="24"/>
          <w:lang w:eastAsia="x-none"/>
        </w:rPr>
        <w:t xml:space="preserve"> и истории их изменений на компьютерах.</w:t>
      </w:r>
    </w:p>
    <w:p w14:paraId="3241ED55" w14:textId="77777777" w:rsidR="00E53FB4" w:rsidRPr="003C6D4C" w:rsidRDefault="00E53FB4" w:rsidP="00625720">
      <w:pPr>
        <w:spacing w:before="120" w:line="240" w:lineRule="auto"/>
        <w:ind w:firstLine="708"/>
        <w:rPr>
          <w:snapToGrid/>
          <w:sz w:val="24"/>
          <w:szCs w:val="24"/>
          <w:lang w:eastAsia="x-none"/>
        </w:rPr>
      </w:pPr>
      <w:r w:rsidRPr="003C6D4C">
        <w:rPr>
          <w:snapToGrid/>
          <w:sz w:val="24"/>
          <w:szCs w:val="24"/>
          <w:lang w:val="x-none" w:eastAsia="x-none"/>
        </w:rPr>
        <w:t xml:space="preserve">Подсистема должна </w:t>
      </w:r>
      <w:r w:rsidRPr="003C6D4C">
        <w:rPr>
          <w:snapToGrid/>
          <w:sz w:val="24"/>
          <w:szCs w:val="24"/>
          <w:lang w:eastAsia="x-none"/>
        </w:rPr>
        <w:t>генерировать отчеты по устройствам: перечень установленного оборудования на компьютерах пользователей и отчет по изменениям в устройствах (комплектующих) компьютеров.</w:t>
      </w:r>
    </w:p>
    <w:p w14:paraId="263AA0A9" w14:textId="77777777" w:rsidR="00E53FB4" w:rsidRPr="003C6D4C" w:rsidRDefault="00E53FB4" w:rsidP="00625720">
      <w:pPr>
        <w:spacing w:before="120" w:line="240" w:lineRule="auto"/>
        <w:ind w:firstLine="708"/>
        <w:rPr>
          <w:snapToGrid/>
          <w:sz w:val="24"/>
          <w:szCs w:val="24"/>
          <w:lang w:eastAsia="x-none"/>
        </w:rPr>
      </w:pPr>
      <w:r w:rsidRPr="003C6D4C">
        <w:rPr>
          <w:snapToGrid/>
          <w:sz w:val="24"/>
          <w:szCs w:val="24"/>
          <w:lang w:val="x-none" w:eastAsia="x-none"/>
        </w:rPr>
        <w:t xml:space="preserve">Подсистема должна </w:t>
      </w:r>
      <w:r w:rsidRPr="003C6D4C">
        <w:rPr>
          <w:snapToGrid/>
          <w:sz w:val="24"/>
          <w:szCs w:val="24"/>
          <w:lang w:eastAsia="x-none"/>
        </w:rPr>
        <w:t>генерировать системные отчеты, отображающие:</w:t>
      </w:r>
    </w:p>
    <w:p w14:paraId="32323183" w14:textId="77777777" w:rsidR="00E53FB4" w:rsidRPr="003C6D4C" w:rsidRDefault="00E53FB4" w:rsidP="00625720">
      <w:pPr>
        <w:numPr>
          <w:ilvl w:val="0"/>
          <w:numId w:val="57"/>
        </w:numPr>
        <w:spacing w:before="120" w:line="240" w:lineRule="auto"/>
        <w:ind w:left="1276" w:hanging="425"/>
        <w:rPr>
          <w:snapToGrid/>
          <w:sz w:val="24"/>
          <w:szCs w:val="24"/>
          <w:lang w:eastAsia="x-none"/>
        </w:rPr>
      </w:pPr>
      <w:r w:rsidRPr="003C6D4C">
        <w:rPr>
          <w:snapToGrid/>
          <w:sz w:val="24"/>
          <w:szCs w:val="24"/>
          <w:lang w:eastAsia="x-none"/>
        </w:rPr>
        <w:t>список компьютеров с активными/неактивными агентами;</w:t>
      </w:r>
    </w:p>
    <w:p w14:paraId="4AA23852" w14:textId="77777777" w:rsidR="00E53FB4" w:rsidRPr="003C6D4C" w:rsidRDefault="00E53FB4" w:rsidP="00625720">
      <w:pPr>
        <w:numPr>
          <w:ilvl w:val="0"/>
          <w:numId w:val="57"/>
        </w:numPr>
        <w:spacing w:before="120" w:line="240" w:lineRule="auto"/>
        <w:ind w:left="1276" w:hanging="425"/>
        <w:rPr>
          <w:snapToGrid/>
          <w:sz w:val="24"/>
          <w:szCs w:val="24"/>
          <w:lang w:eastAsia="x-none"/>
        </w:rPr>
      </w:pPr>
      <w:r w:rsidRPr="003C6D4C">
        <w:rPr>
          <w:snapToGrid/>
          <w:sz w:val="24"/>
          <w:szCs w:val="24"/>
          <w:lang w:eastAsia="x-none"/>
        </w:rPr>
        <w:t>список компьютеров без агентов;</w:t>
      </w:r>
    </w:p>
    <w:p w14:paraId="4C577170" w14:textId="77777777" w:rsidR="00E53FB4" w:rsidRPr="003C6D4C" w:rsidRDefault="00E53FB4" w:rsidP="00625720">
      <w:pPr>
        <w:numPr>
          <w:ilvl w:val="0"/>
          <w:numId w:val="57"/>
        </w:numPr>
        <w:spacing w:before="120" w:line="240" w:lineRule="auto"/>
        <w:ind w:left="1276" w:hanging="425"/>
        <w:rPr>
          <w:snapToGrid/>
          <w:sz w:val="24"/>
          <w:szCs w:val="24"/>
          <w:lang w:eastAsia="x-none"/>
        </w:rPr>
      </w:pPr>
      <w:r w:rsidRPr="003C6D4C">
        <w:rPr>
          <w:snapToGrid/>
          <w:sz w:val="24"/>
          <w:szCs w:val="24"/>
          <w:lang w:eastAsia="x-none"/>
        </w:rPr>
        <w:t>информацию о количестве инцидентов по выбранным пользователям за заданный промежуток времени.</w:t>
      </w:r>
    </w:p>
    <w:p w14:paraId="51A7B2BF"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предоставлять возможность быстрого перехода к поиску и просмотру найденных документов.</w:t>
      </w:r>
    </w:p>
    <w:p w14:paraId="29813A28"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предусматривать представление связей между внутренними и внешними адресатами в виде интерактивного графа для получения наглядного представления о круге общения выбранного пользователя или нескольких пользователей, выявления общих контактов для данных пользователей, а также контактов внешних адресатов с сотрудниками компании.</w:t>
      </w:r>
    </w:p>
    <w:p w14:paraId="5DA0D22B"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обеспечивать получение наглядного представления об адресах, с которых выбранный пользователь отправлял либо на которые получал сообщения.</w:t>
      </w:r>
    </w:p>
    <w:p w14:paraId="7DAB99F4"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предусматривать возможность конвертации сгенерированных отчетов в PDF-файл, равно как и вывод их на печать.</w:t>
      </w:r>
    </w:p>
    <w:p w14:paraId="3B3E19C8"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предоставлять функциональную возможность для расследования аудиторами инцидентов безопасности, позволяющую создавать задачи с прикрепленными к ним результатами поиска и файлами, назначать аудитора, ответственного за их решение, а также устанавливать приоритет и срок выполнения задач.</w:t>
      </w:r>
    </w:p>
    <w:p w14:paraId="586FD61C" w14:textId="06F5A504" w:rsidR="00E53FB4" w:rsidRPr="009141E5" w:rsidRDefault="00E53FB4" w:rsidP="00625720">
      <w:pPr>
        <w:pStyle w:val="ae"/>
        <w:keepNext/>
        <w:numPr>
          <w:ilvl w:val="2"/>
          <w:numId w:val="84"/>
        </w:numPr>
        <w:spacing w:before="120"/>
        <w:contextualSpacing w:val="0"/>
        <w:outlineLvl w:val="1"/>
        <w:rPr>
          <w:iCs/>
          <w:lang w:val="x-none"/>
        </w:rPr>
      </w:pPr>
      <w:r w:rsidRPr="009141E5">
        <w:rPr>
          <w:iCs/>
        </w:rPr>
        <w:lastRenderedPageBreak/>
        <w:t xml:space="preserve"> </w:t>
      </w:r>
      <w:r w:rsidRPr="009141E5">
        <w:rPr>
          <w:iCs/>
          <w:lang w:val="x-none"/>
        </w:rPr>
        <w:t>Требования к подсистеме принятия решений</w:t>
      </w:r>
    </w:p>
    <w:p w14:paraId="5575E2D0"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выносить единый вердикт (инцидент / не инцидент) для каждого перехваченного объекта.</w:t>
      </w:r>
    </w:p>
    <w:p w14:paraId="268B1BF5"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возможности для ведения журнала инцидентов с возможностью рубрикации по каналам передачи данных, протоколам, пользователям, правилам проверки. </w:t>
      </w:r>
    </w:p>
    <w:p w14:paraId="41BC4A0A"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возможность уведомления ответственных лиц об инцидентах по электронной почте. </w:t>
      </w:r>
    </w:p>
    <w:p w14:paraId="6F7138C6"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предоставлять возможности для задания правил автоматического вынесения вердикта по объекту (инцидент / не инцидент). Должна обеспечиваться возможность применять правила автоматического вынесения вердикта на основании:</w:t>
      </w:r>
    </w:p>
    <w:p w14:paraId="659BE748" w14:textId="77777777" w:rsidR="00E53FB4" w:rsidRPr="003C6D4C" w:rsidRDefault="00E53FB4" w:rsidP="00832311">
      <w:pPr>
        <w:numPr>
          <w:ilvl w:val="0"/>
          <w:numId w:val="53"/>
        </w:numPr>
        <w:spacing w:before="120" w:line="240" w:lineRule="auto"/>
        <w:ind w:left="1259" w:hanging="550"/>
        <w:rPr>
          <w:snapToGrid/>
          <w:sz w:val="24"/>
          <w:szCs w:val="24"/>
        </w:rPr>
      </w:pPr>
      <w:r w:rsidRPr="003C6D4C">
        <w:rPr>
          <w:snapToGrid/>
          <w:sz w:val="24"/>
          <w:szCs w:val="24"/>
        </w:rPr>
        <w:t>формальных признаков перехваченного объекта (доменное имя, отправитель, получатель, хост, размер, расширение файла, канал передачи данных, протокол и т.д.);</w:t>
      </w:r>
    </w:p>
    <w:p w14:paraId="2904AFF7" w14:textId="77777777" w:rsidR="00E53FB4" w:rsidRPr="003C6D4C" w:rsidRDefault="00E53FB4" w:rsidP="00832311">
      <w:pPr>
        <w:numPr>
          <w:ilvl w:val="0"/>
          <w:numId w:val="53"/>
        </w:numPr>
        <w:spacing w:before="120" w:line="240" w:lineRule="auto"/>
        <w:ind w:left="1259" w:hanging="550"/>
        <w:rPr>
          <w:snapToGrid/>
          <w:sz w:val="24"/>
          <w:szCs w:val="24"/>
        </w:rPr>
      </w:pPr>
      <w:r w:rsidRPr="003C6D4C">
        <w:rPr>
          <w:snapToGrid/>
          <w:sz w:val="24"/>
          <w:szCs w:val="24"/>
        </w:rPr>
        <w:t>защищенных паролем архивов;</w:t>
      </w:r>
    </w:p>
    <w:p w14:paraId="33DF6568" w14:textId="77777777" w:rsidR="00E53FB4" w:rsidRPr="003C6D4C" w:rsidRDefault="00E53FB4" w:rsidP="00832311">
      <w:pPr>
        <w:numPr>
          <w:ilvl w:val="0"/>
          <w:numId w:val="53"/>
        </w:numPr>
        <w:spacing w:before="120" w:line="240" w:lineRule="auto"/>
        <w:ind w:left="1259" w:hanging="550"/>
        <w:rPr>
          <w:snapToGrid/>
          <w:sz w:val="24"/>
          <w:szCs w:val="24"/>
        </w:rPr>
      </w:pPr>
      <w:r w:rsidRPr="003C6D4C">
        <w:rPr>
          <w:snapToGrid/>
          <w:sz w:val="24"/>
          <w:szCs w:val="24"/>
        </w:rPr>
        <w:t>результатов контентного анализа текста, извлеченного из перехваченных объектов (по словам и образцам текстов, тематическим словарям, путем сравнения с базой эталонных документов, путем поиска текстов, близких по смыслу или содержанию с эталоном, поиска алфавитно-цифровых объектов, а также поиска с использованием регулярных выражений).</w:t>
      </w:r>
    </w:p>
    <w:p w14:paraId="1C4215FC"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предоставлять возможности для изменения существующих и применения новых правил автоматического вынесения вердикта (правил проверки).</w:t>
      </w:r>
    </w:p>
    <w:p w14:paraId="2E5217CD"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предусматривать возможность применения пользовательских шаблонов правил проверки.</w:t>
      </w:r>
    </w:p>
    <w:p w14:paraId="1E67D03E"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возможность выполнения ретроспективного контроля перехваченных документов с учетом обновленных правил проверки. </w:t>
      </w:r>
    </w:p>
    <w:p w14:paraId="0FAC99EB"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Подсистема должна предусматривать возможность объединения правил проверки в группы (политики безопасности). </w:t>
      </w:r>
    </w:p>
    <w:p w14:paraId="6B99731B" w14:textId="77777777" w:rsidR="00E53FB4" w:rsidRPr="003C6D4C" w:rsidRDefault="00E53FB4" w:rsidP="00625720">
      <w:pPr>
        <w:spacing w:before="120" w:line="240" w:lineRule="auto"/>
        <w:ind w:firstLine="708"/>
        <w:rPr>
          <w:snapToGrid/>
          <w:sz w:val="24"/>
          <w:szCs w:val="24"/>
        </w:rPr>
      </w:pPr>
      <w:r w:rsidRPr="003C6D4C">
        <w:rPr>
          <w:snapToGrid/>
          <w:sz w:val="24"/>
          <w:szCs w:val="24"/>
        </w:rPr>
        <w:t>Подсистема должна предоставлять возможность задания для каждой политики безопасности индивидуальных настроек: перечня источников данных, по которым будет проводиться опрос, расписания проверки, списка получателей оповещений об инцидентах, списка исключений.</w:t>
      </w:r>
    </w:p>
    <w:p w14:paraId="78E1CF7C"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Подсистема должна предоставлять возможности для использования «белых» списков исключений (списки пользователей, документы которых исключены из проверок) и «черных» списков исключений (списки пользователей, только по документам, которых будет проводиться проверка). </w:t>
      </w:r>
    </w:p>
    <w:p w14:paraId="09E1D1D8" w14:textId="77777777" w:rsidR="00E53FB4" w:rsidRPr="003C6D4C" w:rsidRDefault="00E53FB4" w:rsidP="00625720">
      <w:pPr>
        <w:spacing w:before="120" w:line="240" w:lineRule="auto"/>
        <w:ind w:firstLine="708"/>
        <w:rPr>
          <w:snapToGrid/>
          <w:sz w:val="24"/>
          <w:szCs w:val="24"/>
        </w:rPr>
      </w:pPr>
      <w:r w:rsidRPr="003C6D4C">
        <w:rPr>
          <w:snapToGrid/>
          <w:sz w:val="24"/>
          <w:szCs w:val="24"/>
        </w:rPr>
        <w:t>Подсистема должна предоставлять возможность экспорта/импорта структуры настроек (политик безопасности, критериев поиска и др.).</w:t>
      </w:r>
    </w:p>
    <w:p w14:paraId="373C0072" w14:textId="77777777" w:rsidR="00E53FB4" w:rsidRPr="003C6D4C" w:rsidRDefault="00E53FB4" w:rsidP="00625720">
      <w:pPr>
        <w:spacing w:before="120" w:line="240" w:lineRule="auto"/>
        <w:ind w:firstLine="708"/>
        <w:rPr>
          <w:snapToGrid/>
          <w:sz w:val="24"/>
          <w:szCs w:val="24"/>
        </w:rPr>
      </w:pPr>
      <w:r w:rsidRPr="003C6D4C">
        <w:rPr>
          <w:snapToGrid/>
          <w:sz w:val="24"/>
          <w:szCs w:val="24"/>
        </w:rPr>
        <w:t>Подсистема должна предоставлять возможность разграничения прав доступа пользователей Системы</w:t>
      </w:r>
      <w:r w:rsidRPr="003C6D4C" w:rsidDel="00FF5382">
        <w:rPr>
          <w:snapToGrid/>
          <w:sz w:val="24"/>
          <w:szCs w:val="24"/>
        </w:rPr>
        <w:t xml:space="preserve"> </w:t>
      </w:r>
      <w:r w:rsidRPr="003C6D4C">
        <w:rPr>
          <w:snapToGrid/>
          <w:sz w:val="24"/>
          <w:szCs w:val="24"/>
        </w:rPr>
        <w:t>к используемым политикам безопасности: наделения их правами просмотра и редактирования тех или иных политик безопасности, в том числе возможность выставления запрета на данные действия.</w:t>
      </w:r>
    </w:p>
    <w:p w14:paraId="13E9D901"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Подсистема должна предоставлять возможности протоколирования выявленных инцидентов. </w:t>
      </w:r>
    </w:p>
    <w:p w14:paraId="0D36A8B3"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Подсистема должна поддерживать возможность категоризации инцидентов и/или документов в рамках данных инцидентов с помощью цветовых меток. </w:t>
      </w:r>
    </w:p>
    <w:p w14:paraId="04F28A63" w14:textId="77777777" w:rsidR="00E53FB4" w:rsidRPr="003C6D4C" w:rsidRDefault="00E53FB4" w:rsidP="00625720">
      <w:pPr>
        <w:spacing w:before="120" w:line="240" w:lineRule="auto"/>
        <w:ind w:firstLine="708"/>
        <w:rPr>
          <w:snapToGrid/>
          <w:sz w:val="24"/>
          <w:szCs w:val="24"/>
        </w:rPr>
      </w:pPr>
      <w:r w:rsidRPr="003C6D4C">
        <w:rPr>
          <w:snapToGrid/>
          <w:sz w:val="24"/>
          <w:szCs w:val="24"/>
        </w:rPr>
        <w:lastRenderedPageBreak/>
        <w:t>Подсистема должна предоставлять возможности для принятия решений в отношении следующих типов объектов:</w:t>
      </w:r>
    </w:p>
    <w:p w14:paraId="67B3A3A5"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сообщений, переданных по поддерживаемым Системой каналам и протоколам;</w:t>
      </w:r>
    </w:p>
    <w:p w14:paraId="7199ED2B" w14:textId="77777777" w:rsidR="00E53FB4" w:rsidRPr="003C6D4C" w:rsidRDefault="00E53FB4" w:rsidP="00832311">
      <w:pPr>
        <w:numPr>
          <w:ilvl w:val="0"/>
          <w:numId w:val="51"/>
        </w:numPr>
        <w:spacing w:before="120" w:line="240" w:lineRule="auto"/>
        <w:ind w:left="1276" w:hanging="567"/>
        <w:rPr>
          <w:rFonts w:eastAsia="Courier New"/>
          <w:snapToGrid/>
          <w:color w:val="000000"/>
          <w:sz w:val="24"/>
          <w:szCs w:val="24"/>
        </w:rPr>
      </w:pPr>
      <w:r w:rsidRPr="003C6D4C">
        <w:rPr>
          <w:rFonts w:eastAsia="Courier New"/>
          <w:snapToGrid/>
          <w:color w:val="000000"/>
          <w:sz w:val="24"/>
          <w:szCs w:val="24"/>
        </w:rPr>
        <w:t>файлов форматов: MS Office (</w:t>
      </w:r>
      <w:proofErr w:type="spellStart"/>
      <w:r w:rsidRPr="003C6D4C">
        <w:rPr>
          <w:rFonts w:eastAsia="Courier New"/>
          <w:snapToGrid/>
          <w:color w:val="000000"/>
          <w:sz w:val="24"/>
          <w:szCs w:val="24"/>
        </w:rPr>
        <w:t>doc</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rPr>
        <w:t>docx</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dot</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rPr>
        <w:t>xls</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rPr>
        <w:t>xlsx</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xlsb</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xlsm</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xlt</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xltx</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xltm</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rPr>
        <w:t>ppt</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rPr>
        <w:t>pptx</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rtf</w:t>
      </w:r>
      <w:r w:rsidRPr="003C6D4C">
        <w:rPr>
          <w:rFonts w:eastAsia="Courier New"/>
          <w:snapToGrid/>
          <w:color w:val="000000"/>
          <w:sz w:val="24"/>
          <w:szCs w:val="24"/>
        </w:rPr>
        <w:t xml:space="preserve">, </w:t>
      </w:r>
      <w:proofErr w:type="spellStart"/>
      <w:r w:rsidRPr="003C6D4C">
        <w:rPr>
          <w:snapToGrid/>
          <w:color w:val="000000"/>
          <w:sz w:val="24"/>
          <w:szCs w:val="24"/>
        </w:rPr>
        <w:t>pot</w:t>
      </w:r>
      <w:proofErr w:type="spellEnd"/>
      <w:r w:rsidRPr="003C6D4C">
        <w:rPr>
          <w:snapToGrid/>
          <w:color w:val="000000"/>
          <w:sz w:val="24"/>
          <w:szCs w:val="24"/>
        </w:rPr>
        <w:t xml:space="preserve">, </w:t>
      </w:r>
      <w:proofErr w:type="spellStart"/>
      <w:r w:rsidRPr="003C6D4C">
        <w:rPr>
          <w:snapToGrid/>
          <w:color w:val="000000"/>
          <w:sz w:val="24"/>
          <w:szCs w:val="24"/>
        </w:rPr>
        <w:t>vsd</w:t>
      </w:r>
      <w:proofErr w:type="spellEnd"/>
      <w:r w:rsidRPr="003C6D4C">
        <w:rPr>
          <w:snapToGrid/>
          <w:color w:val="000000"/>
          <w:sz w:val="24"/>
          <w:szCs w:val="24"/>
        </w:rPr>
        <w:t xml:space="preserve">, </w:t>
      </w:r>
      <w:proofErr w:type="spellStart"/>
      <w:r w:rsidRPr="003C6D4C">
        <w:rPr>
          <w:snapToGrid/>
          <w:color w:val="000000"/>
          <w:sz w:val="24"/>
          <w:szCs w:val="24"/>
        </w:rPr>
        <w:t>vst</w:t>
      </w:r>
      <w:proofErr w:type="spellEnd"/>
      <w:r w:rsidRPr="003C6D4C">
        <w:rPr>
          <w:snapToGrid/>
          <w:color w:val="000000"/>
          <w:sz w:val="24"/>
          <w:szCs w:val="24"/>
        </w:rPr>
        <w:t xml:space="preserve">, </w:t>
      </w:r>
      <w:proofErr w:type="spellStart"/>
      <w:r w:rsidRPr="003C6D4C">
        <w:rPr>
          <w:snapToGrid/>
          <w:color w:val="000000"/>
          <w:sz w:val="24"/>
          <w:szCs w:val="24"/>
        </w:rPr>
        <w:t>vsdx</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Open</w:t>
      </w:r>
      <w:r w:rsidRPr="003C6D4C">
        <w:rPr>
          <w:rFonts w:eastAsia="Courier New"/>
          <w:snapToGrid/>
          <w:color w:val="000000"/>
          <w:sz w:val="24"/>
          <w:szCs w:val="24"/>
        </w:rPr>
        <w:t xml:space="preserve"> </w:t>
      </w:r>
      <w:r w:rsidRPr="003C6D4C">
        <w:rPr>
          <w:rFonts w:eastAsia="Courier New"/>
          <w:snapToGrid/>
          <w:color w:val="000000"/>
          <w:sz w:val="24"/>
          <w:szCs w:val="24"/>
          <w:lang w:val="en-US"/>
        </w:rPr>
        <w:t>Office</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sxw</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stw</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odt</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ods</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HTML</w:t>
      </w:r>
      <w:r w:rsidRPr="003C6D4C">
        <w:rPr>
          <w:rFonts w:eastAsia="Courier New"/>
          <w:snapToGrid/>
          <w:color w:val="000000"/>
          <w:sz w:val="24"/>
          <w:szCs w:val="24"/>
        </w:rPr>
        <w:t>-файлы (</w:t>
      </w:r>
      <w:proofErr w:type="spellStart"/>
      <w:r w:rsidRPr="003C6D4C">
        <w:rPr>
          <w:rFonts w:eastAsia="Courier New"/>
          <w:snapToGrid/>
          <w:color w:val="000000"/>
          <w:sz w:val="24"/>
          <w:szCs w:val="24"/>
          <w:lang w:val="en-US"/>
        </w:rPr>
        <w:t>htm</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html</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shtml</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mht</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css</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js</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maff</w:t>
      </w:r>
      <w:proofErr w:type="spellEnd"/>
      <w:r w:rsidRPr="003C6D4C">
        <w:rPr>
          <w:rFonts w:eastAsia="Courier New"/>
          <w:snapToGrid/>
          <w:color w:val="000000"/>
          <w:sz w:val="24"/>
          <w:szCs w:val="24"/>
        </w:rPr>
        <w:t>), файлы почтовых сообщений (</w:t>
      </w:r>
      <w:proofErr w:type="spellStart"/>
      <w:r w:rsidRPr="003C6D4C">
        <w:rPr>
          <w:rFonts w:eastAsia="Courier New"/>
          <w:snapToGrid/>
          <w:color w:val="000000"/>
          <w:sz w:val="24"/>
          <w:szCs w:val="24"/>
          <w:lang w:val="en-US"/>
        </w:rPr>
        <w:t>eml</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msg</w:t>
      </w:r>
      <w:r w:rsidRPr="003C6D4C">
        <w:rPr>
          <w:rFonts w:eastAsia="Courier New"/>
          <w:snapToGrid/>
          <w:color w:val="000000"/>
          <w:sz w:val="24"/>
          <w:szCs w:val="24"/>
        </w:rPr>
        <w:t>), базы данных (</w:t>
      </w:r>
      <w:proofErr w:type="spellStart"/>
      <w:r w:rsidRPr="003C6D4C">
        <w:rPr>
          <w:rFonts w:eastAsia="Courier New"/>
          <w:snapToGrid/>
          <w:color w:val="000000"/>
          <w:sz w:val="24"/>
          <w:szCs w:val="24"/>
          <w:lang w:val="en-US"/>
        </w:rPr>
        <w:t>mdb</w:t>
      </w:r>
      <w:proofErr w:type="spellEnd"/>
      <w:r w:rsidRPr="003C6D4C">
        <w:rPr>
          <w:rFonts w:eastAsia="Courier New"/>
          <w:snapToGrid/>
          <w:color w:val="000000"/>
          <w:sz w:val="24"/>
          <w:szCs w:val="24"/>
        </w:rPr>
        <w:t>), дополнительные форматы документов (</w:t>
      </w:r>
      <w:r w:rsidRPr="003C6D4C">
        <w:rPr>
          <w:rFonts w:eastAsia="Courier New"/>
          <w:snapToGrid/>
          <w:color w:val="000000"/>
          <w:sz w:val="24"/>
          <w:szCs w:val="24"/>
          <w:lang w:val="en-US"/>
        </w:rPr>
        <w:t>txt</w:t>
      </w:r>
      <w:r w:rsidRPr="003C6D4C">
        <w:rPr>
          <w:rFonts w:eastAsia="Courier New"/>
          <w:snapToGrid/>
          <w:color w:val="000000"/>
          <w:sz w:val="24"/>
          <w:szCs w:val="24"/>
        </w:rPr>
        <w:t xml:space="preserve">, </w:t>
      </w:r>
      <w:r w:rsidRPr="003C6D4C">
        <w:rPr>
          <w:rFonts w:eastAsia="Courier New"/>
          <w:snapToGrid/>
          <w:color w:val="000000"/>
          <w:sz w:val="24"/>
          <w:szCs w:val="24"/>
          <w:lang w:val="en-US"/>
        </w:rPr>
        <w:t>xml</w:t>
      </w:r>
      <w:r w:rsidRPr="003C6D4C">
        <w:rPr>
          <w:rFonts w:eastAsia="Courier New"/>
          <w:snapToGrid/>
          <w:color w:val="000000"/>
          <w:sz w:val="24"/>
          <w:szCs w:val="24"/>
        </w:rPr>
        <w:t xml:space="preserve">, </w:t>
      </w:r>
      <w:r w:rsidRPr="003C6D4C">
        <w:rPr>
          <w:rFonts w:eastAsia="Courier New"/>
          <w:snapToGrid/>
          <w:color w:val="000000"/>
          <w:sz w:val="24"/>
          <w:szCs w:val="24"/>
          <w:lang w:val="en-US"/>
        </w:rPr>
        <w:t>pdf</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djvu</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csv</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lst</w:t>
      </w:r>
      <w:proofErr w:type="spellEnd"/>
      <w:r w:rsidRPr="003C6D4C">
        <w:rPr>
          <w:rFonts w:eastAsia="Courier New"/>
          <w:snapToGrid/>
          <w:color w:val="000000"/>
          <w:sz w:val="24"/>
          <w:szCs w:val="24"/>
        </w:rPr>
        <w:t xml:space="preserve">, </w:t>
      </w:r>
      <w:r w:rsidRPr="003C6D4C">
        <w:rPr>
          <w:rFonts w:eastAsia="Courier New"/>
          <w:snapToGrid/>
          <w:color w:val="000000"/>
          <w:sz w:val="24"/>
          <w:szCs w:val="24"/>
          <w:lang w:val="en-US"/>
        </w:rPr>
        <w:t>log</w:t>
      </w:r>
      <w:r w:rsidRPr="003C6D4C">
        <w:rPr>
          <w:rFonts w:eastAsia="Courier New"/>
          <w:snapToGrid/>
          <w:color w:val="000000"/>
          <w:sz w:val="24"/>
          <w:szCs w:val="24"/>
        </w:rPr>
        <w:t xml:space="preserve">, </w:t>
      </w:r>
      <w:r w:rsidRPr="003C6D4C">
        <w:rPr>
          <w:rFonts w:eastAsia="Courier New"/>
          <w:snapToGrid/>
          <w:color w:val="000000"/>
          <w:sz w:val="24"/>
          <w:szCs w:val="24"/>
          <w:lang w:val="en-US"/>
        </w:rPr>
        <w:t>bat</w:t>
      </w:r>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ini</w:t>
      </w:r>
      <w:proofErr w:type="spellEnd"/>
      <w:r w:rsidRPr="003C6D4C">
        <w:rPr>
          <w:rFonts w:eastAsia="Courier New"/>
          <w:snapToGrid/>
          <w:color w:val="000000"/>
          <w:sz w:val="24"/>
          <w:szCs w:val="24"/>
        </w:rPr>
        <w:t xml:space="preserve">, </w:t>
      </w:r>
      <w:proofErr w:type="spellStart"/>
      <w:r w:rsidRPr="003C6D4C">
        <w:rPr>
          <w:rFonts w:eastAsia="Courier New"/>
          <w:snapToGrid/>
          <w:color w:val="000000"/>
          <w:sz w:val="24"/>
          <w:szCs w:val="24"/>
          <w:lang w:val="en-US"/>
        </w:rPr>
        <w:t>wri</w:t>
      </w:r>
      <w:proofErr w:type="spellEnd"/>
      <w:r w:rsidRPr="003C6D4C">
        <w:rPr>
          <w:rFonts w:eastAsia="Courier New"/>
          <w:snapToGrid/>
          <w:color w:val="000000"/>
          <w:sz w:val="24"/>
          <w:szCs w:val="24"/>
        </w:rPr>
        <w:t>);</w:t>
      </w:r>
    </w:p>
    <w:p w14:paraId="392C90F8"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распознанных и проанализированных текстов в графических файлах форматов </w:t>
      </w:r>
      <w:r w:rsidRPr="003C6D4C">
        <w:rPr>
          <w:snapToGrid/>
          <w:sz w:val="24"/>
          <w:szCs w:val="24"/>
          <w:lang w:val="en-US"/>
        </w:rPr>
        <w:t>bmp</w:t>
      </w:r>
      <w:r w:rsidRPr="003C6D4C">
        <w:rPr>
          <w:snapToGrid/>
          <w:sz w:val="24"/>
          <w:szCs w:val="24"/>
        </w:rPr>
        <w:t xml:space="preserve">, </w:t>
      </w:r>
      <w:r w:rsidRPr="003C6D4C">
        <w:rPr>
          <w:snapToGrid/>
          <w:sz w:val="24"/>
          <w:szCs w:val="24"/>
          <w:lang w:val="en-US"/>
        </w:rPr>
        <w:t>jpg</w:t>
      </w:r>
      <w:r w:rsidRPr="003C6D4C">
        <w:rPr>
          <w:snapToGrid/>
          <w:sz w:val="24"/>
          <w:szCs w:val="24"/>
        </w:rPr>
        <w:t xml:space="preserve">, </w:t>
      </w:r>
      <w:r w:rsidRPr="003C6D4C">
        <w:rPr>
          <w:snapToGrid/>
          <w:sz w:val="24"/>
          <w:szCs w:val="24"/>
          <w:lang w:val="en-US"/>
        </w:rPr>
        <w:t>jpeg</w:t>
      </w:r>
      <w:r w:rsidRPr="003C6D4C">
        <w:rPr>
          <w:snapToGrid/>
          <w:sz w:val="24"/>
          <w:szCs w:val="24"/>
        </w:rPr>
        <w:t xml:space="preserve">, </w:t>
      </w:r>
      <w:proofErr w:type="spellStart"/>
      <w:r w:rsidRPr="003C6D4C">
        <w:rPr>
          <w:snapToGrid/>
          <w:sz w:val="24"/>
          <w:szCs w:val="24"/>
          <w:lang w:val="en-US"/>
        </w:rPr>
        <w:t>png</w:t>
      </w:r>
      <w:proofErr w:type="spellEnd"/>
      <w:r w:rsidRPr="003C6D4C">
        <w:rPr>
          <w:snapToGrid/>
          <w:sz w:val="24"/>
          <w:szCs w:val="24"/>
        </w:rPr>
        <w:t xml:space="preserve">, </w:t>
      </w:r>
      <w:proofErr w:type="spellStart"/>
      <w:r w:rsidRPr="003C6D4C">
        <w:rPr>
          <w:snapToGrid/>
          <w:sz w:val="24"/>
          <w:szCs w:val="24"/>
          <w:lang w:val="en-US"/>
        </w:rPr>
        <w:t>tif</w:t>
      </w:r>
      <w:proofErr w:type="spellEnd"/>
      <w:r w:rsidRPr="003C6D4C">
        <w:rPr>
          <w:snapToGrid/>
          <w:sz w:val="24"/>
          <w:szCs w:val="24"/>
        </w:rPr>
        <w:t xml:space="preserve">, </w:t>
      </w:r>
      <w:r w:rsidRPr="003C6D4C">
        <w:rPr>
          <w:snapToGrid/>
          <w:sz w:val="24"/>
          <w:szCs w:val="24"/>
          <w:lang w:val="en-US"/>
        </w:rPr>
        <w:t>tiff</w:t>
      </w:r>
      <w:r w:rsidRPr="003C6D4C">
        <w:rPr>
          <w:snapToGrid/>
          <w:sz w:val="24"/>
          <w:szCs w:val="24"/>
        </w:rPr>
        <w:t xml:space="preserve">, </w:t>
      </w:r>
      <w:r w:rsidRPr="003C6D4C">
        <w:rPr>
          <w:snapToGrid/>
          <w:sz w:val="24"/>
          <w:szCs w:val="24"/>
          <w:lang w:val="en-US"/>
        </w:rPr>
        <w:t>gif</w:t>
      </w:r>
      <w:r w:rsidRPr="003C6D4C">
        <w:rPr>
          <w:snapToGrid/>
          <w:sz w:val="24"/>
          <w:szCs w:val="24"/>
        </w:rPr>
        <w:t xml:space="preserve">; </w:t>
      </w:r>
    </w:p>
    <w:p w14:paraId="7DC247CA"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документов, вложенных в сжатые файлы: </w:t>
      </w:r>
      <w:proofErr w:type="spellStart"/>
      <w:r w:rsidRPr="003C6D4C">
        <w:rPr>
          <w:snapToGrid/>
          <w:sz w:val="24"/>
          <w:szCs w:val="24"/>
          <w:lang w:val="en-US"/>
        </w:rPr>
        <w:t>rar</w:t>
      </w:r>
      <w:proofErr w:type="spellEnd"/>
      <w:r w:rsidRPr="003C6D4C">
        <w:rPr>
          <w:snapToGrid/>
          <w:sz w:val="24"/>
          <w:szCs w:val="24"/>
        </w:rPr>
        <w:t xml:space="preserve">, </w:t>
      </w:r>
      <w:r w:rsidRPr="003C6D4C">
        <w:rPr>
          <w:snapToGrid/>
          <w:sz w:val="24"/>
          <w:szCs w:val="24"/>
          <w:lang w:val="en-US"/>
        </w:rPr>
        <w:t>zip</w:t>
      </w:r>
      <w:r w:rsidRPr="003C6D4C">
        <w:rPr>
          <w:snapToGrid/>
          <w:sz w:val="24"/>
          <w:szCs w:val="24"/>
        </w:rPr>
        <w:t>, 7</w:t>
      </w:r>
      <w:r w:rsidRPr="003C6D4C">
        <w:rPr>
          <w:snapToGrid/>
          <w:sz w:val="24"/>
          <w:szCs w:val="24"/>
          <w:lang w:val="en-US"/>
        </w:rPr>
        <w:t>z</w:t>
      </w:r>
      <w:r w:rsidRPr="003C6D4C">
        <w:rPr>
          <w:snapToGrid/>
          <w:sz w:val="24"/>
          <w:szCs w:val="24"/>
        </w:rPr>
        <w:t xml:space="preserve">, </w:t>
      </w:r>
      <w:r w:rsidRPr="003C6D4C">
        <w:rPr>
          <w:snapToGrid/>
          <w:sz w:val="24"/>
          <w:szCs w:val="24"/>
          <w:lang w:val="en-US"/>
        </w:rPr>
        <w:t>jar</w:t>
      </w:r>
      <w:r w:rsidRPr="003C6D4C">
        <w:rPr>
          <w:snapToGrid/>
          <w:sz w:val="24"/>
          <w:szCs w:val="24"/>
        </w:rPr>
        <w:t xml:space="preserve">, </w:t>
      </w:r>
      <w:r w:rsidRPr="003C6D4C">
        <w:rPr>
          <w:snapToGrid/>
          <w:sz w:val="24"/>
          <w:szCs w:val="24"/>
          <w:lang w:val="en-US"/>
        </w:rPr>
        <w:t>tar</w:t>
      </w:r>
      <w:r w:rsidRPr="003C6D4C">
        <w:rPr>
          <w:snapToGrid/>
          <w:sz w:val="24"/>
          <w:szCs w:val="24"/>
        </w:rPr>
        <w:t xml:space="preserve">, </w:t>
      </w:r>
      <w:proofErr w:type="spellStart"/>
      <w:r w:rsidRPr="003C6D4C">
        <w:rPr>
          <w:snapToGrid/>
          <w:sz w:val="24"/>
          <w:szCs w:val="24"/>
          <w:lang w:val="en-US"/>
        </w:rPr>
        <w:t>arj</w:t>
      </w:r>
      <w:proofErr w:type="spellEnd"/>
      <w:r w:rsidRPr="003C6D4C">
        <w:rPr>
          <w:snapToGrid/>
          <w:sz w:val="24"/>
          <w:szCs w:val="24"/>
        </w:rPr>
        <w:t xml:space="preserve">, </w:t>
      </w:r>
      <w:proofErr w:type="spellStart"/>
      <w:r w:rsidRPr="003C6D4C">
        <w:rPr>
          <w:snapToGrid/>
          <w:sz w:val="24"/>
          <w:szCs w:val="24"/>
          <w:lang w:val="en-US"/>
        </w:rPr>
        <w:t>gz</w:t>
      </w:r>
      <w:proofErr w:type="spellEnd"/>
      <w:r w:rsidRPr="003C6D4C">
        <w:rPr>
          <w:snapToGrid/>
          <w:sz w:val="24"/>
          <w:szCs w:val="24"/>
        </w:rPr>
        <w:t xml:space="preserve">, </w:t>
      </w:r>
      <w:proofErr w:type="spellStart"/>
      <w:r w:rsidRPr="003C6D4C">
        <w:rPr>
          <w:snapToGrid/>
          <w:sz w:val="24"/>
          <w:szCs w:val="24"/>
          <w:lang w:val="en-US"/>
        </w:rPr>
        <w:t>gzip</w:t>
      </w:r>
      <w:proofErr w:type="spellEnd"/>
      <w:r w:rsidRPr="003C6D4C">
        <w:rPr>
          <w:snapToGrid/>
          <w:sz w:val="24"/>
          <w:szCs w:val="24"/>
        </w:rPr>
        <w:t xml:space="preserve">, </w:t>
      </w:r>
      <w:r w:rsidRPr="003C6D4C">
        <w:rPr>
          <w:snapToGrid/>
          <w:sz w:val="24"/>
          <w:szCs w:val="24"/>
          <w:lang w:val="en-US"/>
        </w:rPr>
        <w:t>cab</w:t>
      </w:r>
      <w:r w:rsidRPr="003C6D4C">
        <w:rPr>
          <w:snapToGrid/>
          <w:sz w:val="24"/>
          <w:szCs w:val="24"/>
        </w:rPr>
        <w:t xml:space="preserve">, </w:t>
      </w:r>
      <w:r w:rsidRPr="003C6D4C">
        <w:rPr>
          <w:snapToGrid/>
          <w:sz w:val="24"/>
          <w:szCs w:val="24"/>
          <w:lang w:val="en-US"/>
        </w:rPr>
        <w:t>iso</w:t>
      </w:r>
      <w:r w:rsidRPr="003C6D4C">
        <w:rPr>
          <w:snapToGrid/>
          <w:sz w:val="24"/>
          <w:szCs w:val="24"/>
        </w:rPr>
        <w:t xml:space="preserve">, </w:t>
      </w:r>
      <w:r w:rsidRPr="003C6D4C">
        <w:rPr>
          <w:snapToGrid/>
          <w:sz w:val="24"/>
          <w:szCs w:val="24"/>
          <w:lang w:val="en-US"/>
        </w:rPr>
        <w:t>chm</w:t>
      </w:r>
      <w:r w:rsidRPr="003C6D4C">
        <w:rPr>
          <w:snapToGrid/>
          <w:sz w:val="24"/>
          <w:szCs w:val="24"/>
        </w:rPr>
        <w:t xml:space="preserve">, </w:t>
      </w:r>
      <w:proofErr w:type="spellStart"/>
      <w:r w:rsidRPr="003C6D4C">
        <w:rPr>
          <w:snapToGrid/>
          <w:sz w:val="24"/>
          <w:szCs w:val="24"/>
          <w:lang w:val="en-US"/>
        </w:rPr>
        <w:t>hlp</w:t>
      </w:r>
      <w:proofErr w:type="spellEnd"/>
      <w:r w:rsidRPr="003C6D4C">
        <w:rPr>
          <w:snapToGrid/>
          <w:sz w:val="24"/>
          <w:szCs w:val="24"/>
        </w:rPr>
        <w:t>, 001.</w:t>
      </w:r>
    </w:p>
    <w:p w14:paraId="21491E73" w14:textId="77777777" w:rsidR="00E53FB4" w:rsidRPr="003C6D4C" w:rsidRDefault="00E53FB4" w:rsidP="00625720">
      <w:pPr>
        <w:spacing w:before="120" w:line="240" w:lineRule="auto"/>
        <w:ind w:firstLine="709"/>
        <w:rPr>
          <w:snapToGrid/>
          <w:sz w:val="24"/>
          <w:szCs w:val="24"/>
        </w:rPr>
      </w:pPr>
      <w:r w:rsidRPr="003C6D4C">
        <w:rPr>
          <w:snapToGrid/>
          <w:sz w:val="24"/>
          <w:szCs w:val="24"/>
        </w:rPr>
        <w:t>Подсистема должна обеспечить наличие следующих возможностей обнаружения критичной информации:</w:t>
      </w:r>
    </w:p>
    <w:p w14:paraId="0D21E43E"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по ключевым словам, в том числе с возможностью ограничений по взаимному расположению искомых слов и с учетом морфологических особенностей и синонимии русского языка;</w:t>
      </w:r>
    </w:p>
    <w:p w14:paraId="683DD66B"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возможность обнаружения похожих документов на основе образца, схожего по содержанию с искомым;</w:t>
      </w:r>
    </w:p>
    <w:p w14:paraId="2757B40B"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по формальным признакам сообщений и файлов (доменный пользователь, имя компьютера, отправитель, получатель, размер, имя файла, формат и др.), в том числе для файлов, из которых не может быть извлечен текст; </w:t>
      </w:r>
    </w:p>
    <w:p w14:paraId="6AA2D66C"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по заранее заданному словарю с целью выявления определенных типов документов (резюме, финансовые и бухгалтерские отчеты);</w:t>
      </w:r>
    </w:p>
    <w:p w14:paraId="0408D191"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возможность создания комплексных поисковых запросов, включающих в себя несколько критериев (фразовый поиск, поиск по абзацам и целым документам и атрибутам), объединенных логическими операторами AND, OR, </w:t>
      </w:r>
      <w:r w:rsidRPr="003C6D4C">
        <w:rPr>
          <w:snapToGrid/>
          <w:sz w:val="24"/>
          <w:szCs w:val="24"/>
          <w:lang w:val="en-US"/>
        </w:rPr>
        <w:t>NOT</w:t>
      </w:r>
      <w:r w:rsidRPr="003C6D4C">
        <w:rPr>
          <w:snapToGrid/>
          <w:sz w:val="24"/>
          <w:szCs w:val="24"/>
        </w:rPr>
        <w:t>;</w:t>
      </w:r>
    </w:p>
    <w:p w14:paraId="615C6378"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по регулярным выражениям PCRE – поиск сложных алфавитно-цифровых объектов (номера паспортов, индивидуальные номера налогоплательщиков, номера кредитных карт, договоров или счетов, кодов классификаторов и т.п.), с возможностью создания комплексных регулярных выражений (состоящих из нескольких простых), задания порога срабатывания по суммарному количеству регулярных выражений, количеству вхождений регулярного выражения в документ и количеству промежуточных символов между регулярными выражениями, возможностью использования как стандартных выражений, включенных в дистрибутив, так и создание пользовательских, а также с возможностью проверки полученных результатов;</w:t>
      </w:r>
    </w:p>
    <w:p w14:paraId="3060CA7C"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по значениям атрибутов (как общих атрибутов, так и уникальных для отдельных каналов связи);</w:t>
      </w:r>
    </w:p>
    <w:p w14:paraId="0C44D35D"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по количественным показателям статистических запросов (числу отправленных писем/распечатанных страниц/сообщений в </w:t>
      </w:r>
      <w:r w:rsidRPr="003C6D4C">
        <w:rPr>
          <w:snapToGrid/>
          <w:sz w:val="24"/>
          <w:szCs w:val="24"/>
          <w:lang w:val="en-US"/>
        </w:rPr>
        <w:t>Microsoft</w:t>
      </w:r>
      <w:r w:rsidRPr="003C6D4C">
        <w:rPr>
          <w:snapToGrid/>
          <w:sz w:val="24"/>
          <w:szCs w:val="24"/>
        </w:rPr>
        <w:t xml:space="preserve"> </w:t>
      </w:r>
      <w:r w:rsidRPr="003C6D4C">
        <w:rPr>
          <w:snapToGrid/>
          <w:sz w:val="24"/>
          <w:szCs w:val="24"/>
          <w:lang w:val="en-US"/>
        </w:rPr>
        <w:t>Teams</w:t>
      </w:r>
      <w:r w:rsidRPr="003C6D4C">
        <w:rPr>
          <w:snapToGrid/>
          <w:sz w:val="24"/>
          <w:szCs w:val="24"/>
        </w:rPr>
        <w:t xml:space="preserve"> (</w:t>
      </w:r>
      <w:r w:rsidRPr="003C6D4C">
        <w:rPr>
          <w:snapToGrid/>
          <w:sz w:val="24"/>
          <w:szCs w:val="24"/>
          <w:lang w:val="en-US"/>
        </w:rPr>
        <w:t>Lync</w:t>
      </w:r>
      <w:r w:rsidRPr="003C6D4C">
        <w:rPr>
          <w:snapToGrid/>
          <w:sz w:val="24"/>
          <w:szCs w:val="24"/>
        </w:rPr>
        <w:t xml:space="preserve">), </w:t>
      </w:r>
      <w:r w:rsidRPr="003C6D4C">
        <w:rPr>
          <w:snapToGrid/>
          <w:sz w:val="24"/>
          <w:szCs w:val="24"/>
          <w:lang w:val="en-US"/>
        </w:rPr>
        <w:t>Viber</w:t>
      </w:r>
      <w:r w:rsidRPr="003C6D4C">
        <w:rPr>
          <w:snapToGrid/>
          <w:sz w:val="24"/>
          <w:szCs w:val="24"/>
        </w:rPr>
        <w:t xml:space="preserve">, </w:t>
      </w:r>
      <w:r w:rsidRPr="003C6D4C">
        <w:rPr>
          <w:snapToGrid/>
          <w:sz w:val="24"/>
          <w:szCs w:val="24"/>
          <w:lang w:val="en-US"/>
        </w:rPr>
        <w:t>IM</w:t>
      </w:r>
      <w:r w:rsidRPr="003C6D4C">
        <w:rPr>
          <w:snapToGrid/>
          <w:sz w:val="24"/>
          <w:szCs w:val="24"/>
        </w:rPr>
        <w:t xml:space="preserve"> и пр.);</w:t>
      </w:r>
    </w:p>
    <w:p w14:paraId="476D41DE"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возможность сузить результаты поиска путем дополнительного поискового запроса (фильтры по найденному);</w:t>
      </w:r>
    </w:p>
    <w:p w14:paraId="4584CC7F"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 xml:space="preserve">по тексту предварительно распознанных изображений с использованием технологии </w:t>
      </w:r>
      <w:r w:rsidRPr="003C6D4C">
        <w:rPr>
          <w:snapToGrid/>
          <w:sz w:val="24"/>
          <w:szCs w:val="24"/>
          <w:lang w:val="en-US"/>
        </w:rPr>
        <w:t>OCR</w:t>
      </w:r>
      <w:r w:rsidRPr="003C6D4C">
        <w:rPr>
          <w:snapToGrid/>
          <w:sz w:val="24"/>
          <w:szCs w:val="24"/>
        </w:rPr>
        <w:t xml:space="preserve">, при этом в Системе должен быть предусмотрен выбор между коммерческим (приобретается отдельно) и бесплатным модулем </w:t>
      </w:r>
      <w:r w:rsidRPr="003C6D4C">
        <w:rPr>
          <w:snapToGrid/>
          <w:sz w:val="24"/>
          <w:szCs w:val="24"/>
          <w:lang w:val="en-US"/>
        </w:rPr>
        <w:t>OCR</w:t>
      </w:r>
      <w:r w:rsidRPr="003C6D4C">
        <w:rPr>
          <w:snapToGrid/>
          <w:sz w:val="24"/>
          <w:szCs w:val="24"/>
        </w:rPr>
        <w:t>;</w:t>
      </w:r>
    </w:p>
    <w:p w14:paraId="12A5FEBA" w14:textId="77777777" w:rsidR="00E53FB4" w:rsidRPr="003C6D4C" w:rsidRDefault="00E53FB4" w:rsidP="00832311">
      <w:pPr>
        <w:numPr>
          <w:ilvl w:val="0"/>
          <w:numId w:val="51"/>
        </w:numPr>
        <w:spacing w:before="120" w:line="240" w:lineRule="auto"/>
        <w:ind w:left="1276" w:hanging="567"/>
        <w:rPr>
          <w:snapToGrid/>
          <w:sz w:val="24"/>
          <w:szCs w:val="24"/>
        </w:rPr>
      </w:pPr>
      <w:r w:rsidRPr="003C6D4C">
        <w:rPr>
          <w:snapToGrid/>
          <w:sz w:val="24"/>
          <w:szCs w:val="24"/>
        </w:rPr>
        <w:t>по тексту предварительно распознанных записей микрофона, а также записей звонков в мессенджерах и системах конференцсвязи.</w:t>
      </w:r>
    </w:p>
    <w:p w14:paraId="0529F034" w14:textId="77777777" w:rsidR="00E53FB4" w:rsidRPr="003C6D4C" w:rsidRDefault="00E53FB4" w:rsidP="00625720">
      <w:pPr>
        <w:spacing w:before="120" w:line="240" w:lineRule="auto"/>
        <w:ind w:firstLine="708"/>
        <w:rPr>
          <w:snapToGrid/>
          <w:sz w:val="24"/>
          <w:szCs w:val="24"/>
        </w:rPr>
      </w:pPr>
      <w:r w:rsidRPr="003C6D4C">
        <w:rPr>
          <w:snapToGrid/>
          <w:sz w:val="24"/>
          <w:szCs w:val="24"/>
        </w:rPr>
        <w:lastRenderedPageBreak/>
        <w:t>Подсистема должна предусматривать наличие в дистрибутиве нескольких словарей.</w:t>
      </w:r>
    </w:p>
    <w:p w14:paraId="34F0AB12" w14:textId="77777777" w:rsidR="00E53FB4" w:rsidRPr="003C6D4C" w:rsidRDefault="00E53FB4" w:rsidP="00625720">
      <w:pPr>
        <w:spacing w:before="120" w:line="240" w:lineRule="auto"/>
        <w:ind w:firstLine="708"/>
        <w:rPr>
          <w:snapToGrid/>
          <w:sz w:val="24"/>
          <w:szCs w:val="24"/>
        </w:rPr>
      </w:pPr>
      <w:r w:rsidRPr="003C6D4C">
        <w:rPr>
          <w:snapToGrid/>
          <w:sz w:val="24"/>
          <w:szCs w:val="24"/>
        </w:rPr>
        <w:t>Подсистема должна обеспечивать устойчивость к следующим видам манипуляции с информацией:</w:t>
      </w:r>
    </w:p>
    <w:p w14:paraId="0FDFA384"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импортирование фрагмента конфиденциальной информации в документы, не являющиеся конфиденциальными;</w:t>
      </w:r>
    </w:p>
    <w:p w14:paraId="1190A77E"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изменение порядка слов;</w:t>
      </w:r>
    </w:p>
    <w:p w14:paraId="75764A83"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изменения расстояний между словами;</w:t>
      </w:r>
    </w:p>
    <w:p w14:paraId="56157734"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изменение форматирования документа;</w:t>
      </w:r>
    </w:p>
    <w:p w14:paraId="108AEA39"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изменение словоформ;</w:t>
      </w:r>
    </w:p>
    <w:p w14:paraId="3C484880"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 xml:space="preserve">замены букв на символы другого алфавита; </w:t>
      </w:r>
    </w:p>
    <w:p w14:paraId="3C122E64"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 xml:space="preserve">использование цифр вместо букв; </w:t>
      </w:r>
    </w:p>
    <w:p w14:paraId="208A8EA4" w14:textId="77777777" w:rsidR="00E53FB4" w:rsidRPr="003C6D4C" w:rsidRDefault="00E53FB4" w:rsidP="00832311">
      <w:pPr>
        <w:numPr>
          <w:ilvl w:val="0"/>
          <w:numId w:val="52"/>
        </w:numPr>
        <w:spacing w:before="120" w:line="240" w:lineRule="auto"/>
        <w:ind w:left="1276" w:hanging="567"/>
        <w:rPr>
          <w:snapToGrid/>
          <w:sz w:val="24"/>
          <w:szCs w:val="24"/>
        </w:rPr>
      </w:pPr>
      <w:r w:rsidRPr="003C6D4C">
        <w:rPr>
          <w:snapToGrid/>
          <w:sz w:val="24"/>
          <w:szCs w:val="24"/>
        </w:rPr>
        <w:t>изменение расширений файлов.</w:t>
      </w:r>
    </w:p>
    <w:p w14:paraId="7E8EFB06"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Подсистема должна предоставлять возможности для просмотра детальной информации по каждому инциденту. </w:t>
      </w:r>
    </w:p>
    <w:p w14:paraId="4E410007" w14:textId="248CAE8E" w:rsidR="00E53FB4" w:rsidRPr="009141E5" w:rsidRDefault="00E53FB4" w:rsidP="00625720">
      <w:pPr>
        <w:pStyle w:val="ae"/>
        <w:keepNext/>
        <w:numPr>
          <w:ilvl w:val="2"/>
          <w:numId w:val="84"/>
        </w:numPr>
        <w:spacing w:before="120"/>
        <w:contextualSpacing w:val="0"/>
        <w:outlineLvl w:val="1"/>
        <w:rPr>
          <w:iCs/>
          <w:lang w:val="x-none"/>
        </w:rPr>
      </w:pPr>
      <w:r w:rsidRPr="003C6D4C">
        <w:rPr>
          <w:b/>
          <w:bCs/>
          <w:iCs/>
        </w:rPr>
        <w:t xml:space="preserve"> </w:t>
      </w:r>
      <w:bookmarkStart w:id="30" w:name="_Ref94858338"/>
      <w:r w:rsidRPr="009141E5">
        <w:rPr>
          <w:iCs/>
          <w:lang w:val="x-none"/>
        </w:rPr>
        <w:t xml:space="preserve">Требования к подсистеме </w:t>
      </w:r>
      <w:r w:rsidRPr="009141E5">
        <w:rPr>
          <w:iCs/>
        </w:rPr>
        <w:t>контроля</w:t>
      </w:r>
      <w:bookmarkEnd w:id="30"/>
    </w:p>
    <w:p w14:paraId="2EAAE748" w14:textId="4F73AC5F" w:rsidR="00E53FB4" w:rsidRPr="009141E5" w:rsidRDefault="00E53FB4" w:rsidP="00625720">
      <w:pPr>
        <w:pStyle w:val="ae"/>
        <w:keepNext/>
        <w:numPr>
          <w:ilvl w:val="3"/>
          <w:numId w:val="84"/>
        </w:numPr>
        <w:spacing w:before="120"/>
        <w:ind w:left="1418" w:hanging="709"/>
        <w:contextualSpacing w:val="0"/>
        <w:outlineLvl w:val="2"/>
      </w:pPr>
      <w:bookmarkStart w:id="31" w:name="_Ref94858284"/>
      <w:r w:rsidRPr="009141E5">
        <w:t xml:space="preserve">Общие требования к функциям Агента для ОС </w:t>
      </w:r>
      <w:r w:rsidRPr="009141E5">
        <w:rPr>
          <w:lang w:val="en-US"/>
        </w:rPr>
        <w:t>Windows</w:t>
      </w:r>
      <w:bookmarkEnd w:id="31"/>
    </w:p>
    <w:p w14:paraId="6D778DB8" w14:textId="77777777" w:rsidR="00E53FB4" w:rsidRPr="003C6D4C" w:rsidRDefault="00E53FB4" w:rsidP="00625720">
      <w:pPr>
        <w:spacing w:before="120" w:line="240" w:lineRule="auto"/>
        <w:ind w:firstLine="709"/>
        <w:rPr>
          <w:snapToGrid/>
          <w:sz w:val="24"/>
          <w:szCs w:val="24"/>
        </w:rPr>
      </w:pPr>
      <w:r w:rsidRPr="009141E5">
        <w:rPr>
          <w:snapToGrid/>
          <w:sz w:val="24"/>
          <w:szCs w:val="24"/>
        </w:rPr>
        <w:t>Агент Системы</w:t>
      </w:r>
      <w:r w:rsidRPr="003C6D4C">
        <w:rPr>
          <w:snapToGrid/>
          <w:sz w:val="24"/>
          <w:szCs w:val="24"/>
        </w:rPr>
        <w:t xml:space="preserve"> должен осуществлять аудит технических данных рабочих станций, на которых он установлен, а именно:</w:t>
      </w:r>
    </w:p>
    <w:p w14:paraId="1E84C082"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перечень установленного ПО;</w:t>
      </w:r>
    </w:p>
    <w:p w14:paraId="65DA0E05"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аппаратная конфигурация;</w:t>
      </w:r>
    </w:p>
    <w:p w14:paraId="7958CB00"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активный пользователь;</w:t>
      </w:r>
    </w:p>
    <w:p w14:paraId="5E70C27F"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статус агента;</w:t>
      </w:r>
    </w:p>
    <w:p w14:paraId="26E279F3"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свободное место на диске;</w:t>
      </w:r>
    </w:p>
    <w:p w14:paraId="596D23C3" w14:textId="77777777" w:rsidR="00E53FB4" w:rsidRPr="003C6D4C" w:rsidRDefault="00E53FB4" w:rsidP="00832311">
      <w:pPr>
        <w:numPr>
          <w:ilvl w:val="0"/>
          <w:numId w:val="72"/>
        </w:numPr>
        <w:spacing w:before="120" w:line="240" w:lineRule="auto"/>
        <w:ind w:left="1276" w:hanging="567"/>
        <w:rPr>
          <w:snapToGrid/>
          <w:sz w:val="24"/>
          <w:szCs w:val="24"/>
        </w:rPr>
      </w:pPr>
      <w:r w:rsidRPr="003C6D4C">
        <w:rPr>
          <w:snapToGrid/>
          <w:sz w:val="24"/>
          <w:szCs w:val="24"/>
        </w:rPr>
        <w:t>последняя активность агента.</w:t>
      </w:r>
    </w:p>
    <w:p w14:paraId="4B01CA6E" w14:textId="77777777" w:rsidR="00E53FB4" w:rsidRPr="003C6D4C" w:rsidRDefault="00E53FB4" w:rsidP="00625720">
      <w:pPr>
        <w:spacing w:before="120" w:line="240" w:lineRule="auto"/>
        <w:ind w:firstLine="709"/>
        <w:rPr>
          <w:snapToGrid/>
          <w:sz w:val="24"/>
          <w:szCs w:val="24"/>
        </w:rPr>
      </w:pPr>
      <w:r w:rsidRPr="003C6D4C">
        <w:rPr>
          <w:snapToGrid/>
          <w:sz w:val="24"/>
          <w:szCs w:val="24"/>
        </w:rPr>
        <w:t>Агент должен передавать на сервер Системы информацию о географических координатах рабочей станции с Агентом. Определение нахождения рабочей станции с Агентом должно осуществляться с использованием службы определения местоположения операционной системы.</w:t>
      </w:r>
    </w:p>
    <w:p w14:paraId="1EBFA898" w14:textId="77777777" w:rsidR="00E53FB4" w:rsidRPr="003C6D4C" w:rsidRDefault="00E53FB4" w:rsidP="00625720">
      <w:pPr>
        <w:spacing w:before="120" w:line="240" w:lineRule="auto"/>
        <w:ind w:firstLine="709"/>
        <w:rPr>
          <w:snapToGrid/>
          <w:sz w:val="24"/>
          <w:szCs w:val="24"/>
        </w:rPr>
      </w:pPr>
      <w:r w:rsidRPr="003C6D4C">
        <w:rPr>
          <w:snapToGrid/>
          <w:sz w:val="24"/>
          <w:szCs w:val="24"/>
        </w:rPr>
        <w:t>Агент должен иметь возможность работы в двух режимах: скрытом (Агент скрывает своё присутствие в операционной системе) и открытом (Агент отображает собственный интерфейс в операционной системе для взаимодействия с пользователем).</w:t>
      </w:r>
    </w:p>
    <w:p w14:paraId="39B37F66" w14:textId="77777777" w:rsidR="00E53FB4" w:rsidRPr="003C6D4C" w:rsidRDefault="00E53FB4" w:rsidP="00625720">
      <w:pPr>
        <w:spacing w:before="120" w:line="240" w:lineRule="auto"/>
        <w:ind w:firstLine="709"/>
        <w:rPr>
          <w:snapToGrid/>
          <w:sz w:val="24"/>
          <w:szCs w:val="24"/>
        </w:rPr>
      </w:pPr>
      <w:r w:rsidRPr="003C6D4C">
        <w:rPr>
          <w:snapToGrid/>
          <w:sz w:val="24"/>
          <w:szCs w:val="24"/>
        </w:rPr>
        <w:t>Интерфейс Агента должен позволять:</w:t>
      </w:r>
    </w:p>
    <w:p w14:paraId="362B3E07" w14:textId="77777777" w:rsidR="00E53FB4" w:rsidRPr="003C6D4C" w:rsidRDefault="00E53FB4" w:rsidP="00625720">
      <w:pPr>
        <w:numPr>
          <w:ilvl w:val="0"/>
          <w:numId w:val="80"/>
        </w:numPr>
        <w:spacing w:before="120" w:line="240" w:lineRule="auto"/>
        <w:ind w:left="1276" w:hanging="425"/>
        <w:rPr>
          <w:snapToGrid/>
          <w:sz w:val="24"/>
          <w:szCs w:val="24"/>
        </w:rPr>
      </w:pPr>
      <w:r w:rsidRPr="003C6D4C">
        <w:rPr>
          <w:snapToGrid/>
          <w:sz w:val="24"/>
          <w:szCs w:val="24"/>
        </w:rPr>
        <w:t>отображение уведомлений пользователя о заблокированных действиях;</w:t>
      </w:r>
    </w:p>
    <w:p w14:paraId="33F76172" w14:textId="77777777" w:rsidR="00E53FB4" w:rsidRPr="003C6D4C" w:rsidRDefault="00E53FB4" w:rsidP="00625720">
      <w:pPr>
        <w:numPr>
          <w:ilvl w:val="0"/>
          <w:numId w:val="80"/>
        </w:numPr>
        <w:spacing w:before="120" w:line="240" w:lineRule="auto"/>
        <w:ind w:left="1276" w:hanging="425"/>
        <w:rPr>
          <w:snapToGrid/>
          <w:sz w:val="24"/>
          <w:szCs w:val="24"/>
        </w:rPr>
      </w:pPr>
      <w:r w:rsidRPr="003C6D4C">
        <w:rPr>
          <w:snapToGrid/>
          <w:sz w:val="24"/>
          <w:szCs w:val="24"/>
        </w:rPr>
        <w:t>отправку запросов администратору Системы на получение доступа к заблокированным устройствам;</w:t>
      </w:r>
    </w:p>
    <w:p w14:paraId="34621028" w14:textId="77777777" w:rsidR="00E53FB4" w:rsidRPr="003C6D4C" w:rsidRDefault="00E53FB4" w:rsidP="00625720">
      <w:pPr>
        <w:numPr>
          <w:ilvl w:val="0"/>
          <w:numId w:val="80"/>
        </w:numPr>
        <w:spacing w:before="120" w:line="240" w:lineRule="auto"/>
        <w:ind w:left="1276" w:hanging="425"/>
        <w:rPr>
          <w:snapToGrid/>
          <w:sz w:val="24"/>
          <w:szCs w:val="24"/>
        </w:rPr>
      </w:pPr>
      <w:r w:rsidRPr="003C6D4C">
        <w:rPr>
          <w:snapToGrid/>
          <w:sz w:val="24"/>
          <w:szCs w:val="24"/>
        </w:rPr>
        <w:t>просматривать статистику рабочего времени пользователя.</w:t>
      </w:r>
    </w:p>
    <w:p w14:paraId="3F7464D5" w14:textId="1B8B95E8" w:rsidR="00E53FB4" w:rsidRPr="009141E5" w:rsidRDefault="003C6D4C" w:rsidP="00832311">
      <w:pPr>
        <w:spacing w:before="120" w:line="240" w:lineRule="auto"/>
        <w:ind w:left="709" w:firstLine="0"/>
        <w:rPr>
          <w:bCs/>
          <w:snapToGrid/>
          <w:sz w:val="24"/>
          <w:szCs w:val="24"/>
        </w:rPr>
      </w:pPr>
      <w:bookmarkStart w:id="32" w:name="_Hlk182823576"/>
      <w:r w:rsidRPr="00B86A3A">
        <w:rPr>
          <w:snapToGrid/>
          <w:sz w:val="24"/>
          <w:szCs w:val="24"/>
        </w:rPr>
        <w:t>3.5.3.</w:t>
      </w:r>
      <w:r w:rsidR="00546AE1" w:rsidRPr="00B86A3A">
        <w:rPr>
          <w:snapToGrid/>
          <w:sz w:val="24"/>
          <w:szCs w:val="24"/>
        </w:rPr>
        <w:t>1.</w:t>
      </w:r>
      <w:r w:rsidR="00DA50FB" w:rsidRPr="00B86A3A">
        <w:rPr>
          <w:snapToGrid/>
          <w:sz w:val="24"/>
          <w:szCs w:val="24"/>
        </w:rPr>
        <w:t>1</w:t>
      </w:r>
      <w:r w:rsidRPr="00B86A3A">
        <w:rPr>
          <w:snapToGrid/>
          <w:sz w:val="24"/>
          <w:szCs w:val="24"/>
        </w:rPr>
        <w:t>.</w:t>
      </w:r>
      <w:r w:rsidR="00E53FB4" w:rsidRPr="00B86A3A">
        <w:rPr>
          <w:snapToGrid/>
          <w:sz w:val="24"/>
          <w:szCs w:val="24"/>
        </w:rPr>
        <w:t xml:space="preserve"> </w:t>
      </w:r>
      <w:r w:rsidR="00E53FB4" w:rsidRPr="009141E5">
        <w:rPr>
          <w:bCs/>
          <w:snapToGrid/>
          <w:sz w:val="24"/>
          <w:szCs w:val="24"/>
        </w:rPr>
        <w:t xml:space="preserve">Требования к модулю контроля электронной почты (ОС </w:t>
      </w:r>
      <w:r w:rsidR="00E53FB4" w:rsidRPr="009141E5">
        <w:rPr>
          <w:bCs/>
          <w:snapToGrid/>
          <w:sz w:val="24"/>
          <w:szCs w:val="24"/>
          <w:lang w:val="en-US"/>
        </w:rPr>
        <w:t>Windows</w:t>
      </w:r>
      <w:r w:rsidR="00E53FB4" w:rsidRPr="009141E5">
        <w:rPr>
          <w:bCs/>
          <w:snapToGrid/>
          <w:sz w:val="24"/>
          <w:szCs w:val="24"/>
        </w:rPr>
        <w:t>)</w:t>
      </w:r>
    </w:p>
    <w:p w14:paraId="6F4D1B63"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 xml:space="preserve">Модуль должен предоставлять возможности для контроля сообщений и вложений, передаваемых по протоколам </w:t>
      </w:r>
      <w:r w:rsidRPr="009141E5">
        <w:rPr>
          <w:bCs/>
          <w:snapToGrid/>
          <w:sz w:val="24"/>
          <w:szCs w:val="24"/>
          <w:lang w:val="en-US"/>
        </w:rPr>
        <w:t>SMTP</w:t>
      </w:r>
      <w:r w:rsidRPr="009141E5">
        <w:rPr>
          <w:bCs/>
          <w:snapToGrid/>
          <w:sz w:val="24"/>
          <w:szCs w:val="24"/>
        </w:rPr>
        <w:t xml:space="preserve">, </w:t>
      </w:r>
      <w:r w:rsidRPr="009141E5">
        <w:rPr>
          <w:bCs/>
          <w:snapToGrid/>
          <w:sz w:val="24"/>
          <w:szCs w:val="24"/>
          <w:lang w:val="en-US"/>
        </w:rPr>
        <w:t>POP</w:t>
      </w:r>
      <w:r w:rsidRPr="009141E5">
        <w:rPr>
          <w:bCs/>
          <w:snapToGrid/>
          <w:sz w:val="24"/>
          <w:szCs w:val="24"/>
        </w:rPr>
        <w:t xml:space="preserve">3, </w:t>
      </w:r>
      <w:r w:rsidRPr="009141E5">
        <w:rPr>
          <w:bCs/>
          <w:snapToGrid/>
          <w:sz w:val="24"/>
          <w:szCs w:val="24"/>
          <w:lang w:val="en-US"/>
        </w:rPr>
        <w:t>IMAP</w:t>
      </w:r>
      <w:r w:rsidRPr="009141E5">
        <w:rPr>
          <w:bCs/>
          <w:snapToGrid/>
          <w:sz w:val="24"/>
          <w:szCs w:val="24"/>
        </w:rPr>
        <w:t xml:space="preserve">, </w:t>
      </w:r>
      <w:r w:rsidRPr="009141E5">
        <w:rPr>
          <w:bCs/>
          <w:snapToGrid/>
          <w:sz w:val="24"/>
          <w:szCs w:val="24"/>
          <w:lang w:val="en-US"/>
        </w:rPr>
        <w:t>MAPI</w:t>
      </w:r>
      <w:r w:rsidRPr="009141E5">
        <w:rPr>
          <w:bCs/>
          <w:snapToGrid/>
          <w:sz w:val="24"/>
          <w:szCs w:val="24"/>
        </w:rPr>
        <w:t xml:space="preserve">, </w:t>
      </w:r>
      <w:r w:rsidRPr="009141E5">
        <w:rPr>
          <w:bCs/>
          <w:snapToGrid/>
          <w:sz w:val="24"/>
          <w:szCs w:val="24"/>
          <w:lang w:val="en-US"/>
        </w:rPr>
        <w:t>HTTP</w:t>
      </w:r>
      <w:r w:rsidRPr="009141E5">
        <w:rPr>
          <w:bCs/>
          <w:snapToGrid/>
          <w:sz w:val="24"/>
          <w:szCs w:val="24"/>
        </w:rPr>
        <w:t xml:space="preserve"> (веб-почта: как исходящая, так и входящая), при помощи почтовых клиентов или браузеров. Модуль должен иметь подключаемую функцию автоматической остановки исходящих почтовых сообщений по протоколам </w:t>
      </w:r>
      <w:r w:rsidRPr="009141E5">
        <w:rPr>
          <w:bCs/>
          <w:snapToGrid/>
          <w:sz w:val="24"/>
          <w:szCs w:val="24"/>
          <w:lang w:val="en-US"/>
        </w:rPr>
        <w:t>SMTP</w:t>
      </w:r>
      <w:r w:rsidRPr="009141E5">
        <w:rPr>
          <w:bCs/>
          <w:snapToGrid/>
          <w:sz w:val="24"/>
          <w:szCs w:val="24"/>
        </w:rPr>
        <w:t xml:space="preserve"> и </w:t>
      </w:r>
      <w:r w:rsidRPr="009141E5">
        <w:rPr>
          <w:bCs/>
          <w:snapToGrid/>
          <w:sz w:val="24"/>
          <w:szCs w:val="24"/>
          <w:lang w:val="en-US"/>
        </w:rPr>
        <w:t>HTTP</w:t>
      </w:r>
      <w:r w:rsidRPr="009141E5">
        <w:rPr>
          <w:bCs/>
          <w:snapToGrid/>
          <w:sz w:val="24"/>
          <w:szCs w:val="24"/>
        </w:rPr>
        <w:t xml:space="preserve">, а также блокировки исходящих электронных сообщений, передаваемых с помощью </w:t>
      </w:r>
      <w:r w:rsidRPr="009141E5">
        <w:rPr>
          <w:bCs/>
          <w:snapToGrid/>
          <w:sz w:val="24"/>
          <w:szCs w:val="24"/>
        </w:rPr>
        <w:lastRenderedPageBreak/>
        <w:t xml:space="preserve">почтового клиента </w:t>
      </w:r>
      <w:r w:rsidRPr="009141E5">
        <w:rPr>
          <w:bCs/>
          <w:snapToGrid/>
          <w:sz w:val="24"/>
          <w:szCs w:val="24"/>
          <w:lang w:val="en-US"/>
        </w:rPr>
        <w:t>Outlook</w:t>
      </w:r>
      <w:r w:rsidRPr="009141E5">
        <w:rPr>
          <w:bCs/>
          <w:snapToGrid/>
          <w:sz w:val="24"/>
          <w:szCs w:val="24"/>
        </w:rPr>
        <w:t xml:space="preserve"> по протоколам </w:t>
      </w:r>
      <w:r w:rsidRPr="009141E5">
        <w:rPr>
          <w:bCs/>
          <w:snapToGrid/>
          <w:sz w:val="24"/>
          <w:szCs w:val="24"/>
          <w:lang w:val="en-US"/>
        </w:rPr>
        <w:t>IMAP</w:t>
      </w:r>
      <w:r w:rsidRPr="009141E5">
        <w:rPr>
          <w:bCs/>
          <w:snapToGrid/>
          <w:sz w:val="24"/>
          <w:szCs w:val="24"/>
        </w:rPr>
        <w:t xml:space="preserve"> и </w:t>
      </w:r>
      <w:r w:rsidRPr="009141E5">
        <w:rPr>
          <w:bCs/>
          <w:snapToGrid/>
          <w:sz w:val="24"/>
          <w:szCs w:val="24"/>
          <w:lang w:val="en-US"/>
        </w:rPr>
        <w:t>MAPI</w:t>
      </w:r>
      <w:r w:rsidRPr="009141E5">
        <w:rPr>
          <w:bCs/>
          <w:snapToGrid/>
          <w:sz w:val="24"/>
          <w:szCs w:val="24"/>
        </w:rPr>
        <w:t xml:space="preserve">, на основе контентного и/или контекстного анализа как почтовых сообщений, так и вложений. </w:t>
      </w:r>
    </w:p>
    <w:p w14:paraId="7C20A743"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07326F86" w14:textId="697A8F3E" w:rsidR="00E53FB4" w:rsidRPr="009141E5" w:rsidRDefault="00E53FB4" w:rsidP="00625720">
      <w:pPr>
        <w:pStyle w:val="ae"/>
        <w:numPr>
          <w:ilvl w:val="4"/>
          <w:numId w:val="87"/>
        </w:numPr>
        <w:tabs>
          <w:tab w:val="left" w:pos="1418"/>
        </w:tabs>
        <w:spacing w:before="120"/>
        <w:ind w:left="0" w:firstLine="708"/>
        <w:contextualSpacing w:val="0"/>
        <w:jc w:val="both"/>
        <w:rPr>
          <w:bCs/>
        </w:rPr>
      </w:pPr>
      <w:r w:rsidRPr="009141E5">
        <w:rPr>
          <w:bCs/>
        </w:rPr>
        <w:t xml:space="preserve"> Требования к модулю контроля сервисов обмена мгновенными сообщениями (ОС </w:t>
      </w:r>
      <w:r w:rsidRPr="009141E5">
        <w:rPr>
          <w:bCs/>
          <w:lang w:val="en-US"/>
        </w:rPr>
        <w:t>Windows</w:t>
      </w:r>
      <w:r w:rsidRPr="009141E5">
        <w:rPr>
          <w:bCs/>
        </w:rPr>
        <w:t>)</w:t>
      </w:r>
    </w:p>
    <w:p w14:paraId="34ED1CE1"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Модуль должен обеспечивать контроль:</w:t>
      </w:r>
    </w:p>
    <w:p w14:paraId="0779BC3B"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входящих/исходящих сообщений и файлов, переданных пользователями по протоколам OSCAR, XMPP (</w:t>
      </w:r>
      <w:proofErr w:type="spellStart"/>
      <w:r w:rsidRPr="003C6D4C">
        <w:rPr>
          <w:snapToGrid/>
          <w:sz w:val="24"/>
          <w:szCs w:val="24"/>
        </w:rPr>
        <w:t>Jabber</w:t>
      </w:r>
      <w:proofErr w:type="spellEnd"/>
      <w:r w:rsidRPr="003C6D4C">
        <w:rPr>
          <w:snapToGrid/>
          <w:sz w:val="24"/>
          <w:szCs w:val="24"/>
        </w:rPr>
        <w:t>) и др., на усмотрение Разработчика Системы;</w:t>
      </w:r>
    </w:p>
    <w:p w14:paraId="6436EAC3"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 xml:space="preserve">входящих и исходящих сообщений по протоколу </w:t>
      </w:r>
      <w:r w:rsidRPr="003C6D4C">
        <w:rPr>
          <w:snapToGrid/>
          <w:sz w:val="24"/>
          <w:szCs w:val="24"/>
          <w:lang w:val="en-US"/>
        </w:rPr>
        <w:t>HTTP</w:t>
      </w:r>
      <w:r w:rsidRPr="003C6D4C">
        <w:rPr>
          <w:snapToGrid/>
          <w:sz w:val="24"/>
          <w:szCs w:val="24"/>
        </w:rPr>
        <w:t xml:space="preserve"> в социальных сетях (Facebook</w:t>
      </w:r>
      <w:r w:rsidRPr="003C6D4C">
        <w:rPr>
          <w:snapToGrid/>
          <w:sz w:val="24"/>
          <w:szCs w:val="24"/>
          <w:vertAlign w:val="superscript"/>
        </w:rPr>
        <w:footnoteReference w:id="1"/>
      </w:r>
      <w:r w:rsidRPr="003C6D4C">
        <w:rPr>
          <w:snapToGrid/>
          <w:sz w:val="24"/>
          <w:szCs w:val="24"/>
        </w:rPr>
        <w:t xml:space="preserve">, LinkedIn, ВКонтакте, </w:t>
      </w:r>
      <w:proofErr w:type="spellStart"/>
      <w:r w:rsidRPr="003C6D4C">
        <w:rPr>
          <w:snapToGrid/>
          <w:sz w:val="24"/>
          <w:szCs w:val="24"/>
        </w:rPr>
        <w:t>Moй</w:t>
      </w:r>
      <w:proofErr w:type="spellEnd"/>
      <w:r w:rsidRPr="003C6D4C">
        <w:rPr>
          <w:snapToGrid/>
          <w:sz w:val="24"/>
          <w:szCs w:val="24"/>
        </w:rPr>
        <w:t xml:space="preserve"> </w:t>
      </w:r>
      <w:proofErr w:type="spellStart"/>
      <w:r w:rsidRPr="003C6D4C">
        <w:rPr>
          <w:snapToGrid/>
          <w:sz w:val="24"/>
          <w:szCs w:val="24"/>
        </w:rPr>
        <w:t>Мир@Mail</w:t>
      </w:r>
      <w:proofErr w:type="spellEnd"/>
      <w:r w:rsidRPr="003C6D4C">
        <w:rPr>
          <w:snapToGrid/>
          <w:sz w:val="24"/>
          <w:szCs w:val="24"/>
        </w:rPr>
        <w:t>.</w:t>
      </w:r>
      <w:r w:rsidRPr="003C6D4C">
        <w:rPr>
          <w:snapToGrid/>
          <w:sz w:val="24"/>
          <w:szCs w:val="24"/>
          <w:lang w:val="en-US"/>
        </w:rPr>
        <w:t>r</w:t>
      </w:r>
      <w:r w:rsidRPr="003C6D4C">
        <w:rPr>
          <w:snapToGrid/>
          <w:sz w:val="24"/>
          <w:szCs w:val="24"/>
        </w:rPr>
        <w:t xml:space="preserve">u, Одноклассники.ru, </w:t>
      </w:r>
      <w:r w:rsidRPr="003C6D4C">
        <w:rPr>
          <w:rFonts w:eastAsia="Calibri"/>
          <w:snapToGrid/>
          <w:color w:val="000000"/>
          <w:sz w:val="24"/>
          <w:szCs w:val="24"/>
          <w:lang w:val="x-none"/>
        </w:rPr>
        <w:t xml:space="preserve">Мамба.ru </w:t>
      </w:r>
      <w:r w:rsidRPr="003C6D4C">
        <w:rPr>
          <w:rFonts w:eastAsia="Calibri"/>
          <w:snapToGrid/>
          <w:color w:val="000000"/>
          <w:sz w:val="24"/>
          <w:szCs w:val="24"/>
        </w:rPr>
        <w:t xml:space="preserve">и прочее </w:t>
      </w:r>
      <w:r w:rsidRPr="003C6D4C">
        <w:rPr>
          <w:snapToGrid/>
          <w:sz w:val="24"/>
          <w:szCs w:val="24"/>
        </w:rPr>
        <w:t>на усмотрение Разработчика Системы);</w:t>
      </w:r>
    </w:p>
    <w:p w14:paraId="29D9380C"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 xml:space="preserve">чатов, файлов, переданных при помощи </w:t>
      </w:r>
      <w:r w:rsidRPr="003C6D4C">
        <w:rPr>
          <w:snapToGrid/>
          <w:sz w:val="24"/>
          <w:szCs w:val="24"/>
          <w:lang w:val="en-US"/>
        </w:rPr>
        <w:t>desktop</w:t>
      </w:r>
      <w:r w:rsidRPr="003C6D4C">
        <w:rPr>
          <w:snapToGrid/>
          <w:sz w:val="24"/>
          <w:szCs w:val="24"/>
        </w:rPr>
        <w:t xml:space="preserve">-версий мессенджеров: </w:t>
      </w:r>
      <w:r w:rsidRPr="003C6D4C">
        <w:rPr>
          <w:snapToGrid/>
          <w:sz w:val="24"/>
          <w:szCs w:val="24"/>
          <w:lang w:val="en-US"/>
        </w:rPr>
        <w:t>Microsoft</w:t>
      </w:r>
      <w:r w:rsidRPr="003C6D4C">
        <w:rPr>
          <w:snapToGrid/>
          <w:sz w:val="24"/>
          <w:szCs w:val="24"/>
        </w:rPr>
        <w:t xml:space="preserve"> </w:t>
      </w:r>
      <w:r w:rsidRPr="003C6D4C">
        <w:rPr>
          <w:snapToGrid/>
          <w:sz w:val="24"/>
          <w:szCs w:val="24"/>
          <w:lang w:val="en-US"/>
        </w:rPr>
        <w:t>Teams</w:t>
      </w:r>
      <w:r w:rsidRPr="003C6D4C">
        <w:rPr>
          <w:snapToGrid/>
          <w:sz w:val="24"/>
          <w:szCs w:val="24"/>
        </w:rPr>
        <w:t xml:space="preserve"> (</w:t>
      </w:r>
      <w:r w:rsidRPr="003C6D4C">
        <w:rPr>
          <w:snapToGrid/>
          <w:sz w:val="24"/>
          <w:szCs w:val="24"/>
          <w:lang w:val="en-US"/>
        </w:rPr>
        <w:t>Lync</w:t>
      </w:r>
      <w:r w:rsidRPr="003C6D4C">
        <w:rPr>
          <w:snapToGrid/>
          <w:sz w:val="24"/>
          <w:szCs w:val="24"/>
        </w:rPr>
        <w:t xml:space="preserve">), </w:t>
      </w:r>
      <w:r w:rsidRPr="003C6D4C">
        <w:rPr>
          <w:snapToGrid/>
          <w:sz w:val="24"/>
          <w:szCs w:val="24"/>
          <w:lang w:val="en-US"/>
        </w:rPr>
        <w:t>Viber</w:t>
      </w:r>
      <w:r w:rsidRPr="003C6D4C">
        <w:rPr>
          <w:snapToGrid/>
          <w:sz w:val="24"/>
          <w:szCs w:val="24"/>
        </w:rPr>
        <w:t xml:space="preserve">, </w:t>
      </w:r>
      <w:r w:rsidRPr="003C6D4C">
        <w:rPr>
          <w:snapToGrid/>
          <w:sz w:val="24"/>
          <w:szCs w:val="24"/>
          <w:lang w:val="en-US"/>
        </w:rPr>
        <w:t>Telegram</w:t>
      </w:r>
      <w:r w:rsidRPr="003C6D4C">
        <w:rPr>
          <w:snapToGrid/>
          <w:sz w:val="24"/>
          <w:szCs w:val="24"/>
        </w:rPr>
        <w:t xml:space="preserve">, </w:t>
      </w:r>
      <w:r w:rsidRPr="003C6D4C">
        <w:rPr>
          <w:snapToGrid/>
          <w:sz w:val="24"/>
          <w:szCs w:val="24"/>
          <w:lang w:val="en-US"/>
        </w:rPr>
        <w:t>WhatsApp</w:t>
      </w:r>
      <w:r w:rsidRPr="003C6D4C">
        <w:rPr>
          <w:snapToGrid/>
          <w:sz w:val="24"/>
          <w:szCs w:val="24"/>
        </w:rPr>
        <w:t xml:space="preserve">, </w:t>
      </w:r>
      <w:proofErr w:type="spellStart"/>
      <w:r w:rsidRPr="003C6D4C">
        <w:rPr>
          <w:snapToGrid/>
          <w:sz w:val="24"/>
          <w:szCs w:val="24"/>
        </w:rPr>
        <w:t>Rocket.chat</w:t>
      </w:r>
      <w:proofErr w:type="spellEnd"/>
      <w:r w:rsidRPr="003C6D4C">
        <w:rPr>
          <w:snapToGrid/>
          <w:sz w:val="24"/>
          <w:szCs w:val="24"/>
        </w:rPr>
        <w:t xml:space="preserve">, </w:t>
      </w:r>
      <w:proofErr w:type="spellStart"/>
      <w:r w:rsidRPr="003C6D4C">
        <w:rPr>
          <w:snapToGrid/>
          <w:sz w:val="24"/>
          <w:szCs w:val="24"/>
        </w:rPr>
        <w:t>Mattermost</w:t>
      </w:r>
      <w:proofErr w:type="spellEnd"/>
      <w:r w:rsidRPr="003C6D4C">
        <w:rPr>
          <w:snapToGrid/>
          <w:sz w:val="24"/>
          <w:szCs w:val="24"/>
        </w:rPr>
        <w:t xml:space="preserve">, </w:t>
      </w:r>
      <w:proofErr w:type="spellStart"/>
      <w:r w:rsidRPr="003C6D4C">
        <w:rPr>
          <w:snapToGrid/>
          <w:sz w:val="24"/>
          <w:szCs w:val="24"/>
          <w:lang w:val="en-US"/>
        </w:rPr>
        <w:t>Squadus</w:t>
      </w:r>
      <w:proofErr w:type="spellEnd"/>
      <w:r w:rsidRPr="003C6D4C">
        <w:rPr>
          <w:snapToGrid/>
          <w:sz w:val="24"/>
          <w:szCs w:val="24"/>
        </w:rPr>
        <w:t xml:space="preserve">, </w:t>
      </w:r>
      <w:proofErr w:type="spellStart"/>
      <w:r w:rsidRPr="003C6D4C">
        <w:rPr>
          <w:snapToGrid/>
          <w:sz w:val="24"/>
          <w:szCs w:val="24"/>
          <w:lang w:val="en-US"/>
        </w:rPr>
        <w:t>TrueConf</w:t>
      </w:r>
      <w:proofErr w:type="spellEnd"/>
      <w:r w:rsidRPr="003C6D4C">
        <w:rPr>
          <w:snapToGrid/>
          <w:sz w:val="24"/>
          <w:szCs w:val="24"/>
        </w:rPr>
        <w:t xml:space="preserve">, </w:t>
      </w:r>
      <w:r w:rsidRPr="003C6D4C">
        <w:rPr>
          <w:snapToGrid/>
          <w:sz w:val="24"/>
          <w:szCs w:val="24"/>
          <w:lang w:val="en-US"/>
        </w:rPr>
        <w:t>Zoom</w:t>
      </w:r>
      <w:r w:rsidRPr="003C6D4C">
        <w:rPr>
          <w:snapToGrid/>
          <w:sz w:val="24"/>
          <w:szCs w:val="24"/>
        </w:rPr>
        <w:t xml:space="preserve">, </w:t>
      </w:r>
      <w:r w:rsidRPr="003C6D4C">
        <w:rPr>
          <w:snapToGrid/>
          <w:sz w:val="24"/>
          <w:szCs w:val="24"/>
          <w:lang w:val="en-US"/>
        </w:rPr>
        <w:t>Line</w:t>
      </w:r>
      <w:r w:rsidRPr="003C6D4C">
        <w:rPr>
          <w:snapToGrid/>
          <w:sz w:val="24"/>
          <w:szCs w:val="24"/>
        </w:rPr>
        <w:t xml:space="preserve">, </w:t>
      </w:r>
      <w:r w:rsidRPr="003C6D4C">
        <w:rPr>
          <w:snapToGrid/>
          <w:sz w:val="24"/>
          <w:szCs w:val="24"/>
          <w:lang w:val="en-US"/>
        </w:rPr>
        <w:t>Signal</w:t>
      </w:r>
      <w:r w:rsidRPr="003C6D4C">
        <w:rPr>
          <w:snapToGrid/>
          <w:sz w:val="24"/>
          <w:szCs w:val="24"/>
        </w:rPr>
        <w:t xml:space="preserve">, </w:t>
      </w:r>
      <w:r w:rsidRPr="003C6D4C">
        <w:rPr>
          <w:snapToGrid/>
          <w:sz w:val="24"/>
          <w:szCs w:val="24"/>
          <w:lang w:val="en-US"/>
        </w:rPr>
        <w:t>Dion</w:t>
      </w:r>
      <w:r w:rsidRPr="003C6D4C">
        <w:rPr>
          <w:snapToGrid/>
          <w:sz w:val="24"/>
          <w:szCs w:val="24"/>
        </w:rPr>
        <w:t xml:space="preserve">, </w:t>
      </w:r>
      <w:r w:rsidRPr="003C6D4C">
        <w:rPr>
          <w:snapToGrid/>
          <w:sz w:val="24"/>
          <w:szCs w:val="24"/>
          <w:lang w:val="en-US"/>
        </w:rPr>
        <w:t>Yandex</w:t>
      </w:r>
      <w:r w:rsidRPr="003C6D4C">
        <w:rPr>
          <w:snapToGrid/>
          <w:sz w:val="24"/>
          <w:szCs w:val="24"/>
        </w:rPr>
        <w:t xml:space="preserve"> </w:t>
      </w:r>
      <w:proofErr w:type="spellStart"/>
      <w:r w:rsidRPr="003C6D4C">
        <w:rPr>
          <w:snapToGrid/>
          <w:sz w:val="24"/>
          <w:szCs w:val="24"/>
          <w:lang w:val="en-US"/>
        </w:rPr>
        <w:t>Telemost</w:t>
      </w:r>
      <w:proofErr w:type="spellEnd"/>
      <w:r w:rsidRPr="003C6D4C">
        <w:rPr>
          <w:snapToGrid/>
          <w:sz w:val="24"/>
          <w:szCs w:val="24"/>
        </w:rPr>
        <w:t>;</w:t>
      </w:r>
    </w:p>
    <w:p w14:paraId="0D47EBD8"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 xml:space="preserve">чатов, файлов, переданных при помощи </w:t>
      </w:r>
      <w:r w:rsidRPr="003C6D4C">
        <w:rPr>
          <w:snapToGrid/>
          <w:sz w:val="24"/>
          <w:szCs w:val="24"/>
          <w:lang w:val="en-US"/>
        </w:rPr>
        <w:t>Metro</w:t>
      </w:r>
      <w:r w:rsidRPr="003C6D4C">
        <w:rPr>
          <w:snapToGrid/>
          <w:sz w:val="24"/>
          <w:szCs w:val="24"/>
        </w:rPr>
        <w:t xml:space="preserve">-версий мессенджеров: </w:t>
      </w:r>
      <w:r w:rsidRPr="003C6D4C">
        <w:rPr>
          <w:snapToGrid/>
          <w:sz w:val="24"/>
          <w:szCs w:val="24"/>
          <w:lang w:val="en-US"/>
        </w:rPr>
        <w:t>WhatsApp</w:t>
      </w:r>
      <w:r w:rsidRPr="003C6D4C">
        <w:rPr>
          <w:snapToGrid/>
          <w:sz w:val="24"/>
          <w:szCs w:val="24"/>
        </w:rPr>
        <w:t xml:space="preserve">, </w:t>
      </w:r>
      <w:r w:rsidRPr="003C6D4C">
        <w:rPr>
          <w:snapToGrid/>
          <w:sz w:val="24"/>
          <w:szCs w:val="24"/>
          <w:lang w:val="en-US"/>
        </w:rPr>
        <w:t>Microsoft</w:t>
      </w:r>
      <w:r w:rsidRPr="003C6D4C">
        <w:rPr>
          <w:snapToGrid/>
          <w:sz w:val="24"/>
          <w:szCs w:val="24"/>
        </w:rPr>
        <w:t xml:space="preserve"> </w:t>
      </w:r>
      <w:r w:rsidRPr="003C6D4C">
        <w:rPr>
          <w:snapToGrid/>
          <w:sz w:val="24"/>
          <w:szCs w:val="24"/>
          <w:lang w:val="en-US"/>
        </w:rPr>
        <w:t>Teams</w:t>
      </w:r>
      <w:r w:rsidRPr="003C6D4C">
        <w:rPr>
          <w:snapToGrid/>
          <w:sz w:val="24"/>
          <w:szCs w:val="24"/>
        </w:rPr>
        <w:t xml:space="preserve"> (</w:t>
      </w:r>
      <w:r w:rsidRPr="003C6D4C">
        <w:rPr>
          <w:snapToGrid/>
          <w:sz w:val="24"/>
          <w:szCs w:val="24"/>
          <w:lang w:val="en-US"/>
        </w:rPr>
        <w:t>Lync</w:t>
      </w:r>
      <w:r w:rsidRPr="003C6D4C">
        <w:rPr>
          <w:snapToGrid/>
          <w:sz w:val="24"/>
          <w:szCs w:val="24"/>
        </w:rPr>
        <w:t>);</w:t>
      </w:r>
    </w:p>
    <w:p w14:paraId="1B2F7BE3"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 xml:space="preserve">чатов, файлов веб-версий: </w:t>
      </w:r>
      <w:r w:rsidRPr="003C6D4C">
        <w:rPr>
          <w:snapToGrid/>
          <w:sz w:val="24"/>
          <w:szCs w:val="24"/>
          <w:lang w:val="en-US"/>
        </w:rPr>
        <w:t>Telegram</w:t>
      </w:r>
      <w:r w:rsidRPr="003C6D4C">
        <w:rPr>
          <w:snapToGrid/>
          <w:sz w:val="24"/>
          <w:szCs w:val="24"/>
        </w:rPr>
        <w:t xml:space="preserve"> (</w:t>
      </w:r>
      <w:r w:rsidRPr="003C6D4C">
        <w:rPr>
          <w:snapToGrid/>
          <w:sz w:val="24"/>
          <w:szCs w:val="24"/>
          <w:lang w:val="en-US"/>
        </w:rPr>
        <w:t>web</w:t>
      </w:r>
      <w:r w:rsidRPr="003C6D4C">
        <w:rPr>
          <w:snapToGrid/>
          <w:sz w:val="24"/>
          <w:szCs w:val="24"/>
        </w:rPr>
        <w:t>.</w:t>
      </w:r>
      <w:r w:rsidRPr="003C6D4C">
        <w:rPr>
          <w:snapToGrid/>
          <w:sz w:val="24"/>
          <w:szCs w:val="24"/>
          <w:lang w:val="en-US"/>
        </w:rPr>
        <w:t>telegram</w:t>
      </w:r>
      <w:r w:rsidRPr="003C6D4C">
        <w:rPr>
          <w:snapToGrid/>
          <w:sz w:val="24"/>
          <w:szCs w:val="24"/>
        </w:rPr>
        <w:t>.</w:t>
      </w:r>
      <w:r w:rsidRPr="003C6D4C">
        <w:rPr>
          <w:snapToGrid/>
          <w:sz w:val="24"/>
          <w:szCs w:val="24"/>
          <w:lang w:val="en-US"/>
        </w:rPr>
        <w:t>org</w:t>
      </w:r>
      <w:r w:rsidRPr="003C6D4C">
        <w:rPr>
          <w:snapToGrid/>
          <w:sz w:val="24"/>
          <w:szCs w:val="24"/>
        </w:rPr>
        <w:t xml:space="preserve">), </w:t>
      </w:r>
      <w:r w:rsidRPr="003C6D4C">
        <w:rPr>
          <w:snapToGrid/>
          <w:sz w:val="24"/>
          <w:szCs w:val="24"/>
          <w:lang w:val="en-US"/>
        </w:rPr>
        <w:t>WhatsApp</w:t>
      </w:r>
      <w:r w:rsidRPr="003C6D4C">
        <w:rPr>
          <w:snapToGrid/>
          <w:sz w:val="24"/>
          <w:szCs w:val="24"/>
        </w:rPr>
        <w:t xml:space="preserve"> (</w:t>
      </w:r>
      <w:r w:rsidRPr="003C6D4C">
        <w:rPr>
          <w:snapToGrid/>
          <w:sz w:val="24"/>
          <w:szCs w:val="24"/>
          <w:lang w:val="en-US"/>
        </w:rPr>
        <w:t>web</w:t>
      </w:r>
      <w:r w:rsidRPr="003C6D4C">
        <w:rPr>
          <w:snapToGrid/>
          <w:sz w:val="24"/>
          <w:szCs w:val="24"/>
        </w:rPr>
        <w:t>.</w:t>
      </w:r>
      <w:proofErr w:type="spellStart"/>
      <w:r w:rsidRPr="003C6D4C">
        <w:rPr>
          <w:snapToGrid/>
          <w:sz w:val="24"/>
          <w:szCs w:val="24"/>
          <w:lang w:val="en-US"/>
        </w:rPr>
        <w:t>whatsapp</w:t>
      </w:r>
      <w:proofErr w:type="spellEnd"/>
      <w:r w:rsidRPr="003C6D4C">
        <w:rPr>
          <w:snapToGrid/>
          <w:sz w:val="24"/>
          <w:szCs w:val="24"/>
        </w:rPr>
        <w:t>.</w:t>
      </w:r>
      <w:r w:rsidRPr="003C6D4C">
        <w:rPr>
          <w:snapToGrid/>
          <w:sz w:val="24"/>
          <w:szCs w:val="24"/>
          <w:lang w:val="en-US"/>
        </w:rPr>
        <w:t>com</w:t>
      </w:r>
      <w:r w:rsidRPr="003C6D4C">
        <w:rPr>
          <w:snapToGrid/>
          <w:sz w:val="24"/>
          <w:szCs w:val="24"/>
        </w:rPr>
        <w:t xml:space="preserve">), </w:t>
      </w:r>
      <w:proofErr w:type="spellStart"/>
      <w:r w:rsidRPr="003C6D4C">
        <w:rPr>
          <w:snapToGrid/>
          <w:sz w:val="24"/>
          <w:szCs w:val="24"/>
        </w:rPr>
        <w:t>Rocket.chat</w:t>
      </w:r>
      <w:proofErr w:type="spellEnd"/>
      <w:r w:rsidRPr="003C6D4C">
        <w:rPr>
          <w:snapToGrid/>
          <w:sz w:val="24"/>
          <w:szCs w:val="24"/>
        </w:rPr>
        <w:t xml:space="preserve">, </w:t>
      </w:r>
      <w:proofErr w:type="spellStart"/>
      <w:r w:rsidRPr="003C6D4C">
        <w:rPr>
          <w:snapToGrid/>
          <w:sz w:val="24"/>
          <w:szCs w:val="24"/>
        </w:rPr>
        <w:t>Mattermost</w:t>
      </w:r>
      <w:proofErr w:type="spellEnd"/>
      <w:r w:rsidRPr="003C6D4C">
        <w:rPr>
          <w:snapToGrid/>
          <w:sz w:val="24"/>
          <w:szCs w:val="24"/>
        </w:rPr>
        <w:t xml:space="preserve">, </w:t>
      </w:r>
      <w:r w:rsidRPr="003C6D4C">
        <w:rPr>
          <w:snapToGrid/>
          <w:sz w:val="24"/>
          <w:szCs w:val="24"/>
          <w:lang w:val="en-US"/>
        </w:rPr>
        <w:t>Microsoft</w:t>
      </w:r>
      <w:r w:rsidRPr="003C6D4C">
        <w:rPr>
          <w:snapToGrid/>
          <w:sz w:val="24"/>
          <w:szCs w:val="24"/>
        </w:rPr>
        <w:t xml:space="preserve"> </w:t>
      </w:r>
      <w:r w:rsidRPr="003C6D4C">
        <w:rPr>
          <w:snapToGrid/>
          <w:sz w:val="24"/>
          <w:szCs w:val="24"/>
          <w:lang w:val="en-US"/>
        </w:rPr>
        <w:t>Teams</w:t>
      </w:r>
      <w:r w:rsidRPr="003C6D4C">
        <w:rPr>
          <w:snapToGrid/>
          <w:sz w:val="24"/>
          <w:szCs w:val="24"/>
        </w:rPr>
        <w:t xml:space="preserve"> (</w:t>
      </w:r>
      <w:r w:rsidRPr="003C6D4C">
        <w:rPr>
          <w:snapToGrid/>
          <w:sz w:val="24"/>
          <w:szCs w:val="24"/>
          <w:lang w:val="en-US"/>
        </w:rPr>
        <w:t>Lync</w:t>
      </w:r>
      <w:r w:rsidRPr="003C6D4C">
        <w:rPr>
          <w:snapToGrid/>
          <w:sz w:val="24"/>
          <w:szCs w:val="24"/>
        </w:rPr>
        <w:t xml:space="preserve">), </w:t>
      </w:r>
      <w:proofErr w:type="spellStart"/>
      <w:r w:rsidRPr="003C6D4C">
        <w:rPr>
          <w:snapToGrid/>
          <w:sz w:val="24"/>
          <w:szCs w:val="24"/>
          <w:lang w:val="en-US"/>
        </w:rPr>
        <w:t>Bitrix</w:t>
      </w:r>
      <w:proofErr w:type="spellEnd"/>
      <w:r w:rsidRPr="003C6D4C">
        <w:rPr>
          <w:snapToGrid/>
          <w:sz w:val="24"/>
          <w:szCs w:val="24"/>
        </w:rPr>
        <w:t xml:space="preserve">24, </w:t>
      </w:r>
      <w:r w:rsidRPr="003C6D4C">
        <w:rPr>
          <w:snapToGrid/>
          <w:sz w:val="24"/>
          <w:szCs w:val="24"/>
          <w:lang w:val="en-US"/>
        </w:rPr>
        <w:t>Yandex</w:t>
      </w:r>
      <w:r w:rsidRPr="003C6D4C">
        <w:rPr>
          <w:snapToGrid/>
          <w:sz w:val="24"/>
          <w:szCs w:val="24"/>
        </w:rPr>
        <w:t xml:space="preserve"> </w:t>
      </w:r>
      <w:proofErr w:type="spellStart"/>
      <w:r w:rsidRPr="003C6D4C">
        <w:rPr>
          <w:snapToGrid/>
          <w:sz w:val="24"/>
          <w:szCs w:val="24"/>
          <w:lang w:val="en-US"/>
        </w:rPr>
        <w:t>Telemost</w:t>
      </w:r>
      <w:proofErr w:type="spellEnd"/>
      <w:r w:rsidRPr="003C6D4C">
        <w:rPr>
          <w:snapToGrid/>
          <w:sz w:val="24"/>
          <w:szCs w:val="24"/>
        </w:rPr>
        <w:t>;</w:t>
      </w:r>
    </w:p>
    <w:p w14:paraId="07B072B5" w14:textId="77777777" w:rsidR="00E53FB4" w:rsidRPr="003C6D4C" w:rsidRDefault="00E53FB4" w:rsidP="00832311">
      <w:pPr>
        <w:numPr>
          <w:ilvl w:val="0"/>
          <w:numId w:val="78"/>
        </w:numPr>
        <w:spacing w:before="120" w:line="240" w:lineRule="auto"/>
        <w:ind w:left="1276" w:hanging="425"/>
        <w:rPr>
          <w:snapToGrid/>
          <w:sz w:val="24"/>
          <w:szCs w:val="24"/>
          <w:lang w:val="en-US"/>
        </w:rPr>
      </w:pPr>
      <w:r w:rsidRPr="003C6D4C">
        <w:rPr>
          <w:snapToGrid/>
          <w:sz w:val="24"/>
          <w:szCs w:val="24"/>
        </w:rPr>
        <w:t>звонков</w:t>
      </w:r>
      <w:r w:rsidRPr="003C6D4C">
        <w:rPr>
          <w:snapToGrid/>
          <w:sz w:val="24"/>
          <w:szCs w:val="24"/>
          <w:lang w:val="en-US"/>
        </w:rPr>
        <w:t xml:space="preserve"> </w:t>
      </w:r>
      <w:r w:rsidRPr="003C6D4C">
        <w:rPr>
          <w:snapToGrid/>
          <w:sz w:val="24"/>
          <w:szCs w:val="24"/>
        </w:rPr>
        <w:t>в</w:t>
      </w:r>
      <w:r w:rsidRPr="003C6D4C">
        <w:rPr>
          <w:snapToGrid/>
          <w:sz w:val="24"/>
          <w:szCs w:val="24"/>
          <w:lang w:val="en-US"/>
        </w:rPr>
        <w:t xml:space="preserve"> </w:t>
      </w:r>
      <w:r w:rsidRPr="003C6D4C">
        <w:rPr>
          <w:snapToGrid/>
          <w:sz w:val="24"/>
          <w:szCs w:val="24"/>
        </w:rPr>
        <w:t>приложениях</w:t>
      </w:r>
      <w:r w:rsidRPr="003C6D4C">
        <w:rPr>
          <w:snapToGrid/>
          <w:sz w:val="24"/>
          <w:szCs w:val="24"/>
          <w:lang w:val="en-US"/>
        </w:rPr>
        <w:t xml:space="preserve"> Zoom, </w:t>
      </w:r>
      <w:proofErr w:type="spellStart"/>
      <w:r w:rsidRPr="003C6D4C">
        <w:rPr>
          <w:snapToGrid/>
          <w:sz w:val="24"/>
          <w:szCs w:val="24"/>
          <w:lang w:val="en-US"/>
        </w:rPr>
        <w:t>TrueConf</w:t>
      </w:r>
      <w:proofErr w:type="spellEnd"/>
      <w:r w:rsidRPr="003C6D4C">
        <w:rPr>
          <w:snapToGrid/>
          <w:sz w:val="24"/>
          <w:szCs w:val="24"/>
          <w:lang w:val="en-US"/>
        </w:rPr>
        <w:t>, Viber, Signal, Discord, Microsoft Teams (Lync), Telegram, WhatsApp;</w:t>
      </w:r>
    </w:p>
    <w:p w14:paraId="172D48EC" w14:textId="77777777" w:rsidR="00E53FB4" w:rsidRPr="003C6D4C" w:rsidRDefault="00E53FB4" w:rsidP="00832311">
      <w:pPr>
        <w:numPr>
          <w:ilvl w:val="0"/>
          <w:numId w:val="78"/>
        </w:numPr>
        <w:spacing w:before="120" w:line="240" w:lineRule="auto"/>
        <w:ind w:left="1276" w:hanging="425"/>
        <w:rPr>
          <w:snapToGrid/>
          <w:sz w:val="24"/>
          <w:szCs w:val="24"/>
          <w:lang w:val="en-US"/>
        </w:rPr>
      </w:pPr>
      <w:r w:rsidRPr="003C6D4C">
        <w:rPr>
          <w:snapToGrid/>
          <w:sz w:val="24"/>
          <w:szCs w:val="24"/>
        </w:rPr>
        <w:t>истории</w:t>
      </w:r>
      <w:r w:rsidRPr="003C6D4C">
        <w:rPr>
          <w:snapToGrid/>
          <w:sz w:val="24"/>
          <w:szCs w:val="24"/>
          <w:lang w:val="en-US"/>
        </w:rPr>
        <w:t xml:space="preserve"> </w:t>
      </w:r>
      <w:r w:rsidRPr="003C6D4C">
        <w:rPr>
          <w:snapToGrid/>
          <w:sz w:val="24"/>
          <w:szCs w:val="24"/>
        </w:rPr>
        <w:t>передачи</w:t>
      </w:r>
      <w:r w:rsidRPr="003C6D4C">
        <w:rPr>
          <w:snapToGrid/>
          <w:sz w:val="24"/>
          <w:szCs w:val="24"/>
          <w:lang w:val="en-US"/>
        </w:rPr>
        <w:t xml:space="preserve"> </w:t>
      </w:r>
      <w:r w:rsidRPr="003C6D4C">
        <w:rPr>
          <w:snapToGrid/>
          <w:sz w:val="24"/>
          <w:szCs w:val="24"/>
        </w:rPr>
        <w:t>файлов</w:t>
      </w:r>
      <w:r w:rsidRPr="003C6D4C">
        <w:rPr>
          <w:snapToGrid/>
          <w:sz w:val="24"/>
          <w:szCs w:val="24"/>
          <w:lang w:val="en-US"/>
        </w:rPr>
        <w:t xml:space="preserve"> </w:t>
      </w:r>
      <w:r w:rsidRPr="003C6D4C">
        <w:rPr>
          <w:snapToGrid/>
          <w:sz w:val="24"/>
          <w:szCs w:val="24"/>
        </w:rPr>
        <w:t>и</w:t>
      </w:r>
      <w:r w:rsidRPr="003C6D4C">
        <w:rPr>
          <w:snapToGrid/>
          <w:sz w:val="24"/>
          <w:szCs w:val="24"/>
          <w:lang w:val="en-US"/>
        </w:rPr>
        <w:t xml:space="preserve"> </w:t>
      </w:r>
      <w:r w:rsidRPr="003C6D4C">
        <w:rPr>
          <w:snapToGrid/>
          <w:sz w:val="24"/>
          <w:szCs w:val="24"/>
        </w:rPr>
        <w:t>чатов</w:t>
      </w:r>
      <w:r w:rsidRPr="003C6D4C">
        <w:rPr>
          <w:snapToGrid/>
          <w:sz w:val="24"/>
          <w:szCs w:val="24"/>
          <w:lang w:val="en-US"/>
        </w:rPr>
        <w:t xml:space="preserve"> Instagram</w:t>
      </w:r>
      <w:r w:rsidRPr="003C6D4C">
        <w:rPr>
          <w:snapToGrid/>
          <w:sz w:val="24"/>
          <w:szCs w:val="24"/>
          <w:vertAlign w:val="superscript"/>
        </w:rPr>
        <w:footnoteReference w:id="2"/>
      </w:r>
      <w:r w:rsidRPr="003C6D4C">
        <w:rPr>
          <w:snapToGrid/>
          <w:sz w:val="24"/>
          <w:szCs w:val="24"/>
          <w:lang w:val="en-US"/>
        </w:rPr>
        <w:t>, Line, Output Messenger;</w:t>
      </w:r>
    </w:p>
    <w:p w14:paraId="3F533DEE" w14:textId="77777777" w:rsidR="00E53FB4" w:rsidRPr="003C6D4C" w:rsidRDefault="00E53FB4" w:rsidP="00832311">
      <w:pPr>
        <w:numPr>
          <w:ilvl w:val="0"/>
          <w:numId w:val="78"/>
        </w:numPr>
        <w:spacing w:before="120" w:line="240" w:lineRule="auto"/>
        <w:ind w:left="1276" w:hanging="425"/>
        <w:rPr>
          <w:snapToGrid/>
          <w:sz w:val="24"/>
          <w:szCs w:val="24"/>
        </w:rPr>
      </w:pPr>
      <w:r w:rsidRPr="003C6D4C">
        <w:rPr>
          <w:snapToGrid/>
          <w:sz w:val="24"/>
          <w:szCs w:val="24"/>
        </w:rPr>
        <w:t xml:space="preserve">сообщений и файлов ресурса </w:t>
      </w:r>
      <w:r w:rsidRPr="003C6D4C">
        <w:rPr>
          <w:snapToGrid/>
          <w:sz w:val="24"/>
          <w:szCs w:val="24"/>
          <w:lang w:val="en-US"/>
        </w:rPr>
        <w:t>slack</w:t>
      </w:r>
      <w:r w:rsidRPr="003C6D4C">
        <w:rPr>
          <w:snapToGrid/>
          <w:sz w:val="24"/>
          <w:szCs w:val="24"/>
        </w:rPr>
        <w:t>.</w:t>
      </w:r>
      <w:r w:rsidRPr="003C6D4C">
        <w:rPr>
          <w:snapToGrid/>
          <w:sz w:val="24"/>
          <w:szCs w:val="24"/>
          <w:lang w:val="en-US"/>
        </w:rPr>
        <w:t>com</w:t>
      </w:r>
      <w:r w:rsidRPr="003C6D4C">
        <w:rPr>
          <w:snapToGrid/>
          <w:sz w:val="24"/>
          <w:szCs w:val="24"/>
        </w:rPr>
        <w:t xml:space="preserve">. </w:t>
      </w:r>
    </w:p>
    <w:p w14:paraId="777BB623"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возможность блокировки:</w:t>
      </w:r>
    </w:p>
    <w:p w14:paraId="60076562" w14:textId="77777777" w:rsidR="00E53FB4" w:rsidRPr="003C6D4C" w:rsidRDefault="00E53FB4" w:rsidP="00832311">
      <w:pPr>
        <w:numPr>
          <w:ilvl w:val="0"/>
          <w:numId w:val="71"/>
        </w:numPr>
        <w:spacing w:before="120" w:line="240" w:lineRule="auto"/>
        <w:ind w:left="1276" w:hanging="425"/>
        <w:rPr>
          <w:snapToGrid/>
          <w:sz w:val="24"/>
          <w:szCs w:val="24"/>
        </w:rPr>
      </w:pPr>
      <w:r w:rsidRPr="003C6D4C">
        <w:rPr>
          <w:snapToGrid/>
          <w:sz w:val="24"/>
          <w:szCs w:val="24"/>
        </w:rPr>
        <w:t xml:space="preserve">передачи сообщений и файлов, соответствующих определенному контенту и/или контексту, передаваемых посредством приложений </w:t>
      </w:r>
      <w:r w:rsidRPr="003C6D4C">
        <w:rPr>
          <w:snapToGrid/>
          <w:sz w:val="24"/>
          <w:szCs w:val="24"/>
          <w:lang w:val="en-US"/>
        </w:rPr>
        <w:t>Slack</w:t>
      </w:r>
      <w:r w:rsidRPr="003C6D4C">
        <w:rPr>
          <w:snapToGrid/>
          <w:sz w:val="24"/>
          <w:szCs w:val="24"/>
        </w:rPr>
        <w:t xml:space="preserve">, </w:t>
      </w:r>
      <w:r w:rsidRPr="003C6D4C">
        <w:rPr>
          <w:snapToGrid/>
          <w:sz w:val="24"/>
          <w:szCs w:val="24"/>
          <w:lang w:val="en-US"/>
        </w:rPr>
        <w:t>Zoom</w:t>
      </w:r>
      <w:r w:rsidRPr="003C6D4C">
        <w:rPr>
          <w:snapToGrid/>
          <w:sz w:val="24"/>
          <w:szCs w:val="24"/>
        </w:rPr>
        <w:t xml:space="preserve">, </w:t>
      </w:r>
      <w:r w:rsidRPr="003C6D4C">
        <w:rPr>
          <w:snapToGrid/>
          <w:sz w:val="24"/>
          <w:szCs w:val="24"/>
          <w:lang w:val="en-US"/>
        </w:rPr>
        <w:t>Telegram</w:t>
      </w:r>
      <w:r w:rsidRPr="003C6D4C">
        <w:rPr>
          <w:snapToGrid/>
          <w:sz w:val="24"/>
          <w:szCs w:val="24"/>
        </w:rPr>
        <w:t xml:space="preserve">, </w:t>
      </w:r>
      <w:r w:rsidRPr="003C6D4C">
        <w:rPr>
          <w:snapToGrid/>
          <w:sz w:val="24"/>
          <w:szCs w:val="24"/>
          <w:lang w:val="en-US"/>
        </w:rPr>
        <w:t>Microsoft</w:t>
      </w:r>
      <w:r w:rsidRPr="003C6D4C">
        <w:rPr>
          <w:snapToGrid/>
          <w:sz w:val="24"/>
          <w:szCs w:val="24"/>
        </w:rPr>
        <w:t xml:space="preserve"> </w:t>
      </w:r>
      <w:r w:rsidRPr="003C6D4C">
        <w:rPr>
          <w:snapToGrid/>
          <w:sz w:val="24"/>
          <w:szCs w:val="24"/>
          <w:lang w:val="en-US"/>
        </w:rPr>
        <w:t>Teams</w:t>
      </w:r>
      <w:r w:rsidRPr="003C6D4C">
        <w:rPr>
          <w:snapToGrid/>
          <w:sz w:val="24"/>
          <w:szCs w:val="24"/>
        </w:rPr>
        <w:t xml:space="preserve"> (</w:t>
      </w:r>
      <w:r w:rsidRPr="003C6D4C">
        <w:rPr>
          <w:snapToGrid/>
          <w:sz w:val="24"/>
          <w:szCs w:val="24"/>
          <w:lang w:val="en-US"/>
        </w:rPr>
        <w:t>Lync</w:t>
      </w:r>
      <w:r w:rsidRPr="003C6D4C">
        <w:rPr>
          <w:snapToGrid/>
          <w:sz w:val="24"/>
          <w:szCs w:val="24"/>
        </w:rPr>
        <w:t xml:space="preserve">), </w:t>
      </w:r>
      <w:proofErr w:type="spellStart"/>
      <w:r w:rsidRPr="003C6D4C">
        <w:rPr>
          <w:snapToGrid/>
          <w:sz w:val="24"/>
          <w:szCs w:val="24"/>
          <w:lang w:val="en-US"/>
        </w:rPr>
        <w:t>TrueConf</w:t>
      </w:r>
      <w:proofErr w:type="spellEnd"/>
      <w:r w:rsidRPr="003C6D4C">
        <w:rPr>
          <w:snapToGrid/>
          <w:sz w:val="24"/>
          <w:szCs w:val="24"/>
        </w:rPr>
        <w:t xml:space="preserve">, </w:t>
      </w:r>
      <w:r w:rsidRPr="003C6D4C">
        <w:rPr>
          <w:snapToGrid/>
          <w:sz w:val="24"/>
          <w:szCs w:val="24"/>
          <w:lang w:val="en-US"/>
        </w:rPr>
        <w:t>Line</w:t>
      </w:r>
      <w:r w:rsidRPr="003C6D4C">
        <w:rPr>
          <w:snapToGrid/>
          <w:sz w:val="24"/>
          <w:szCs w:val="24"/>
        </w:rPr>
        <w:t xml:space="preserve">, </w:t>
      </w:r>
      <w:r w:rsidRPr="003C6D4C">
        <w:rPr>
          <w:snapToGrid/>
          <w:sz w:val="24"/>
          <w:szCs w:val="24"/>
          <w:lang w:val="en-US"/>
        </w:rPr>
        <w:t>Viber</w:t>
      </w:r>
      <w:r w:rsidRPr="003C6D4C">
        <w:rPr>
          <w:snapToGrid/>
          <w:sz w:val="24"/>
          <w:szCs w:val="24"/>
        </w:rPr>
        <w:t xml:space="preserve">, </w:t>
      </w:r>
      <w:r w:rsidRPr="003C6D4C">
        <w:rPr>
          <w:snapToGrid/>
          <w:sz w:val="24"/>
          <w:szCs w:val="24"/>
          <w:lang w:val="en-US"/>
        </w:rPr>
        <w:t>Signal</w:t>
      </w:r>
      <w:r w:rsidRPr="003C6D4C">
        <w:rPr>
          <w:snapToGrid/>
          <w:sz w:val="24"/>
          <w:szCs w:val="24"/>
        </w:rPr>
        <w:t xml:space="preserve">, </w:t>
      </w:r>
      <w:r w:rsidRPr="003C6D4C">
        <w:rPr>
          <w:snapToGrid/>
          <w:sz w:val="24"/>
          <w:szCs w:val="24"/>
          <w:lang w:val="en-US"/>
        </w:rPr>
        <w:t>WhatsApp</w:t>
      </w:r>
      <w:r w:rsidRPr="003C6D4C">
        <w:rPr>
          <w:snapToGrid/>
          <w:sz w:val="24"/>
          <w:szCs w:val="24"/>
        </w:rPr>
        <w:t>;</w:t>
      </w:r>
    </w:p>
    <w:p w14:paraId="16C9466F" w14:textId="77777777" w:rsidR="00E53FB4" w:rsidRPr="003C6D4C" w:rsidRDefault="00E53FB4" w:rsidP="00832311">
      <w:pPr>
        <w:numPr>
          <w:ilvl w:val="0"/>
          <w:numId w:val="71"/>
        </w:numPr>
        <w:spacing w:before="120" w:line="240" w:lineRule="auto"/>
        <w:ind w:left="1276" w:hanging="425"/>
        <w:rPr>
          <w:snapToGrid/>
          <w:sz w:val="24"/>
          <w:szCs w:val="24"/>
        </w:rPr>
      </w:pPr>
      <w:r w:rsidRPr="003C6D4C">
        <w:rPr>
          <w:snapToGrid/>
          <w:sz w:val="24"/>
          <w:szCs w:val="24"/>
        </w:rPr>
        <w:t xml:space="preserve">доступа к </w:t>
      </w:r>
      <w:r w:rsidRPr="003C6D4C">
        <w:rPr>
          <w:snapToGrid/>
          <w:sz w:val="24"/>
          <w:szCs w:val="24"/>
          <w:lang w:val="en-US"/>
        </w:rPr>
        <w:t>Telegram</w:t>
      </w:r>
      <w:r w:rsidRPr="003C6D4C">
        <w:rPr>
          <w:snapToGrid/>
          <w:sz w:val="24"/>
          <w:szCs w:val="24"/>
        </w:rPr>
        <w:t xml:space="preserve"> </w:t>
      </w:r>
      <w:r w:rsidRPr="003C6D4C">
        <w:rPr>
          <w:snapToGrid/>
          <w:sz w:val="24"/>
          <w:szCs w:val="24"/>
          <w:lang w:val="en-US"/>
        </w:rPr>
        <w:t>Web</w:t>
      </w:r>
      <w:r w:rsidRPr="003C6D4C">
        <w:rPr>
          <w:snapToGrid/>
          <w:sz w:val="24"/>
          <w:szCs w:val="24"/>
        </w:rPr>
        <w:t>;</w:t>
      </w:r>
    </w:p>
    <w:p w14:paraId="429FBE08" w14:textId="77777777" w:rsidR="00E53FB4" w:rsidRPr="003C6D4C" w:rsidRDefault="00E53FB4" w:rsidP="00832311">
      <w:pPr>
        <w:numPr>
          <w:ilvl w:val="0"/>
          <w:numId w:val="71"/>
        </w:numPr>
        <w:spacing w:before="120" w:line="240" w:lineRule="auto"/>
        <w:ind w:left="1276" w:hanging="425"/>
        <w:rPr>
          <w:snapToGrid/>
          <w:sz w:val="24"/>
          <w:szCs w:val="24"/>
        </w:rPr>
      </w:pPr>
      <w:r w:rsidRPr="003C6D4C">
        <w:rPr>
          <w:snapToGrid/>
          <w:sz w:val="24"/>
          <w:szCs w:val="24"/>
        </w:rPr>
        <w:t xml:space="preserve">отправки файлов в приложении </w:t>
      </w:r>
      <w:r w:rsidRPr="003C6D4C">
        <w:rPr>
          <w:snapToGrid/>
          <w:sz w:val="24"/>
          <w:szCs w:val="24"/>
          <w:lang w:val="en-US"/>
        </w:rPr>
        <w:t>WhatsApp</w:t>
      </w:r>
      <w:r w:rsidRPr="003C6D4C">
        <w:rPr>
          <w:snapToGrid/>
          <w:sz w:val="24"/>
          <w:szCs w:val="24"/>
        </w:rPr>
        <w:t xml:space="preserve"> и </w:t>
      </w:r>
      <w:r w:rsidRPr="003C6D4C">
        <w:rPr>
          <w:snapToGrid/>
          <w:sz w:val="24"/>
          <w:szCs w:val="24"/>
          <w:lang w:val="en-US"/>
        </w:rPr>
        <w:t>WhatsApp</w:t>
      </w:r>
      <w:r w:rsidRPr="003C6D4C">
        <w:rPr>
          <w:snapToGrid/>
          <w:sz w:val="24"/>
          <w:szCs w:val="24"/>
        </w:rPr>
        <w:t xml:space="preserve"> </w:t>
      </w:r>
      <w:r w:rsidRPr="003C6D4C">
        <w:rPr>
          <w:snapToGrid/>
          <w:sz w:val="24"/>
          <w:szCs w:val="24"/>
          <w:lang w:val="en-US"/>
        </w:rPr>
        <w:t>web</w:t>
      </w:r>
      <w:r w:rsidRPr="003C6D4C">
        <w:rPr>
          <w:snapToGrid/>
          <w:sz w:val="24"/>
          <w:szCs w:val="24"/>
        </w:rPr>
        <w:t>;</w:t>
      </w:r>
    </w:p>
    <w:p w14:paraId="054A0B1B" w14:textId="77777777" w:rsidR="00E53FB4" w:rsidRPr="003C6D4C" w:rsidRDefault="00E53FB4" w:rsidP="00832311">
      <w:pPr>
        <w:numPr>
          <w:ilvl w:val="0"/>
          <w:numId w:val="71"/>
        </w:numPr>
        <w:spacing w:before="120" w:line="240" w:lineRule="auto"/>
        <w:ind w:left="1276" w:hanging="425"/>
        <w:rPr>
          <w:snapToGrid/>
          <w:sz w:val="24"/>
          <w:szCs w:val="24"/>
        </w:rPr>
      </w:pPr>
      <w:r w:rsidRPr="003C6D4C">
        <w:rPr>
          <w:snapToGrid/>
          <w:sz w:val="24"/>
          <w:szCs w:val="24"/>
        </w:rPr>
        <w:t xml:space="preserve">звонков в приложениях </w:t>
      </w:r>
      <w:r w:rsidRPr="003C6D4C">
        <w:rPr>
          <w:snapToGrid/>
          <w:sz w:val="24"/>
          <w:szCs w:val="24"/>
          <w:lang w:val="en-US"/>
        </w:rPr>
        <w:t>Viber</w:t>
      </w:r>
      <w:r w:rsidRPr="003C6D4C">
        <w:rPr>
          <w:snapToGrid/>
          <w:sz w:val="24"/>
          <w:szCs w:val="24"/>
        </w:rPr>
        <w:t xml:space="preserve">, </w:t>
      </w:r>
      <w:r w:rsidRPr="003C6D4C">
        <w:rPr>
          <w:snapToGrid/>
          <w:sz w:val="24"/>
          <w:szCs w:val="24"/>
          <w:lang w:val="en-US"/>
        </w:rPr>
        <w:t>Signal</w:t>
      </w:r>
      <w:r w:rsidRPr="003C6D4C">
        <w:rPr>
          <w:snapToGrid/>
          <w:sz w:val="24"/>
          <w:szCs w:val="24"/>
        </w:rPr>
        <w:t xml:space="preserve"> и </w:t>
      </w:r>
      <w:r w:rsidRPr="003C6D4C">
        <w:rPr>
          <w:snapToGrid/>
          <w:sz w:val="24"/>
          <w:szCs w:val="24"/>
          <w:lang w:val="en-US"/>
        </w:rPr>
        <w:t>WhatsApp</w:t>
      </w:r>
      <w:r w:rsidRPr="003C6D4C">
        <w:rPr>
          <w:snapToGrid/>
          <w:sz w:val="24"/>
          <w:szCs w:val="24"/>
        </w:rPr>
        <w:t>.</w:t>
      </w:r>
    </w:p>
    <w:p w14:paraId="0498C841" w14:textId="77777777" w:rsidR="00E53FB4" w:rsidRPr="003C6D4C" w:rsidRDefault="00E53FB4" w:rsidP="00625720">
      <w:pPr>
        <w:spacing w:before="120" w:line="240" w:lineRule="auto"/>
        <w:ind w:firstLine="709"/>
        <w:rPr>
          <w:snapToGrid/>
          <w:sz w:val="24"/>
          <w:szCs w:val="24"/>
        </w:rPr>
      </w:pPr>
      <w:r w:rsidRPr="003C6D4C">
        <w:rPr>
          <w:snapToGrid/>
          <w:sz w:val="24"/>
          <w:szCs w:val="24"/>
        </w:rPr>
        <w:t>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744716FD" w14:textId="77777777" w:rsidR="00E53FB4" w:rsidRPr="003C6D4C" w:rsidRDefault="00E53FB4" w:rsidP="00625720">
      <w:pPr>
        <w:spacing w:before="120" w:line="240" w:lineRule="auto"/>
        <w:ind w:firstLine="709"/>
        <w:rPr>
          <w:snapToGrid/>
          <w:sz w:val="24"/>
          <w:szCs w:val="24"/>
        </w:rPr>
      </w:pPr>
      <w:r w:rsidRPr="003C6D4C">
        <w:rPr>
          <w:snapToGrid/>
          <w:sz w:val="24"/>
          <w:szCs w:val="24"/>
        </w:rPr>
        <w:t>Правила блокировки должны предусматривать возможность использования OCR для анализа содержимого передаваемых файлов. При использовании технологии OCR должна быть реализована возможность указания максимального временного периода, по истечении которого обработка графического файла прекращается.</w:t>
      </w:r>
    </w:p>
    <w:p w14:paraId="6649DCA5" w14:textId="77777777" w:rsidR="00E53FB4" w:rsidRPr="003C6D4C" w:rsidRDefault="00E53FB4" w:rsidP="00625720">
      <w:pPr>
        <w:spacing w:before="120" w:line="240" w:lineRule="auto"/>
        <w:ind w:firstLine="709"/>
        <w:rPr>
          <w:snapToGrid/>
          <w:sz w:val="24"/>
          <w:szCs w:val="24"/>
        </w:rPr>
      </w:pPr>
      <w:r w:rsidRPr="003C6D4C">
        <w:rPr>
          <w:snapToGrid/>
          <w:sz w:val="24"/>
          <w:szCs w:val="24"/>
        </w:rPr>
        <w:t>С целью отладки создаваемых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3AA2A625"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контроль трафика сервисов обмена мгновенными сообщениями, переданного с применением пользователем </w:t>
      </w:r>
      <w:r w:rsidRPr="003C6D4C">
        <w:rPr>
          <w:snapToGrid/>
          <w:sz w:val="24"/>
          <w:szCs w:val="24"/>
          <w:lang w:val="en-US"/>
        </w:rPr>
        <w:t>HTTP</w:t>
      </w:r>
      <w:r w:rsidRPr="003C6D4C">
        <w:rPr>
          <w:snapToGrid/>
          <w:sz w:val="24"/>
          <w:szCs w:val="24"/>
        </w:rPr>
        <w:t>-туннелирования.</w:t>
      </w:r>
    </w:p>
    <w:p w14:paraId="0CCCAB1E" w14:textId="77777777" w:rsidR="00E53FB4" w:rsidRPr="003C6D4C" w:rsidRDefault="00E53FB4" w:rsidP="00625720">
      <w:pPr>
        <w:spacing w:before="120" w:line="240" w:lineRule="auto"/>
        <w:ind w:firstLine="709"/>
        <w:rPr>
          <w:snapToGrid/>
          <w:sz w:val="24"/>
          <w:szCs w:val="24"/>
        </w:rPr>
      </w:pPr>
      <w:r w:rsidRPr="003C6D4C">
        <w:rPr>
          <w:snapToGrid/>
          <w:sz w:val="24"/>
          <w:szCs w:val="24"/>
        </w:rPr>
        <w:lastRenderedPageBreak/>
        <w:t xml:space="preserve">Модуль должен обеспечивать присваивание перехваченным документам атрибутов: доменных учетных записей, </w:t>
      </w:r>
      <w:r w:rsidRPr="003C6D4C">
        <w:rPr>
          <w:snapToGrid/>
          <w:sz w:val="24"/>
          <w:szCs w:val="24"/>
          <w:lang w:val="en-US"/>
        </w:rPr>
        <w:t>UIN</w:t>
      </w:r>
      <w:r w:rsidRPr="003C6D4C">
        <w:rPr>
          <w:snapToGrid/>
          <w:sz w:val="24"/>
          <w:szCs w:val="24"/>
        </w:rPr>
        <w:t>’</w:t>
      </w:r>
      <w:proofErr w:type="spellStart"/>
      <w:r w:rsidRPr="003C6D4C">
        <w:rPr>
          <w:snapToGrid/>
          <w:sz w:val="24"/>
          <w:szCs w:val="24"/>
        </w:rPr>
        <w:t>ов</w:t>
      </w:r>
      <w:proofErr w:type="spellEnd"/>
      <w:r w:rsidRPr="003C6D4C">
        <w:rPr>
          <w:snapToGrid/>
          <w:sz w:val="24"/>
          <w:szCs w:val="24"/>
        </w:rPr>
        <w:t xml:space="preserve"> отправителя и получателей, количества сообщений и др.</w:t>
      </w:r>
    </w:p>
    <w:p w14:paraId="39A66253" w14:textId="72B42BBD" w:rsidR="00E53FB4" w:rsidRPr="009141E5" w:rsidRDefault="00546AE1" w:rsidP="00832311">
      <w:pPr>
        <w:spacing w:before="120" w:line="240" w:lineRule="auto"/>
        <w:ind w:left="471" w:firstLine="0"/>
        <w:rPr>
          <w:bCs/>
          <w:snapToGrid/>
          <w:sz w:val="24"/>
          <w:szCs w:val="24"/>
        </w:rPr>
      </w:pPr>
      <w:r w:rsidRPr="00B86A3A">
        <w:rPr>
          <w:snapToGrid/>
          <w:sz w:val="24"/>
          <w:szCs w:val="24"/>
        </w:rPr>
        <w:t>3.5.3.</w:t>
      </w:r>
      <w:r w:rsidR="00DA50FB" w:rsidRPr="00B86A3A">
        <w:rPr>
          <w:snapToGrid/>
          <w:sz w:val="24"/>
          <w:szCs w:val="24"/>
        </w:rPr>
        <w:t>1</w:t>
      </w:r>
      <w:r w:rsidRPr="00B86A3A">
        <w:rPr>
          <w:snapToGrid/>
          <w:sz w:val="24"/>
          <w:szCs w:val="24"/>
        </w:rPr>
        <w:t>.</w:t>
      </w:r>
      <w:r w:rsidR="00DA50FB" w:rsidRPr="00B86A3A">
        <w:rPr>
          <w:snapToGrid/>
          <w:sz w:val="24"/>
          <w:szCs w:val="24"/>
        </w:rPr>
        <w:t>3.</w:t>
      </w:r>
      <w:r w:rsidR="00E53FB4" w:rsidRPr="00B86A3A">
        <w:rPr>
          <w:snapToGrid/>
          <w:sz w:val="24"/>
          <w:szCs w:val="24"/>
        </w:rPr>
        <w:t xml:space="preserve"> </w:t>
      </w:r>
      <w:r w:rsidR="00E53FB4" w:rsidRPr="009141E5">
        <w:rPr>
          <w:bCs/>
          <w:snapToGrid/>
          <w:sz w:val="24"/>
          <w:szCs w:val="24"/>
        </w:rPr>
        <w:t xml:space="preserve">Требования к модулю контроля </w:t>
      </w:r>
      <w:r w:rsidR="00E53FB4" w:rsidRPr="009141E5">
        <w:rPr>
          <w:bCs/>
          <w:snapToGrid/>
          <w:sz w:val="24"/>
          <w:szCs w:val="24"/>
          <w:lang w:val="en-US"/>
        </w:rPr>
        <w:t>FTP</w:t>
      </w:r>
      <w:r w:rsidR="00E53FB4" w:rsidRPr="009141E5">
        <w:rPr>
          <w:bCs/>
          <w:snapToGrid/>
          <w:sz w:val="24"/>
          <w:szCs w:val="24"/>
        </w:rPr>
        <w:t xml:space="preserve">-соединений (ОС </w:t>
      </w:r>
      <w:r w:rsidR="00E53FB4" w:rsidRPr="009141E5">
        <w:rPr>
          <w:bCs/>
          <w:snapToGrid/>
          <w:sz w:val="24"/>
          <w:szCs w:val="24"/>
          <w:lang w:val="en-US"/>
        </w:rPr>
        <w:t>Windows</w:t>
      </w:r>
      <w:r w:rsidR="00E53FB4" w:rsidRPr="009141E5">
        <w:rPr>
          <w:bCs/>
          <w:snapToGrid/>
          <w:sz w:val="24"/>
          <w:szCs w:val="24"/>
        </w:rPr>
        <w:t>)</w:t>
      </w:r>
    </w:p>
    <w:p w14:paraId="3F16D5E8"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контроль документов, загруженных или переданных через </w:t>
      </w:r>
      <w:r w:rsidRPr="003C6D4C">
        <w:rPr>
          <w:snapToGrid/>
          <w:sz w:val="24"/>
          <w:szCs w:val="24"/>
          <w:lang w:val="en-US"/>
        </w:rPr>
        <w:t>FTP</w:t>
      </w:r>
      <w:r w:rsidRPr="003C6D4C">
        <w:rPr>
          <w:snapToGrid/>
          <w:sz w:val="24"/>
          <w:szCs w:val="24"/>
        </w:rPr>
        <w:t xml:space="preserve">-соединения, в том числе с применением </w:t>
      </w:r>
      <w:r w:rsidRPr="003C6D4C">
        <w:rPr>
          <w:snapToGrid/>
          <w:sz w:val="24"/>
          <w:szCs w:val="24"/>
          <w:lang w:val="en-US"/>
        </w:rPr>
        <w:t>SSL</w:t>
      </w:r>
      <w:r w:rsidRPr="003C6D4C">
        <w:rPr>
          <w:snapToGrid/>
          <w:sz w:val="24"/>
          <w:szCs w:val="24"/>
        </w:rPr>
        <w:t>-шифрования.</w:t>
      </w:r>
    </w:p>
    <w:p w14:paraId="6A18F142"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возможность блокировки передачи файлов, соответствующих определенному контенту и/или контексту, на заданные администратором FTP-серверы. </w:t>
      </w:r>
    </w:p>
    <w:p w14:paraId="59EC51DC"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Правила блокировки должны предусматривать возможность использования OCR для анализа содержимого передаваемых файлов. </w:t>
      </w:r>
    </w:p>
    <w:p w14:paraId="5A0D3971" w14:textId="77777777" w:rsidR="00E53FB4" w:rsidRPr="003C6D4C" w:rsidRDefault="00E53FB4" w:rsidP="00625720">
      <w:pPr>
        <w:spacing w:before="120" w:line="240" w:lineRule="auto"/>
        <w:ind w:firstLine="709"/>
        <w:rPr>
          <w:snapToGrid/>
          <w:sz w:val="24"/>
          <w:szCs w:val="24"/>
        </w:rPr>
      </w:pPr>
      <w:r w:rsidRPr="003C6D4C">
        <w:rPr>
          <w:snapToGrid/>
          <w:sz w:val="24"/>
          <w:szCs w:val="24"/>
        </w:rPr>
        <w:t>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486179B2"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присваивание перехваченным документам атрибутов: доменных учетных записей, целевых </w:t>
      </w:r>
      <w:r w:rsidRPr="003C6D4C">
        <w:rPr>
          <w:snapToGrid/>
          <w:sz w:val="24"/>
          <w:szCs w:val="24"/>
          <w:lang w:val="en-US"/>
        </w:rPr>
        <w:t>URL</w:t>
      </w:r>
      <w:r w:rsidRPr="003C6D4C">
        <w:rPr>
          <w:snapToGrid/>
          <w:sz w:val="24"/>
          <w:szCs w:val="24"/>
        </w:rPr>
        <w:t xml:space="preserve">-адресов, имен пользователей </w:t>
      </w:r>
      <w:r w:rsidRPr="003C6D4C">
        <w:rPr>
          <w:snapToGrid/>
          <w:sz w:val="24"/>
          <w:szCs w:val="24"/>
          <w:lang w:val="en-US"/>
        </w:rPr>
        <w:t>FTP</w:t>
      </w:r>
      <w:r w:rsidRPr="003C6D4C">
        <w:rPr>
          <w:snapToGrid/>
          <w:sz w:val="24"/>
          <w:szCs w:val="24"/>
        </w:rPr>
        <w:t>-серверов и др.</w:t>
      </w:r>
    </w:p>
    <w:p w14:paraId="5E866CBE"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помещение перехваченных документов в специальное файловое хранилище.</w:t>
      </w:r>
    </w:p>
    <w:p w14:paraId="24A945B3" w14:textId="4F37BC87" w:rsidR="00E53FB4" w:rsidRPr="003C6D4C" w:rsidRDefault="00546AE1" w:rsidP="00625720">
      <w:pPr>
        <w:pStyle w:val="ae"/>
        <w:keepNext/>
        <w:spacing w:before="120"/>
        <w:ind w:left="1357" w:hanging="648"/>
        <w:contextualSpacing w:val="0"/>
        <w:rPr>
          <w:b/>
        </w:rPr>
      </w:pPr>
      <w:r>
        <w:t>3.5.3.</w:t>
      </w:r>
      <w:r w:rsidR="00DA50FB">
        <w:t>1.4</w:t>
      </w:r>
      <w:r>
        <w:t>.</w:t>
      </w:r>
      <w:r w:rsidR="00E53FB4" w:rsidRPr="003C6D4C">
        <w:t xml:space="preserve"> </w:t>
      </w:r>
      <w:r w:rsidR="00E53FB4" w:rsidRPr="009141E5">
        <w:rPr>
          <w:bCs/>
        </w:rPr>
        <w:t xml:space="preserve">Требования к модулю контроля HTTP-трафика (ОС </w:t>
      </w:r>
      <w:r w:rsidR="00E53FB4" w:rsidRPr="009141E5">
        <w:rPr>
          <w:bCs/>
          <w:lang w:val="en-US"/>
        </w:rPr>
        <w:t>Windows</w:t>
      </w:r>
      <w:r w:rsidR="00E53FB4" w:rsidRPr="009141E5">
        <w:rPr>
          <w:bCs/>
        </w:rPr>
        <w:t>)</w:t>
      </w:r>
    </w:p>
    <w:p w14:paraId="0CE3B52E"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возможности для контроля POST-запросов (сообщений и файлов).</w:t>
      </w:r>
    </w:p>
    <w:p w14:paraId="16AA4E53"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поддерживать фильтрацию запросов, генерируемых современными браузерами, в том числе Internet Explorer; Mozilla Firefox; Opera; </w:t>
      </w:r>
      <w:r w:rsidRPr="003C6D4C">
        <w:rPr>
          <w:snapToGrid/>
          <w:sz w:val="24"/>
          <w:szCs w:val="24"/>
          <w:lang w:val="en-US"/>
        </w:rPr>
        <w:t>Google</w:t>
      </w:r>
      <w:r w:rsidRPr="003C6D4C">
        <w:rPr>
          <w:snapToGrid/>
          <w:sz w:val="24"/>
          <w:szCs w:val="24"/>
        </w:rPr>
        <w:t xml:space="preserve"> </w:t>
      </w:r>
      <w:r w:rsidRPr="003C6D4C">
        <w:rPr>
          <w:snapToGrid/>
          <w:sz w:val="24"/>
          <w:szCs w:val="24"/>
          <w:lang w:val="en-US"/>
        </w:rPr>
        <w:t>Chrome</w:t>
      </w:r>
      <w:r w:rsidRPr="003C6D4C">
        <w:rPr>
          <w:snapToGrid/>
          <w:sz w:val="24"/>
          <w:szCs w:val="24"/>
        </w:rPr>
        <w:t>.</w:t>
      </w:r>
    </w:p>
    <w:p w14:paraId="1E8B8ADD"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поддерживать контроль </w:t>
      </w:r>
      <w:r w:rsidRPr="003C6D4C">
        <w:rPr>
          <w:snapToGrid/>
          <w:sz w:val="24"/>
          <w:szCs w:val="24"/>
          <w:lang w:val="en-US"/>
        </w:rPr>
        <w:t>GET</w:t>
      </w:r>
      <w:r w:rsidRPr="003C6D4C">
        <w:rPr>
          <w:snapToGrid/>
          <w:sz w:val="24"/>
          <w:szCs w:val="24"/>
        </w:rPr>
        <w:t xml:space="preserve">-запросов, отправленных пользователями в популярные поисковые системы, в том числе </w:t>
      </w:r>
      <w:r w:rsidRPr="003C6D4C">
        <w:rPr>
          <w:snapToGrid/>
          <w:sz w:val="24"/>
          <w:szCs w:val="24"/>
          <w:lang w:val="en-US"/>
        </w:rPr>
        <w:t>Google</w:t>
      </w:r>
      <w:r w:rsidRPr="003C6D4C">
        <w:rPr>
          <w:snapToGrid/>
          <w:sz w:val="24"/>
          <w:szCs w:val="24"/>
        </w:rPr>
        <w:t xml:space="preserve">, Яндекс, Рамблер, </w:t>
      </w:r>
      <w:r w:rsidRPr="003C6D4C">
        <w:rPr>
          <w:snapToGrid/>
          <w:sz w:val="24"/>
          <w:szCs w:val="24"/>
          <w:lang w:val="en-US"/>
        </w:rPr>
        <w:t>Yahoo</w:t>
      </w:r>
      <w:r w:rsidRPr="003C6D4C">
        <w:rPr>
          <w:snapToGrid/>
          <w:sz w:val="24"/>
          <w:szCs w:val="24"/>
        </w:rPr>
        <w:t>.</w:t>
      </w:r>
    </w:p>
    <w:p w14:paraId="6A5B096A"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поддерживать фильтрацию запросов, генерируемых популярными службами блогов, веб-чатов и популярными форумными движками (</w:t>
      </w:r>
      <w:proofErr w:type="spellStart"/>
      <w:r w:rsidRPr="003C6D4C">
        <w:rPr>
          <w:snapToGrid/>
          <w:sz w:val="24"/>
          <w:szCs w:val="24"/>
        </w:rPr>
        <w:t>vBulletin</w:t>
      </w:r>
      <w:proofErr w:type="spellEnd"/>
      <w:r w:rsidRPr="003C6D4C">
        <w:rPr>
          <w:snapToGrid/>
          <w:sz w:val="24"/>
          <w:szCs w:val="24"/>
        </w:rPr>
        <w:t xml:space="preserve">, </w:t>
      </w:r>
      <w:proofErr w:type="spellStart"/>
      <w:r w:rsidRPr="003C6D4C">
        <w:rPr>
          <w:snapToGrid/>
          <w:sz w:val="24"/>
          <w:szCs w:val="24"/>
        </w:rPr>
        <w:t>Invision</w:t>
      </w:r>
      <w:proofErr w:type="spellEnd"/>
      <w:r w:rsidRPr="003C6D4C">
        <w:rPr>
          <w:snapToGrid/>
          <w:sz w:val="24"/>
          <w:szCs w:val="24"/>
        </w:rPr>
        <w:t xml:space="preserve"> Power Board, </w:t>
      </w:r>
      <w:proofErr w:type="spellStart"/>
      <w:r w:rsidRPr="003C6D4C">
        <w:rPr>
          <w:snapToGrid/>
          <w:sz w:val="24"/>
          <w:szCs w:val="24"/>
        </w:rPr>
        <w:t>phpBB</w:t>
      </w:r>
      <w:proofErr w:type="spellEnd"/>
      <w:r w:rsidRPr="003C6D4C">
        <w:rPr>
          <w:snapToGrid/>
          <w:sz w:val="24"/>
          <w:szCs w:val="24"/>
        </w:rPr>
        <w:t>).</w:t>
      </w:r>
    </w:p>
    <w:p w14:paraId="41850C23"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snapToGrid/>
          <w:sz w:val="24"/>
          <w:szCs w:val="24"/>
        </w:rPr>
        <w:t xml:space="preserve">Модуль должен </w:t>
      </w:r>
      <w:r w:rsidRPr="003C6D4C">
        <w:rPr>
          <w:rFonts w:eastAsia="Calibri"/>
          <w:snapToGrid/>
          <w:color w:val="000000"/>
          <w:sz w:val="24"/>
          <w:szCs w:val="24"/>
        </w:rPr>
        <w:t>предусматривать возможность</w:t>
      </w:r>
      <w:r w:rsidRPr="003C6D4C">
        <w:rPr>
          <w:rFonts w:eastAsia="Calibri"/>
          <w:snapToGrid/>
          <w:color w:val="000000"/>
          <w:sz w:val="24"/>
          <w:szCs w:val="24"/>
          <w:lang w:val="x-none"/>
        </w:rPr>
        <w:t xml:space="preserve"> </w:t>
      </w:r>
      <w:r w:rsidRPr="003C6D4C">
        <w:rPr>
          <w:rFonts w:eastAsia="Calibri"/>
          <w:snapToGrid/>
          <w:color w:val="000000"/>
          <w:sz w:val="24"/>
          <w:szCs w:val="24"/>
        </w:rPr>
        <w:t>поисковой выдачи только тех</w:t>
      </w:r>
      <w:r w:rsidRPr="003C6D4C">
        <w:rPr>
          <w:rFonts w:eastAsia="Calibri"/>
          <w:snapToGrid/>
          <w:color w:val="000000"/>
          <w:sz w:val="24"/>
          <w:szCs w:val="24"/>
          <w:lang w:val="x-none"/>
        </w:rPr>
        <w:t xml:space="preserve"> перехваченных </w:t>
      </w:r>
      <w:r w:rsidRPr="003C6D4C">
        <w:rPr>
          <w:snapToGrid/>
          <w:sz w:val="24"/>
          <w:szCs w:val="24"/>
        </w:rPr>
        <w:t>POST</w:t>
      </w:r>
      <w:r w:rsidRPr="003C6D4C">
        <w:rPr>
          <w:rFonts w:eastAsia="Calibri"/>
          <w:snapToGrid/>
          <w:color w:val="000000"/>
          <w:sz w:val="24"/>
          <w:szCs w:val="24"/>
          <w:lang w:val="x-none"/>
        </w:rPr>
        <w:t>-запросов</w:t>
      </w:r>
      <w:r w:rsidRPr="003C6D4C">
        <w:rPr>
          <w:rFonts w:eastAsia="Calibri"/>
          <w:snapToGrid/>
          <w:color w:val="000000"/>
          <w:sz w:val="24"/>
          <w:szCs w:val="24"/>
        </w:rPr>
        <w:t>,</w:t>
      </w:r>
      <w:r w:rsidRPr="003C6D4C">
        <w:rPr>
          <w:rFonts w:eastAsia="Calibri"/>
          <w:snapToGrid/>
          <w:color w:val="000000"/>
          <w:sz w:val="24"/>
          <w:szCs w:val="24"/>
          <w:lang w:val="x-none"/>
        </w:rPr>
        <w:t xml:space="preserve"> </w:t>
      </w:r>
      <w:r w:rsidRPr="003C6D4C">
        <w:rPr>
          <w:rFonts w:eastAsia="Calibri"/>
          <w:snapToGrid/>
          <w:color w:val="000000"/>
          <w:sz w:val="24"/>
          <w:szCs w:val="24"/>
        </w:rPr>
        <w:t xml:space="preserve">набор символов которых </w:t>
      </w:r>
      <w:r w:rsidRPr="003C6D4C">
        <w:rPr>
          <w:rFonts w:eastAsia="Calibri"/>
          <w:snapToGrid/>
          <w:color w:val="000000"/>
          <w:sz w:val="24"/>
          <w:szCs w:val="24"/>
          <w:lang w:val="x-none"/>
        </w:rPr>
        <w:t>нес</w:t>
      </w:r>
      <w:r w:rsidRPr="003C6D4C">
        <w:rPr>
          <w:rFonts w:eastAsia="Calibri"/>
          <w:snapToGrid/>
          <w:color w:val="000000"/>
          <w:sz w:val="24"/>
          <w:szCs w:val="24"/>
        </w:rPr>
        <w:t>ет</w:t>
      </w:r>
      <w:r w:rsidRPr="003C6D4C">
        <w:rPr>
          <w:rFonts w:eastAsia="Calibri"/>
          <w:snapToGrid/>
          <w:color w:val="000000"/>
          <w:sz w:val="24"/>
          <w:szCs w:val="24"/>
          <w:lang w:val="x-none"/>
        </w:rPr>
        <w:t xml:space="preserve"> смыслово</w:t>
      </w:r>
      <w:r w:rsidRPr="003C6D4C">
        <w:rPr>
          <w:rFonts w:eastAsia="Calibri"/>
          <w:snapToGrid/>
          <w:color w:val="000000"/>
          <w:sz w:val="24"/>
          <w:szCs w:val="24"/>
        </w:rPr>
        <w:t>е</w:t>
      </w:r>
      <w:r w:rsidRPr="003C6D4C">
        <w:rPr>
          <w:rFonts w:eastAsia="Calibri"/>
          <w:snapToGrid/>
          <w:color w:val="000000"/>
          <w:sz w:val="24"/>
          <w:szCs w:val="24"/>
          <w:lang w:val="x-none"/>
        </w:rPr>
        <w:t xml:space="preserve"> значени</w:t>
      </w:r>
      <w:r w:rsidRPr="003C6D4C">
        <w:rPr>
          <w:rFonts w:eastAsia="Calibri"/>
          <w:snapToGrid/>
          <w:color w:val="000000"/>
          <w:sz w:val="24"/>
          <w:szCs w:val="24"/>
        </w:rPr>
        <w:t>е.</w:t>
      </w:r>
    </w:p>
    <w:p w14:paraId="282F7262"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t xml:space="preserve">Модуль должен обеспечивать вычитку сохраненных в браузерах </w:t>
      </w:r>
      <w:proofErr w:type="spellStart"/>
      <w:r w:rsidRPr="003C6D4C">
        <w:rPr>
          <w:rFonts w:eastAsia="Calibri"/>
          <w:snapToGrid/>
          <w:color w:val="000000"/>
          <w:sz w:val="24"/>
          <w:szCs w:val="24"/>
        </w:rPr>
        <w:t>авторизационных</w:t>
      </w:r>
      <w:proofErr w:type="spellEnd"/>
      <w:r w:rsidRPr="003C6D4C">
        <w:rPr>
          <w:rFonts w:eastAsia="Calibri"/>
          <w:snapToGrid/>
          <w:color w:val="000000"/>
          <w:sz w:val="24"/>
          <w:szCs w:val="24"/>
        </w:rPr>
        <w:t xml:space="preserve"> данных пользователей к интернет-ресурсам, а также позволять осуществление подбора мастер-пароля в случаях, если данные защищены. </w:t>
      </w:r>
    </w:p>
    <w:p w14:paraId="3F43E102"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t>Модуль должен предусматривать возможность блокировки посещения запрещенных интернет-ресурсов по протоколу HTTP(S) (конкретных адресов и/или категорий сайтов), предусматривать возможность настройки выводимого оповещения при блокировке доступа к запрещенному интернет-ресурсу, а также возможность применения правил блокировки в зависимости от местонахождения рабочей станции (в корпоративной сети или за ее пределами).</w:t>
      </w:r>
    </w:p>
    <w:p w14:paraId="2A1BE78A"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t>Модуль должен обеспечивать возможность блокировки передачи сообщений и файлов, соответствующих определенному контенту и/или контексту.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0B8E5C7F"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t>Правила блокировки должны предусматривать возможность использования OCR для анализа содержимого передаваемых файлов.</w:t>
      </w:r>
    </w:p>
    <w:p w14:paraId="6F7F32ED"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t>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HTTP-запросов, без фактической блокировки.</w:t>
      </w:r>
    </w:p>
    <w:p w14:paraId="7DD1902D"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3C6D4C">
        <w:rPr>
          <w:rFonts w:eastAsia="Calibri"/>
          <w:snapToGrid/>
          <w:color w:val="000000"/>
          <w:sz w:val="24"/>
          <w:szCs w:val="24"/>
        </w:rPr>
        <w:lastRenderedPageBreak/>
        <w:t xml:space="preserve">Модуль должен обеспечивать возможность блокировки расширений (всех или указанных администратором) актуальных версий браузеров </w:t>
      </w:r>
      <w:proofErr w:type="spellStart"/>
      <w:r w:rsidRPr="003C6D4C">
        <w:rPr>
          <w:rFonts w:eastAsia="Calibri"/>
          <w:snapToGrid/>
          <w:color w:val="000000"/>
          <w:sz w:val="24"/>
          <w:szCs w:val="24"/>
        </w:rPr>
        <w:t>Chrome</w:t>
      </w:r>
      <w:proofErr w:type="spellEnd"/>
      <w:r w:rsidRPr="003C6D4C">
        <w:rPr>
          <w:rFonts w:eastAsia="Calibri"/>
          <w:snapToGrid/>
          <w:color w:val="000000"/>
          <w:sz w:val="24"/>
          <w:szCs w:val="24"/>
        </w:rPr>
        <w:t xml:space="preserve">, Edge, Firefox, Opera, Yandex, </w:t>
      </w:r>
      <w:proofErr w:type="spellStart"/>
      <w:r w:rsidRPr="003C6D4C">
        <w:rPr>
          <w:rFonts w:eastAsia="Calibri"/>
          <w:snapToGrid/>
          <w:color w:val="000000"/>
          <w:sz w:val="24"/>
          <w:szCs w:val="24"/>
        </w:rPr>
        <w:t>Chronium-gost</w:t>
      </w:r>
      <w:proofErr w:type="spellEnd"/>
      <w:r w:rsidRPr="003C6D4C">
        <w:rPr>
          <w:rFonts w:eastAsia="Calibri"/>
          <w:snapToGrid/>
          <w:color w:val="000000"/>
          <w:sz w:val="24"/>
          <w:szCs w:val="24"/>
        </w:rPr>
        <w:t>.</w:t>
      </w:r>
    </w:p>
    <w:p w14:paraId="6B9505B5"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документам атрибутов: доменных учетных записей, тела запроса, имени хоста и др.</w:t>
      </w:r>
    </w:p>
    <w:p w14:paraId="4F08D83B" w14:textId="77777777" w:rsidR="00E53FB4" w:rsidRPr="003C6D4C" w:rsidRDefault="00E53FB4" w:rsidP="00625720">
      <w:pPr>
        <w:spacing w:before="120" w:line="240" w:lineRule="auto"/>
        <w:ind w:firstLine="0"/>
        <w:rPr>
          <w:snapToGrid/>
          <w:sz w:val="24"/>
          <w:szCs w:val="24"/>
        </w:rPr>
      </w:pPr>
    </w:p>
    <w:p w14:paraId="215C236E" w14:textId="75DE4F89" w:rsidR="00E53FB4" w:rsidRPr="009141E5" w:rsidRDefault="00E53FB4" w:rsidP="00625720">
      <w:pPr>
        <w:pStyle w:val="ae"/>
        <w:keepNext/>
        <w:numPr>
          <w:ilvl w:val="4"/>
          <w:numId w:val="89"/>
        </w:numPr>
        <w:spacing w:before="120"/>
        <w:contextualSpacing w:val="0"/>
        <w:rPr>
          <w:bCs/>
        </w:rPr>
      </w:pPr>
      <w:r w:rsidRPr="00DA50FB">
        <w:t xml:space="preserve"> </w:t>
      </w:r>
      <w:r w:rsidRPr="009141E5">
        <w:rPr>
          <w:bCs/>
        </w:rPr>
        <w:t xml:space="preserve">Требования к модулю контроля печати (ОС </w:t>
      </w:r>
      <w:r w:rsidRPr="009141E5">
        <w:rPr>
          <w:bCs/>
          <w:lang w:val="en-US"/>
        </w:rPr>
        <w:t>Windows</w:t>
      </w:r>
      <w:r w:rsidRPr="009141E5">
        <w:rPr>
          <w:bCs/>
        </w:rPr>
        <w:t>)</w:t>
      </w:r>
    </w:p>
    <w:p w14:paraId="66C7FE30"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осуществлять контроль документов, отправленных на печать при помощи локальных и сетевых принтеров.</w:t>
      </w:r>
    </w:p>
    <w:p w14:paraId="216F5F5D"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осуществлять контроль как графического представления, так и текстов отправленных на печать документов.</w:t>
      </w:r>
    </w:p>
    <w:p w14:paraId="48AA4A27"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поддерживать контроль печати из виртуальных приложений </w:t>
      </w:r>
      <w:proofErr w:type="spellStart"/>
      <w:r w:rsidRPr="003C6D4C">
        <w:rPr>
          <w:snapToGrid/>
          <w:sz w:val="24"/>
          <w:szCs w:val="24"/>
        </w:rPr>
        <w:t>App</w:t>
      </w:r>
      <w:proofErr w:type="spellEnd"/>
      <w:r w:rsidRPr="003C6D4C">
        <w:rPr>
          <w:snapToGrid/>
          <w:sz w:val="24"/>
          <w:szCs w:val="24"/>
        </w:rPr>
        <w:t>-V.</w:t>
      </w:r>
    </w:p>
    <w:p w14:paraId="47EB8C10"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3269301C"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поддерживать возможность исключения из контроля отдельных принтеров (в том числе по их описанию и месту расположения), пользователей, документов (по именам) и процессов.</w:t>
      </w:r>
    </w:p>
    <w:p w14:paraId="0867640A"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иметь возможность сохранения теневой копии оригинала документа, отправленного на печать.</w:t>
      </w:r>
    </w:p>
    <w:p w14:paraId="01757A26"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возможность ограничения количества страниц </w:t>
      </w:r>
      <w:proofErr w:type="gramStart"/>
      <w:r w:rsidRPr="003C6D4C">
        <w:rPr>
          <w:snapToGrid/>
          <w:sz w:val="24"/>
          <w:szCs w:val="24"/>
        </w:rPr>
        <w:t>документа</w:t>
      </w:r>
      <w:proofErr w:type="gramEnd"/>
      <w:r w:rsidRPr="003C6D4C">
        <w:rPr>
          <w:snapToGrid/>
          <w:sz w:val="24"/>
          <w:szCs w:val="24"/>
        </w:rPr>
        <w:t xml:space="preserve"> выводимого на печать, или блокировки печати файлов, соответствующих определенному контенту и/или контексту, в т.ч.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2DBC538"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Правила блокировки должны предусматривать возможность использования </w:t>
      </w:r>
      <w:r w:rsidRPr="003C6D4C">
        <w:rPr>
          <w:snapToGrid/>
          <w:sz w:val="24"/>
          <w:szCs w:val="24"/>
          <w:lang w:val="en-US"/>
        </w:rPr>
        <w:t>OCR</w:t>
      </w:r>
      <w:r w:rsidRPr="003C6D4C">
        <w:rPr>
          <w:snapToGrid/>
          <w:sz w:val="24"/>
          <w:szCs w:val="24"/>
        </w:rPr>
        <w:t xml:space="preserve"> для анализа содержимого файлов, отправленных на печать. </w:t>
      </w:r>
    </w:p>
    <w:p w14:paraId="1429BEC7" w14:textId="77777777" w:rsidR="00E53FB4" w:rsidRPr="003C6D4C" w:rsidRDefault="00E53FB4" w:rsidP="00625720">
      <w:pPr>
        <w:spacing w:before="120" w:line="240" w:lineRule="auto"/>
        <w:ind w:firstLine="709"/>
        <w:rPr>
          <w:snapToGrid/>
          <w:sz w:val="24"/>
          <w:szCs w:val="24"/>
          <w:highlight w:val="green"/>
        </w:rPr>
      </w:pPr>
      <w:r w:rsidRPr="003C6D4C">
        <w:rPr>
          <w:snapToGrid/>
          <w:sz w:val="24"/>
          <w:szCs w:val="24"/>
        </w:rPr>
        <w:t xml:space="preserve">Модуль должен позволять блокировку Escape-функций для </w:t>
      </w:r>
      <w:proofErr w:type="spellStart"/>
      <w:r w:rsidRPr="003C6D4C">
        <w:rPr>
          <w:snapToGrid/>
          <w:sz w:val="24"/>
          <w:szCs w:val="24"/>
        </w:rPr>
        <w:t>PostScript</w:t>
      </w:r>
      <w:proofErr w:type="spellEnd"/>
      <w:r w:rsidRPr="003C6D4C">
        <w:rPr>
          <w:snapToGrid/>
          <w:sz w:val="24"/>
          <w:szCs w:val="24"/>
        </w:rPr>
        <w:t>/PCL принтеров, при активации которых контроль распечатанных документов невозможен.</w:t>
      </w:r>
    </w:p>
    <w:p w14:paraId="332B91DF" w14:textId="3BF616B8" w:rsidR="00E53FB4" w:rsidRPr="009141E5" w:rsidRDefault="00E53FB4" w:rsidP="00625720">
      <w:pPr>
        <w:pStyle w:val="ae"/>
        <w:numPr>
          <w:ilvl w:val="4"/>
          <w:numId w:val="89"/>
        </w:numPr>
        <w:spacing w:before="120"/>
        <w:contextualSpacing w:val="0"/>
        <w:rPr>
          <w:bCs/>
        </w:rPr>
      </w:pPr>
      <w:r w:rsidRPr="00DA50FB">
        <w:t xml:space="preserve"> </w:t>
      </w:r>
      <w:r w:rsidRPr="009141E5">
        <w:rPr>
          <w:bCs/>
        </w:rPr>
        <w:t xml:space="preserve">Требования к модулю контроля съёмных устройств (ОС </w:t>
      </w:r>
      <w:r w:rsidRPr="009141E5">
        <w:rPr>
          <w:bCs/>
          <w:lang w:val="en-US"/>
        </w:rPr>
        <w:t>Windows</w:t>
      </w:r>
      <w:r w:rsidRPr="009141E5">
        <w:rPr>
          <w:bCs/>
        </w:rPr>
        <w:t>)</w:t>
      </w:r>
    </w:p>
    <w:p w14:paraId="2987E155" w14:textId="77777777" w:rsidR="00E53FB4" w:rsidRPr="003C6D4C" w:rsidRDefault="00E53FB4" w:rsidP="00625720">
      <w:pPr>
        <w:spacing w:before="120" w:line="240" w:lineRule="auto"/>
        <w:ind w:firstLine="709"/>
        <w:rPr>
          <w:snapToGrid/>
          <w:sz w:val="24"/>
          <w:szCs w:val="24"/>
        </w:rPr>
      </w:pPr>
      <w:r w:rsidRPr="009141E5">
        <w:rPr>
          <w:bCs/>
          <w:snapToGrid/>
          <w:sz w:val="24"/>
          <w:szCs w:val="24"/>
        </w:rPr>
        <w:t>Модуль должен предоставлять возможности контроля доступа пользователя</w:t>
      </w:r>
      <w:r w:rsidRPr="003C6D4C">
        <w:rPr>
          <w:snapToGrid/>
          <w:sz w:val="24"/>
          <w:szCs w:val="24"/>
        </w:rPr>
        <w:t xml:space="preserve"> к внешним устройствам (съемные накопители </w:t>
      </w:r>
      <w:r w:rsidRPr="003C6D4C">
        <w:rPr>
          <w:snapToGrid/>
          <w:sz w:val="24"/>
          <w:szCs w:val="24"/>
          <w:lang w:val="en-US"/>
        </w:rPr>
        <w:t>USB</w:t>
      </w:r>
      <w:r w:rsidRPr="003C6D4C">
        <w:rPr>
          <w:snapToGrid/>
          <w:sz w:val="24"/>
          <w:szCs w:val="24"/>
        </w:rPr>
        <w:t xml:space="preserve">). </w:t>
      </w:r>
    </w:p>
    <w:p w14:paraId="5CDC3662"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поддерживать работу в терминальной сессии.</w:t>
      </w:r>
    </w:p>
    <w:p w14:paraId="071F2E27"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определение авторизованных групп пользователей устройств и портов.</w:t>
      </w:r>
    </w:p>
    <w:p w14:paraId="523A302F"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возможность теневого копирования данных, передаваемых на внешнее устройство.</w:t>
      </w:r>
    </w:p>
    <w:p w14:paraId="1D5766C0"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возможность теневого копирования данных, хранящихся на подключаемом внешнем USB-устройстве.</w:t>
      </w:r>
    </w:p>
    <w:p w14:paraId="3D0D87E7"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возможность блокировки передачи данных через буфер обмена по содержимому копируемых данных.</w:t>
      </w:r>
    </w:p>
    <w:p w14:paraId="4B236C94"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внешних устройствах.</w:t>
      </w:r>
    </w:p>
    <w:p w14:paraId="2909446E"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предусматривать следующие типы доступа пользователей к </w:t>
      </w:r>
      <w:r w:rsidRPr="003C6D4C">
        <w:rPr>
          <w:snapToGrid/>
          <w:sz w:val="24"/>
          <w:szCs w:val="24"/>
          <w:lang w:val="en-US"/>
        </w:rPr>
        <w:t>USB</w:t>
      </w:r>
      <w:r w:rsidRPr="003C6D4C">
        <w:rPr>
          <w:snapToGrid/>
          <w:sz w:val="24"/>
          <w:szCs w:val="24"/>
        </w:rPr>
        <w:t>-накопителям: «запрет доступа», «полный доступ» и «только чтение».</w:t>
      </w:r>
    </w:p>
    <w:p w14:paraId="6393018E" w14:textId="77777777" w:rsidR="00E53FB4" w:rsidRPr="003C6D4C" w:rsidRDefault="00E53FB4" w:rsidP="00625720">
      <w:pPr>
        <w:spacing w:before="120" w:line="240" w:lineRule="auto"/>
        <w:ind w:firstLine="709"/>
        <w:rPr>
          <w:snapToGrid/>
          <w:sz w:val="24"/>
          <w:szCs w:val="24"/>
        </w:rPr>
      </w:pPr>
      <w:r w:rsidRPr="003C6D4C">
        <w:rPr>
          <w:snapToGrid/>
          <w:sz w:val="24"/>
          <w:szCs w:val="24"/>
        </w:rPr>
        <w:lastRenderedPageBreak/>
        <w:t xml:space="preserve">Модуль должен предоставлять возможность блокировки записи на подключаемые внешние </w:t>
      </w:r>
      <w:r w:rsidRPr="003C6D4C">
        <w:rPr>
          <w:snapToGrid/>
          <w:sz w:val="24"/>
          <w:szCs w:val="24"/>
          <w:lang w:val="en-US"/>
        </w:rPr>
        <w:t>USB</w:t>
      </w:r>
      <w:r w:rsidRPr="003C6D4C">
        <w:rPr>
          <w:snapToGrid/>
          <w:sz w:val="24"/>
          <w:szCs w:val="24"/>
        </w:rPr>
        <w:t>-устройства, исходя из формальных признаков файлов (имя файла, формат), а также по содержимому передаваемых данных.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9AF9D5F" w14:textId="77777777" w:rsidR="00E53FB4" w:rsidRPr="003C6D4C" w:rsidRDefault="00E53FB4" w:rsidP="00625720">
      <w:pPr>
        <w:spacing w:before="120" w:line="240" w:lineRule="auto"/>
        <w:ind w:firstLine="709"/>
        <w:rPr>
          <w:snapToGrid/>
          <w:sz w:val="24"/>
          <w:szCs w:val="24"/>
        </w:rPr>
      </w:pPr>
      <w:r w:rsidRPr="003C6D4C">
        <w:rPr>
          <w:snapToGrid/>
          <w:sz w:val="24"/>
          <w:szCs w:val="24"/>
        </w:rPr>
        <w:t>Правила блокировки должны предусматривать возможность использования OCR для анализа содержимого записываемых на USB-накопитель файлов.</w:t>
      </w:r>
    </w:p>
    <w:p w14:paraId="013517DD" w14:textId="77777777" w:rsidR="00E53FB4" w:rsidRPr="003C6D4C" w:rsidRDefault="00E53FB4" w:rsidP="00625720">
      <w:pPr>
        <w:spacing w:before="120" w:line="240" w:lineRule="auto"/>
        <w:ind w:firstLine="709"/>
        <w:rPr>
          <w:rFonts w:eastAsia="Calibri"/>
          <w:snapToGrid/>
          <w:color w:val="000000"/>
          <w:sz w:val="24"/>
          <w:szCs w:val="24"/>
        </w:rPr>
      </w:pPr>
      <w:r w:rsidRPr="003C6D4C">
        <w:rPr>
          <w:snapToGrid/>
          <w:sz w:val="24"/>
          <w:szCs w:val="24"/>
        </w:rPr>
        <w:t xml:space="preserve">Модуль должен предоставлять возможность блокировки запуска определенных процессов на компьютере пользователя с учетом </w:t>
      </w:r>
      <w:r w:rsidRPr="003C6D4C">
        <w:rPr>
          <w:rFonts w:eastAsia="Calibri"/>
          <w:snapToGrid/>
          <w:color w:val="000000"/>
          <w:sz w:val="24"/>
          <w:szCs w:val="24"/>
        </w:rPr>
        <w:t>местонахождения рабочей станции (в корпоративной сети или за ее пределами).</w:t>
      </w:r>
    </w:p>
    <w:p w14:paraId="6CE11E4C"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предоставлять возможность блокировки </w:t>
      </w:r>
      <w:r w:rsidRPr="003C6D4C">
        <w:rPr>
          <w:snapToGrid/>
          <w:sz w:val="24"/>
          <w:szCs w:val="24"/>
          <w:lang w:val="en-US"/>
        </w:rPr>
        <w:t>Bluetooth</w:t>
      </w:r>
      <w:r w:rsidRPr="003C6D4C">
        <w:rPr>
          <w:snapToGrid/>
          <w:sz w:val="24"/>
          <w:szCs w:val="24"/>
        </w:rPr>
        <w:t>-устройств и/или сервисов.</w:t>
      </w:r>
    </w:p>
    <w:p w14:paraId="13543F7A"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возможность контроля и блокировки доступа пользователей к определенным сетевым папкам. Модуль должен позволять администратору Системы выбор операций с файлами в сетевой папке для записи событий аудита. Модуль должен позволять сохранять теневые копии записываемых в сетевую папку файлов.</w:t>
      </w:r>
    </w:p>
    <w:p w14:paraId="2213DFB3"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предоставлять возможность блокировки передачи файлов в заданные администратором Системы приложения (процессы) с использованием технологии </w:t>
      </w:r>
      <w:r w:rsidRPr="003C6D4C">
        <w:rPr>
          <w:snapToGrid/>
          <w:sz w:val="24"/>
          <w:szCs w:val="24"/>
          <w:lang w:val="en-US"/>
        </w:rPr>
        <w:t>drag</w:t>
      </w:r>
      <w:r w:rsidRPr="003C6D4C">
        <w:rPr>
          <w:snapToGrid/>
          <w:sz w:val="24"/>
          <w:szCs w:val="24"/>
        </w:rPr>
        <w:t>-</w:t>
      </w:r>
      <w:r w:rsidRPr="003C6D4C">
        <w:rPr>
          <w:snapToGrid/>
          <w:sz w:val="24"/>
          <w:szCs w:val="24"/>
          <w:lang w:val="en-US"/>
        </w:rPr>
        <w:t>and</w:t>
      </w:r>
      <w:r w:rsidRPr="003C6D4C">
        <w:rPr>
          <w:snapToGrid/>
          <w:sz w:val="24"/>
          <w:szCs w:val="24"/>
        </w:rPr>
        <w:t>-</w:t>
      </w:r>
      <w:r w:rsidRPr="003C6D4C">
        <w:rPr>
          <w:snapToGrid/>
          <w:sz w:val="24"/>
          <w:szCs w:val="24"/>
          <w:lang w:val="en-US"/>
        </w:rPr>
        <w:t>drop</w:t>
      </w:r>
      <w:r w:rsidRPr="003C6D4C">
        <w:rPr>
          <w:snapToGrid/>
          <w:sz w:val="24"/>
          <w:szCs w:val="24"/>
        </w:rPr>
        <w:t xml:space="preserve"> (перетаскивание файлов с использованием манипулятора «мышь»).</w:t>
      </w:r>
    </w:p>
    <w:p w14:paraId="6F79883A"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предоставлять возможность создания «белых списков» устройств, к которым в дальнейшем пользователь будет иметь неограниченный доступ либо доступ «только чтение», а также «черных списков» устройств, доступ к которым будет заблокирован. </w:t>
      </w:r>
    </w:p>
    <w:p w14:paraId="246C0DBC"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203E3F8C" w14:textId="30505E92" w:rsidR="00E53FB4" w:rsidRPr="009141E5" w:rsidRDefault="00E53FB4" w:rsidP="00625720">
      <w:pPr>
        <w:pStyle w:val="ae"/>
        <w:keepNext/>
        <w:numPr>
          <w:ilvl w:val="4"/>
          <w:numId w:val="89"/>
        </w:numPr>
        <w:tabs>
          <w:tab w:val="left" w:pos="1442"/>
        </w:tabs>
        <w:spacing w:before="120"/>
        <w:ind w:left="0" w:firstLine="708"/>
        <w:contextualSpacing w:val="0"/>
        <w:jc w:val="both"/>
        <w:rPr>
          <w:bCs/>
        </w:rPr>
      </w:pPr>
      <w:r w:rsidRPr="00DA50FB">
        <w:t xml:space="preserve"> </w:t>
      </w:r>
      <w:r w:rsidRPr="009141E5">
        <w:rPr>
          <w:bCs/>
        </w:rPr>
        <w:t xml:space="preserve">Требования к модулю контроля событий на мониторах и действий сотрудников (ОС </w:t>
      </w:r>
      <w:r w:rsidRPr="009141E5">
        <w:rPr>
          <w:bCs/>
          <w:lang w:val="en-US"/>
        </w:rPr>
        <w:t>Windows</w:t>
      </w:r>
      <w:r w:rsidRPr="009141E5">
        <w:rPr>
          <w:bCs/>
        </w:rPr>
        <w:t>)</w:t>
      </w:r>
    </w:p>
    <w:p w14:paraId="0F1894A3"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снятие снимков экранов рабочих станций пользователей по заданному расписанию.</w:t>
      </w:r>
    </w:p>
    <w:p w14:paraId="3D0ADC39"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позволять скорректировать расписание снятия скриншотов при посещении определенных (настроенных заранее) интернет-узлов, запуске заданных процессов операционной системы рабочей станции, вводе пользователем определенных ключевых слов, звонке или активации видеоконференции Microsoft </w:t>
      </w:r>
      <w:proofErr w:type="spellStart"/>
      <w:r w:rsidRPr="003C6D4C">
        <w:rPr>
          <w:snapToGrid/>
          <w:sz w:val="24"/>
          <w:szCs w:val="24"/>
        </w:rPr>
        <w:t>Lync</w:t>
      </w:r>
      <w:proofErr w:type="spellEnd"/>
      <w:r w:rsidRPr="003C6D4C">
        <w:rPr>
          <w:snapToGrid/>
          <w:sz w:val="24"/>
          <w:szCs w:val="24"/>
        </w:rPr>
        <w:t>, отсутствии активности от клавиатуры и мыши, нажатии клавиши «</w:t>
      </w:r>
      <w:proofErr w:type="spellStart"/>
      <w:r w:rsidRPr="003C6D4C">
        <w:rPr>
          <w:snapToGrid/>
          <w:sz w:val="24"/>
          <w:szCs w:val="24"/>
          <w:lang w:val="en-US"/>
        </w:rPr>
        <w:t>PrintScreen</w:t>
      </w:r>
      <w:proofErr w:type="spellEnd"/>
      <w:r w:rsidRPr="003C6D4C">
        <w:rPr>
          <w:snapToGrid/>
          <w:sz w:val="24"/>
          <w:szCs w:val="24"/>
        </w:rPr>
        <w:t xml:space="preserve">» или сочетания клавиш </w:t>
      </w:r>
      <w:r w:rsidRPr="003C6D4C">
        <w:rPr>
          <w:snapToGrid/>
          <w:sz w:val="24"/>
          <w:szCs w:val="24"/>
          <w:lang w:val="en-US"/>
        </w:rPr>
        <w:t>Win</w:t>
      </w:r>
      <w:r w:rsidRPr="003C6D4C">
        <w:rPr>
          <w:snapToGrid/>
          <w:sz w:val="24"/>
          <w:szCs w:val="24"/>
        </w:rPr>
        <w:t>+</w:t>
      </w:r>
      <w:r w:rsidRPr="003C6D4C">
        <w:rPr>
          <w:snapToGrid/>
          <w:sz w:val="24"/>
          <w:szCs w:val="24"/>
          <w:lang w:val="en-US"/>
        </w:rPr>
        <w:t>Shift</w:t>
      </w:r>
      <w:r w:rsidRPr="003C6D4C">
        <w:rPr>
          <w:snapToGrid/>
          <w:sz w:val="24"/>
          <w:szCs w:val="24"/>
        </w:rPr>
        <w:t>+</w:t>
      </w:r>
      <w:r w:rsidRPr="003C6D4C">
        <w:rPr>
          <w:snapToGrid/>
          <w:sz w:val="24"/>
          <w:szCs w:val="24"/>
          <w:lang w:val="en-US"/>
        </w:rPr>
        <w:t>S</w:t>
      </w:r>
      <w:r w:rsidRPr="003C6D4C">
        <w:rPr>
          <w:snapToGrid/>
          <w:sz w:val="24"/>
          <w:szCs w:val="24"/>
        </w:rPr>
        <w:t>.</w:t>
      </w:r>
    </w:p>
    <w:p w14:paraId="64AF5A96" w14:textId="77777777" w:rsidR="00E53FB4" w:rsidRPr="003C6D4C" w:rsidRDefault="00E53FB4" w:rsidP="00625720">
      <w:pPr>
        <w:spacing w:before="120" w:line="240" w:lineRule="auto"/>
        <w:ind w:firstLine="709"/>
        <w:rPr>
          <w:snapToGrid/>
          <w:sz w:val="24"/>
          <w:szCs w:val="24"/>
        </w:rPr>
      </w:pPr>
      <w:r w:rsidRPr="003C6D4C">
        <w:rPr>
          <w:snapToGrid/>
          <w:sz w:val="24"/>
          <w:szCs w:val="24"/>
        </w:rPr>
        <w:t>При наличии нескольких подключенных к рабочей станции мониторов, модуль должен предоставлять возможности:</w:t>
      </w:r>
    </w:p>
    <w:p w14:paraId="36330B34" w14:textId="77777777" w:rsidR="00E53FB4" w:rsidRPr="003C6D4C" w:rsidRDefault="00E53FB4" w:rsidP="00625720">
      <w:pPr>
        <w:numPr>
          <w:ilvl w:val="0"/>
          <w:numId w:val="76"/>
        </w:numPr>
        <w:spacing w:before="120" w:line="240" w:lineRule="auto"/>
        <w:ind w:left="1276" w:hanging="567"/>
        <w:rPr>
          <w:snapToGrid/>
          <w:sz w:val="24"/>
          <w:szCs w:val="24"/>
        </w:rPr>
      </w:pPr>
      <w:r w:rsidRPr="003C6D4C">
        <w:rPr>
          <w:snapToGrid/>
          <w:sz w:val="24"/>
          <w:szCs w:val="24"/>
        </w:rPr>
        <w:t>создания снимков/видеозаписей только для основного экрана;</w:t>
      </w:r>
    </w:p>
    <w:p w14:paraId="5F419425" w14:textId="77777777" w:rsidR="00E53FB4" w:rsidRPr="003C6D4C" w:rsidRDefault="00E53FB4" w:rsidP="00625720">
      <w:pPr>
        <w:numPr>
          <w:ilvl w:val="0"/>
          <w:numId w:val="76"/>
        </w:numPr>
        <w:spacing w:before="120" w:line="240" w:lineRule="auto"/>
        <w:ind w:left="1276" w:hanging="567"/>
        <w:rPr>
          <w:snapToGrid/>
          <w:sz w:val="24"/>
          <w:szCs w:val="24"/>
        </w:rPr>
      </w:pPr>
      <w:r w:rsidRPr="003C6D4C">
        <w:rPr>
          <w:snapToGrid/>
          <w:sz w:val="24"/>
          <w:szCs w:val="24"/>
        </w:rPr>
        <w:t>объединения снимков/видеозаписей с нескольких экранов в один файл.</w:t>
      </w:r>
    </w:p>
    <w:p w14:paraId="71DD2981"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создание снимков, видеозаписи посредством подключенной к рабочей станции веб-камеры по заданному расписанию, в том числе в привязке к заданному процессу операционной системы рабочей станции, с возможностью использования нескольких веб-камер. </w:t>
      </w:r>
    </w:p>
    <w:p w14:paraId="4C8E2071"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позволять скорректировать расписание создания снимков с веб-камеры при посещении определенных (настроенных заранее) интернет-узлов, авторизации в операционной системе, отсутствии пользовательских сессий.</w:t>
      </w:r>
    </w:p>
    <w:p w14:paraId="037F5C28"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предусматривать возможность регистрации процессов (с разделением на фоновые и активные), которые выполнялись операционной системой компьютера на момент снятия экрана и видеозаписи.</w:t>
      </w:r>
    </w:p>
    <w:p w14:paraId="47FF1A7C" w14:textId="77777777" w:rsidR="00E53FB4" w:rsidRPr="003C6D4C" w:rsidRDefault="00E53FB4" w:rsidP="00625720">
      <w:pPr>
        <w:spacing w:before="120" w:line="240" w:lineRule="auto"/>
        <w:ind w:firstLine="709"/>
        <w:rPr>
          <w:snapToGrid/>
          <w:sz w:val="24"/>
          <w:szCs w:val="24"/>
        </w:rPr>
      </w:pPr>
      <w:r w:rsidRPr="003C6D4C">
        <w:rPr>
          <w:snapToGrid/>
          <w:sz w:val="24"/>
          <w:szCs w:val="24"/>
        </w:rPr>
        <w:lastRenderedPageBreak/>
        <w:t>Модуль должен обеспечивать контроль нажатий клавиш в любых запущенных приложениях, включая нажатия системных клавиш и их сочетаний.</w:t>
      </w:r>
    </w:p>
    <w:p w14:paraId="20A7EA7B"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обеспечивать контроль текстовой информации, помещенной пользователем в буфер обмена.  </w:t>
      </w:r>
    </w:p>
    <w:p w14:paraId="64DB2595"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обеспечивать возможность блокировки нажатий клавиши «</w:t>
      </w:r>
      <w:proofErr w:type="spellStart"/>
      <w:r w:rsidRPr="003C6D4C">
        <w:rPr>
          <w:snapToGrid/>
          <w:sz w:val="24"/>
          <w:szCs w:val="24"/>
          <w:lang w:val="en-US"/>
        </w:rPr>
        <w:t>PrintScreen</w:t>
      </w:r>
      <w:proofErr w:type="spellEnd"/>
      <w:r w:rsidRPr="003C6D4C">
        <w:rPr>
          <w:snapToGrid/>
          <w:sz w:val="24"/>
          <w:szCs w:val="24"/>
        </w:rPr>
        <w:t>».</w:t>
      </w:r>
    </w:p>
    <w:p w14:paraId="463DA81C"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выделять и позволять исключать из аудита набранные символы, если они являются вводом пароля для всех случаев, когда это технически возможно. Техническая возможность определяется Разработчиком Системы.</w:t>
      </w:r>
    </w:p>
    <w:p w14:paraId="466711FD"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предоставлять возможность задать правила логирования нажатий клавиш относительно доменных пользователей либо процессов.</w:t>
      </w:r>
    </w:p>
    <w:p w14:paraId="7B29EC40"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предоставлять возможность добавления перманентных водяных знаков на изображения экранов мониторов пользователей с возможностью изменения прозрачности водяных знаков, угла наклона и размера шрифта. Администратору Системы должны быть доступны на выбор следующие данные для отображения в качестве водяного знака:</w:t>
      </w:r>
    </w:p>
    <w:p w14:paraId="12594F2F" w14:textId="77777777" w:rsidR="00E53FB4" w:rsidRPr="003C6D4C" w:rsidRDefault="00E53FB4" w:rsidP="00625720">
      <w:pPr>
        <w:numPr>
          <w:ilvl w:val="0"/>
          <w:numId w:val="74"/>
        </w:numPr>
        <w:spacing w:before="120" w:line="240" w:lineRule="auto"/>
        <w:ind w:left="1276" w:hanging="567"/>
        <w:rPr>
          <w:snapToGrid/>
          <w:sz w:val="24"/>
          <w:szCs w:val="24"/>
        </w:rPr>
      </w:pPr>
      <w:r w:rsidRPr="003C6D4C">
        <w:rPr>
          <w:snapToGrid/>
          <w:sz w:val="24"/>
          <w:szCs w:val="24"/>
        </w:rPr>
        <w:t>Имя пользователя;</w:t>
      </w:r>
    </w:p>
    <w:p w14:paraId="073F8256" w14:textId="77777777" w:rsidR="00E53FB4" w:rsidRPr="003C6D4C" w:rsidRDefault="00E53FB4" w:rsidP="00625720">
      <w:pPr>
        <w:numPr>
          <w:ilvl w:val="0"/>
          <w:numId w:val="74"/>
        </w:numPr>
        <w:spacing w:before="120" w:line="240" w:lineRule="auto"/>
        <w:ind w:left="1276" w:hanging="567"/>
        <w:rPr>
          <w:snapToGrid/>
          <w:sz w:val="24"/>
          <w:szCs w:val="24"/>
        </w:rPr>
      </w:pPr>
      <w:r w:rsidRPr="003C6D4C">
        <w:rPr>
          <w:snapToGrid/>
          <w:sz w:val="24"/>
          <w:szCs w:val="24"/>
        </w:rPr>
        <w:t>Имя компьютера;</w:t>
      </w:r>
    </w:p>
    <w:p w14:paraId="2A77E2ED" w14:textId="77777777" w:rsidR="00E53FB4" w:rsidRPr="003C6D4C" w:rsidRDefault="00E53FB4" w:rsidP="00625720">
      <w:pPr>
        <w:numPr>
          <w:ilvl w:val="0"/>
          <w:numId w:val="74"/>
        </w:numPr>
        <w:spacing w:before="120" w:line="240" w:lineRule="auto"/>
        <w:ind w:left="1276" w:hanging="567"/>
        <w:rPr>
          <w:snapToGrid/>
          <w:sz w:val="24"/>
          <w:szCs w:val="24"/>
        </w:rPr>
      </w:pPr>
      <w:r w:rsidRPr="003C6D4C">
        <w:rPr>
          <w:snapToGrid/>
          <w:sz w:val="24"/>
          <w:szCs w:val="24"/>
        </w:rPr>
        <w:t>Имя домена;</w:t>
      </w:r>
    </w:p>
    <w:p w14:paraId="54497517" w14:textId="77777777" w:rsidR="00E53FB4" w:rsidRPr="003C6D4C" w:rsidRDefault="00E53FB4" w:rsidP="00625720">
      <w:pPr>
        <w:numPr>
          <w:ilvl w:val="0"/>
          <w:numId w:val="74"/>
        </w:numPr>
        <w:spacing w:before="120" w:line="240" w:lineRule="auto"/>
        <w:ind w:left="1276" w:hanging="567"/>
        <w:rPr>
          <w:snapToGrid/>
          <w:sz w:val="24"/>
          <w:szCs w:val="24"/>
        </w:rPr>
      </w:pPr>
      <w:r w:rsidRPr="003C6D4C">
        <w:rPr>
          <w:snapToGrid/>
          <w:sz w:val="24"/>
          <w:szCs w:val="24"/>
        </w:rPr>
        <w:t>Дата и время;</w:t>
      </w:r>
    </w:p>
    <w:p w14:paraId="211DC8C7" w14:textId="77777777" w:rsidR="00E53FB4" w:rsidRPr="003C6D4C" w:rsidRDefault="00E53FB4" w:rsidP="00625720">
      <w:pPr>
        <w:numPr>
          <w:ilvl w:val="0"/>
          <w:numId w:val="74"/>
        </w:numPr>
        <w:spacing w:before="120" w:line="240" w:lineRule="auto"/>
        <w:ind w:left="1276" w:hanging="567"/>
        <w:rPr>
          <w:snapToGrid/>
          <w:sz w:val="24"/>
          <w:szCs w:val="24"/>
        </w:rPr>
      </w:pPr>
      <w:r w:rsidRPr="003C6D4C">
        <w:rPr>
          <w:snapToGrid/>
          <w:sz w:val="24"/>
          <w:szCs w:val="24"/>
        </w:rPr>
        <w:t>Произвольный текст.</w:t>
      </w:r>
    </w:p>
    <w:p w14:paraId="0EAC3078" w14:textId="77777777" w:rsidR="00E53FB4" w:rsidRPr="003C6D4C" w:rsidRDefault="00E53FB4" w:rsidP="00625720">
      <w:pPr>
        <w:spacing w:before="120" w:line="240" w:lineRule="auto"/>
        <w:ind w:firstLine="709"/>
        <w:rPr>
          <w:snapToGrid/>
          <w:sz w:val="24"/>
          <w:szCs w:val="24"/>
        </w:rPr>
      </w:pPr>
      <w:r w:rsidRPr="003C6D4C">
        <w:rPr>
          <w:snapToGrid/>
          <w:sz w:val="24"/>
          <w:szCs w:val="24"/>
        </w:rPr>
        <w:t>Должна быть предусмотрена возможность отображения водяных знаков только при запуске определенного процесса пользователем рабочей станции.</w:t>
      </w:r>
    </w:p>
    <w:p w14:paraId="79B0D19C" w14:textId="4B3FACBF" w:rsidR="00E53FB4" w:rsidRPr="009141E5" w:rsidRDefault="00E53FB4" w:rsidP="00625720">
      <w:pPr>
        <w:pStyle w:val="ae"/>
        <w:numPr>
          <w:ilvl w:val="4"/>
          <w:numId w:val="89"/>
        </w:numPr>
        <w:spacing w:before="120"/>
        <w:ind w:left="0" w:firstLine="851"/>
        <w:contextualSpacing w:val="0"/>
        <w:jc w:val="both"/>
        <w:rPr>
          <w:bCs/>
        </w:rPr>
      </w:pPr>
      <w:r w:rsidRPr="009141E5">
        <w:rPr>
          <w:bCs/>
        </w:rPr>
        <w:t xml:space="preserve"> Требования к модулю контроля разговоров сотрудников (ОС </w:t>
      </w:r>
      <w:r w:rsidRPr="009141E5">
        <w:rPr>
          <w:bCs/>
          <w:lang w:val="en-US"/>
        </w:rPr>
        <w:t>Windows</w:t>
      </w:r>
      <w:r w:rsidRPr="009141E5">
        <w:rPr>
          <w:bCs/>
        </w:rPr>
        <w:t>)</w:t>
      </w:r>
    </w:p>
    <w:p w14:paraId="0F664FD3" w14:textId="77777777" w:rsidR="00E53FB4" w:rsidRPr="003C6D4C" w:rsidRDefault="00E53FB4" w:rsidP="00625720">
      <w:pPr>
        <w:spacing w:before="120" w:line="240" w:lineRule="auto"/>
        <w:ind w:firstLine="708"/>
        <w:rPr>
          <w:snapToGrid/>
          <w:sz w:val="24"/>
          <w:szCs w:val="24"/>
          <w:lang w:val="x-none"/>
        </w:rPr>
      </w:pPr>
      <w:r w:rsidRPr="003C6D4C">
        <w:rPr>
          <w:snapToGrid/>
          <w:sz w:val="24"/>
          <w:szCs w:val="24"/>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а также иметь возможность аудиозаписи с выхода звуковой карты. </w:t>
      </w:r>
    </w:p>
    <w:p w14:paraId="631118C2"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предусматривать возможность активации записи голосов по расписанию, при запуске определенных процессов, внутри офиса/за его пределами (в командировке), при отсутствии авторизованных пользователей в операционной системе, автоматической активации микрофона при деактивации его пользователями в настройках ОС, а также возможность настройки качества записываемого звукового файла.</w:t>
      </w:r>
    </w:p>
    <w:p w14:paraId="21EFB2C7"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позволять принудительно повышать чувствительность микрофона до максимальных значений.</w:t>
      </w:r>
    </w:p>
    <w:p w14:paraId="03AA5024"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позволять вести запись разговоров со всех подключенных к рабочей станции микрофонов. При этом должна быть возможность сведения записи со всех микрофонов в один аудиофайл.</w:t>
      </w:r>
    </w:p>
    <w:p w14:paraId="37D1325F"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обеспечивать помещение записанных звуковых файлов в базу данных либо использовать для хранения бинарных данных файловое хранилище.</w:t>
      </w:r>
    </w:p>
    <w:p w14:paraId="09F86A0C" w14:textId="139AC9E9" w:rsidR="00E53FB4" w:rsidRPr="009141E5" w:rsidRDefault="00E53FB4" w:rsidP="00625720">
      <w:pPr>
        <w:pStyle w:val="ae"/>
        <w:numPr>
          <w:ilvl w:val="4"/>
          <w:numId w:val="89"/>
        </w:numPr>
        <w:tabs>
          <w:tab w:val="left" w:pos="1456"/>
        </w:tabs>
        <w:spacing w:before="120"/>
        <w:ind w:left="0" w:firstLine="708"/>
        <w:contextualSpacing w:val="0"/>
        <w:jc w:val="both"/>
        <w:rPr>
          <w:bCs/>
        </w:rPr>
      </w:pPr>
      <w:r w:rsidRPr="009141E5">
        <w:rPr>
          <w:bCs/>
        </w:rPr>
        <w:t xml:space="preserve"> Требования к модулю контроля активности пользователей и приложений (ОС </w:t>
      </w:r>
      <w:r w:rsidRPr="009141E5">
        <w:rPr>
          <w:bCs/>
          <w:lang w:val="en-US"/>
        </w:rPr>
        <w:t>Windows</w:t>
      </w:r>
      <w:r w:rsidRPr="009141E5">
        <w:rPr>
          <w:bCs/>
        </w:rPr>
        <w:t>)</w:t>
      </w:r>
    </w:p>
    <w:p w14:paraId="1A0900F0"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контроль активности сотрудников в запускаемых ими приложениях или на сайтах. При этом должна быть доступа индивидуальная настройка параметров активности для указанных администратором Системы приложений и сайтов.</w:t>
      </w:r>
    </w:p>
    <w:p w14:paraId="6675C1F7"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подсчет реального времени работы сотрудника за компьютером. </w:t>
      </w:r>
    </w:p>
    <w:p w14:paraId="4E9F0535" w14:textId="77777777" w:rsidR="00E53FB4" w:rsidRPr="003C6D4C" w:rsidRDefault="00E53FB4" w:rsidP="00625720">
      <w:pPr>
        <w:spacing w:before="120" w:line="240" w:lineRule="auto"/>
        <w:ind w:firstLine="709"/>
        <w:rPr>
          <w:snapToGrid/>
          <w:sz w:val="24"/>
          <w:szCs w:val="24"/>
        </w:rPr>
      </w:pPr>
      <w:r w:rsidRPr="003C6D4C">
        <w:rPr>
          <w:snapToGrid/>
          <w:sz w:val="24"/>
          <w:szCs w:val="24"/>
        </w:rPr>
        <w:lastRenderedPageBreak/>
        <w:t xml:space="preserve">Модуль должен иметь подключаемую возможность автоматической категоризации любых посещенных сайтов на тематические группы, используя заранее загруженную и регулярно пополняемую базу классификации сайтов. </w:t>
      </w:r>
    </w:p>
    <w:p w14:paraId="4597B259"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иметь возможность определять фиктивную активность, вызванную программными средствами, без использования физической клавиатуры и манипулятора «мышь».</w:t>
      </w:r>
    </w:p>
    <w:p w14:paraId="45B4AD3F" w14:textId="6AEF2601" w:rsidR="00E53FB4" w:rsidRPr="009141E5" w:rsidRDefault="00E53FB4" w:rsidP="00625720">
      <w:pPr>
        <w:pStyle w:val="ae"/>
        <w:keepNext/>
        <w:numPr>
          <w:ilvl w:val="4"/>
          <w:numId w:val="89"/>
        </w:numPr>
        <w:tabs>
          <w:tab w:val="left" w:pos="1638"/>
        </w:tabs>
        <w:spacing w:before="120"/>
        <w:ind w:left="-142" w:firstLine="850"/>
        <w:contextualSpacing w:val="0"/>
        <w:jc w:val="both"/>
        <w:rPr>
          <w:bCs/>
        </w:rPr>
      </w:pPr>
      <w:r w:rsidRPr="009141E5">
        <w:rPr>
          <w:bCs/>
        </w:rPr>
        <w:t xml:space="preserve">Требования к модулю контроля облачных хранилищ данных </w:t>
      </w:r>
      <w:r w:rsidRPr="009141E5">
        <w:rPr>
          <w:bCs/>
        </w:rPr>
        <w:br/>
        <w:t xml:space="preserve">(ОС </w:t>
      </w:r>
      <w:r w:rsidRPr="009141E5">
        <w:rPr>
          <w:bCs/>
          <w:lang w:val="en-US"/>
        </w:rPr>
        <w:t>Windows</w:t>
      </w:r>
      <w:r w:rsidRPr="009141E5">
        <w:rPr>
          <w:bCs/>
        </w:rPr>
        <w:t>)</w:t>
      </w:r>
    </w:p>
    <w:p w14:paraId="3F67144A" w14:textId="77777777" w:rsidR="00E53FB4" w:rsidRPr="009141E5" w:rsidRDefault="00E53FB4" w:rsidP="00625720">
      <w:pPr>
        <w:spacing w:before="120" w:line="240" w:lineRule="auto"/>
        <w:ind w:firstLine="708"/>
        <w:rPr>
          <w:bCs/>
          <w:snapToGrid/>
          <w:sz w:val="24"/>
          <w:szCs w:val="24"/>
        </w:rPr>
      </w:pPr>
      <w:r w:rsidRPr="009141E5">
        <w:rPr>
          <w:bCs/>
          <w:snapToGrid/>
          <w:sz w:val="24"/>
          <w:szCs w:val="24"/>
        </w:rPr>
        <w:t xml:space="preserve">Модуль должен предоставлять возможности для контроля входящих и исходящих данных облачных сервисов Google Drive, Google </w:t>
      </w:r>
      <w:proofErr w:type="spellStart"/>
      <w:r w:rsidRPr="009141E5">
        <w:rPr>
          <w:bCs/>
          <w:snapToGrid/>
          <w:sz w:val="24"/>
          <w:szCs w:val="24"/>
        </w:rPr>
        <w:t>Docs</w:t>
      </w:r>
      <w:proofErr w:type="spellEnd"/>
      <w:r w:rsidRPr="009141E5">
        <w:rPr>
          <w:bCs/>
          <w:snapToGrid/>
          <w:sz w:val="24"/>
          <w:szCs w:val="24"/>
        </w:rPr>
        <w:t xml:space="preserve">, </w:t>
      </w:r>
      <w:r w:rsidRPr="009141E5">
        <w:rPr>
          <w:bCs/>
          <w:snapToGrid/>
          <w:sz w:val="24"/>
          <w:szCs w:val="24"/>
          <w:lang w:val="en-US"/>
        </w:rPr>
        <w:t>OneDrive</w:t>
      </w:r>
      <w:r w:rsidRPr="009141E5">
        <w:rPr>
          <w:bCs/>
          <w:snapToGrid/>
          <w:sz w:val="24"/>
          <w:szCs w:val="24"/>
        </w:rPr>
        <w:t xml:space="preserve">, </w:t>
      </w:r>
      <w:r w:rsidRPr="009141E5">
        <w:rPr>
          <w:bCs/>
          <w:snapToGrid/>
          <w:sz w:val="24"/>
          <w:szCs w:val="24"/>
          <w:lang w:val="en-US"/>
        </w:rPr>
        <w:t>SkyDrive</w:t>
      </w:r>
      <w:r w:rsidRPr="009141E5">
        <w:rPr>
          <w:bCs/>
          <w:snapToGrid/>
          <w:sz w:val="24"/>
          <w:szCs w:val="24"/>
        </w:rPr>
        <w:t xml:space="preserve">, </w:t>
      </w:r>
      <w:r w:rsidRPr="009141E5">
        <w:rPr>
          <w:bCs/>
          <w:snapToGrid/>
          <w:sz w:val="24"/>
          <w:szCs w:val="24"/>
          <w:lang w:val="en-US"/>
        </w:rPr>
        <w:t>Office</w:t>
      </w:r>
      <w:r w:rsidRPr="009141E5">
        <w:rPr>
          <w:bCs/>
          <w:snapToGrid/>
          <w:sz w:val="24"/>
          <w:szCs w:val="24"/>
        </w:rPr>
        <w:t xml:space="preserve"> 365, </w:t>
      </w:r>
      <w:proofErr w:type="spellStart"/>
      <w:r w:rsidRPr="009141E5">
        <w:rPr>
          <w:bCs/>
          <w:snapToGrid/>
          <w:sz w:val="24"/>
          <w:szCs w:val="24"/>
          <w:lang w:val="en-US"/>
        </w:rPr>
        <w:t>DropBox</w:t>
      </w:r>
      <w:proofErr w:type="spellEnd"/>
      <w:r w:rsidRPr="009141E5">
        <w:rPr>
          <w:bCs/>
          <w:snapToGrid/>
          <w:sz w:val="24"/>
          <w:szCs w:val="24"/>
        </w:rPr>
        <w:t xml:space="preserve">, </w:t>
      </w:r>
      <w:r w:rsidRPr="009141E5">
        <w:rPr>
          <w:bCs/>
          <w:snapToGrid/>
          <w:sz w:val="24"/>
          <w:szCs w:val="24"/>
          <w:lang w:val="en-US"/>
        </w:rPr>
        <w:t>Evernote</w:t>
      </w:r>
      <w:r w:rsidRPr="009141E5">
        <w:rPr>
          <w:bCs/>
          <w:snapToGrid/>
          <w:sz w:val="24"/>
          <w:szCs w:val="24"/>
        </w:rPr>
        <w:t xml:space="preserve">, </w:t>
      </w:r>
      <w:proofErr w:type="spellStart"/>
      <w:r w:rsidRPr="009141E5">
        <w:rPr>
          <w:bCs/>
          <w:snapToGrid/>
          <w:sz w:val="24"/>
          <w:szCs w:val="24"/>
        </w:rPr>
        <w:t>Яндекс.Диск</w:t>
      </w:r>
      <w:proofErr w:type="spellEnd"/>
      <w:r w:rsidRPr="009141E5">
        <w:rPr>
          <w:bCs/>
          <w:snapToGrid/>
          <w:sz w:val="24"/>
          <w:szCs w:val="24"/>
        </w:rPr>
        <w:t xml:space="preserve">, </w:t>
      </w:r>
      <w:r w:rsidRPr="009141E5">
        <w:rPr>
          <w:bCs/>
          <w:snapToGrid/>
          <w:sz w:val="24"/>
          <w:szCs w:val="24"/>
          <w:lang w:val="en-US"/>
        </w:rPr>
        <w:t>Cloud</w:t>
      </w:r>
      <w:r w:rsidRPr="009141E5">
        <w:rPr>
          <w:bCs/>
          <w:snapToGrid/>
          <w:sz w:val="24"/>
          <w:szCs w:val="24"/>
        </w:rPr>
        <w:t>.</w:t>
      </w:r>
      <w:r w:rsidRPr="009141E5">
        <w:rPr>
          <w:bCs/>
          <w:snapToGrid/>
          <w:sz w:val="24"/>
          <w:szCs w:val="24"/>
          <w:lang w:val="en-US"/>
        </w:rPr>
        <w:t>mail</w:t>
      </w:r>
      <w:r w:rsidRPr="009141E5">
        <w:rPr>
          <w:bCs/>
          <w:snapToGrid/>
          <w:sz w:val="24"/>
          <w:szCs w:val="24"/>
        </w:rPr>
        <w:t>.</w:t>
      </w:r>
      <w:proofErr w:type="spellStart"/>
      <w:r w:rsidRPr="009141E5">
        <w:rPr>
          <w:bCs/>
          <w:snapToGrid/>
          <w:sz w:val="24"/>
          <w:szCs w:val="24"/>
          <w:lang w:val="en-US"/>
        </w:rPr>
        <w:t>ru</w:t>
      </w:r>
      <w:proofErr w:type="spellEnd"/>
      <w:r w:rsidRPr="009141E5">
        <w:rPr>
          <w:bCs/>
          <w:snapToGrid/>
          <w:sz w:val="24"/>
          <w:szCs w:val="24"/>
        </w:rPr>
        <w:t xml:space="preserve">, </w:t>
      </w:r>
      <w:r w:rsidRPr="009141E5">
        <w:rPr>
          <w:bCs/>
          <w:snapToGrid/>
          <w:sz w:val="24"/>
          <w:szCs w:val="24"/>
          <w:lang w:val="en-US"/>
        </w:rPr>
        <w:t>Amazon</w:t>
      </w:r>
      <w:r w:rsidRPr="009141E5">
        <w:rPr>
          <w:bCs/>
          <w:snapToGrid/>
          <w:sz w:val="24"/>
          <w:szCs w:val="24"/>
        </w:rPr>
        <w:t xml:space="preserve"> </w:t>
      </w:r>
      <w:r w:rsidRPr="009141E5">
        <w:rPr>
          <w:bCs/>
          <w:snapToGrid/>
          <w:sz w:val="24"/>
          <w:szCs w:val="24"/>
          <w:lang w:val="en-US"/>
        </w:rPr>
        <w:t>S</w:t>
      </w:r>
      <w:r w:rsidRPr="009141E5">
        <w:rPr>
          <w:bCs/>
          <w:snapToGrid/>
          <w:sz w:val="24"/>
          <w:szCs w:val="24"/>
        </w:rPr>
        <w:t xml:space="preserve">3, </w:t>
      </w:r>
      <w:r w:rsidRPr="009141E5">
        <w:rPr>
          <w:bCs/>
          <w:snapToGrid/>
          <w:sz w:val="24"/>
          <w:szCs w:val="24"/>
          <w:lang w:val="en-US"/>
        </w:rPr>
        <w:t>iCloud</w:t>
      </w:r>
      <w:r w:rsidRPr="009141E5">
        <w:rPr>
          <w:bCs/>
          <w:snapToGrid/>
          <w:sz w:val="24"/>
          <w:szCs w:val="24"/>
        </w:rPr>
        <w:t xml:space="preserve">, </w:t>
      </w:r>
      <w:proofErr w:type="spellStart"/>
      <w:r w:rsidRPr="009141E5">
        <w:rPr>
          <w:bCs/>
          <w:snapToGrid/>
          <w:sz w:val="24"/>
          <w:szCs w:val="24"/>
          <w:lang w:val="en-US"/>
        </w:rPr>
        <w:t>DropMeFiles</w:t>
      </w:r>
      <w:proofErr w:type="spellEnd"/>
      <w:r w:rsidRPr="009141E5">
        <w:rPr>
          <w:bCs/>
          <w:snapToGrid/>
          <w:sz w:val="24"/>
          <w:szCs w:val="24"/>
        </w:rPr>
        <w:t xml:space="preserve">, </w:t>
      </w:r>
      <w:r w:rsidRPr="009141E5">
        <w:rPr>
          <w:bCs/>
          <w:snapToGrid/>
          <w:sz w:val="24"/>
          <w:szCs w:val="24"/>
          <w:lang w:val="en-US"/>
        </w:rPr>
        <w:t>OwnCloud</w:t>
      </w:r>
      <w:r w:rsidRPr="009141E5">
        <w:rPr>
          <w:bCs/>
          <w:snapToGrid/>
          <w:sz w:val="24"/>
          <w:szCs w:val="24"/>
        </w:rPr>
        <w:t xml:space="preserve">, </w:t>
      </w:r>
      <w:proofErr w:type="spellStart"/>
      <w:r w:rsidRPr="009141E5">
        <w:rPr>
          <w:bCs/>
          <w:snapToGrid/>
          <w:sz w:val="24"/>
          <w:szCs w:val="24"/>
          <w:lang w:val="en-US"/>
        </w:rPr>
        <w:t>Pcloud</w:t>
      </w:r>
      <w:proofErr w:type="spellEnd"/>
      <w:r w:rsidRPr="009141E5">
        <w:rPr>
          <w:bCs/>
          <w:snapToGrid/>
          <w:sz w:val="24"/>
          <w:szCs w:val="24"/>
        </w:rPr>
        <w:t xml:space="preserve">, </w:t>
      </w:r>
      <w:proofErr w:type="spellStart"/>
      <w:r w:rsidRPr="009141E5">
        <w:rPr>
          <w:bCs/>
          <w:snapToGrid/>
          <w:sz w:val="24"/>
          <w:szCs w:val="24"/>
          <w:lang w:val="en-US"/>
        </w:rPr>
        <w:t>OziBox</w:t>
      </w:r>
      <w:proofErr w:type="spellEnd"/>
      <w:r w:rsidRPr="009141E5">
        <w:rPr>
          <w:bCs/>
          <w:snapToGrid/>
          <w:sz w:val="24"/>
          <w:szCs w:val="24"/>
        </w:rPr>
        <w:t xml:space="preserve">, </w:t>
      </w:r>
      <w:r w:rsidRPr="009141E5">
        <w:rPr>
          <w:bCs/>
          <w:snapToGrid/>
          <w:sz w:val="24"/>
          <w:szCs w:val="24"/>
          <w:lang w:val="en-US"/>
        </w:rPr>
        <w:t>MediaFire</w:t>
      </w:r>
      <w:r w:rsidRPr="009141E5">
        <w:rPr>
          <w:bCs/>
          <w:snapToGrid/>
          <w:sz w:val="24"/>
          <w:szCs w:val="24"/>
        </w:rPr>
        <w:t xml:space="preserve">, </w:t>
      </w:r>
      <w:proofErr w:type="spellStart"/>
      <w:r w:rsidRPr="009141E5">
        <w:rPr>
          <w:bCs/>
          <w:snapToGrid/>
          <w:sz w:val="24"/>
          <w:szCs w:val="24"/>
          <w:lang w:val="en-US"/>
        </w:rPr>
        <w:t>OpenDrive</w:t>
      </w:r>
      <w:proofErr w:type="spellEnd"/>
      <w:r w:rsidRPr="009141E5">
        <w:rPr>
          <w:bCs/>
          <w:snapToGrid/>
          <w:sz w:val="24"/>
          <w:szCs w:val="24"/>
        </w:rPr>
        <w:t>, 4</w:t>
      </w:r>
      <w:r w:rsidRPr="009141E5">
        <w:rPr>
          <w:bCs/>
          <w:snapToGrid/>
          <w:sz w:val="24"/>
          <w:szCs w:val="24"/>
          <w:lang w:val="en-US"/>
        </w:rPr>
        <w:t>shared</w:t>
      </w:r>
      <w:r w:rsidRPr="009141E5">
        <w:rPr>
          <w:bCs/>
          <w:snapToGrid/>
          <w:sz w:val="24"/>
          <w:szCs w:val="24"/>
        </w:rPr>
        <w:t xml:space="preserve">, Box, </w:t>
      </w:r>
      <w:proofErr w:type="spellStart"/>
      <w:r w:rsidRPr="009141E5">
        <w:rPr>
          <w:bCs/>
          <w:snapToGrid/>
          <w:sz w:val="24"/>
          <w:szCs w:val="24"/>
        </w:rPr>
        <w:t>Syncplicity</w:t>
      </w:r>
      <w:proofErr w:type="spellEnd"/>
      <w:r w:rsidRPr="009141E5">
        <w:rPr>
          <w:bCs/>
          <w:snapToGrid/>
          <w:sz w:val="24"/>
          <w:szCs w:val="24"/>
        </w:rPr>
        <w:t xml:space="preserve">, </w:t>
      </w:r>
      <w:proofErr w:type="spellStart"/>
      <w:r w:rsidRPr="009141E5">
        <w:rPr>
          <w:bCs/>
          <w:snapToGrid/>
          <w:sz w:val="24"/>
          <w:szCs w:val="24"/>
        </w:rPr>
        <w:t>CloudMe</w:t>
      </w:r>
      <w:proofErr w:type="spellEnd"/>
      <w:r w:rsidRPr="009141E5">
        <w:rPr>
          <w:bCs/>
          <w:snapToGrid/>
          <w:sz w:val="24"/>
          <w:szCs w:val="24"/>
        </w:rPr>
        <w:t xml:space="preserve">, </w:t>
      </w:r>
      <w:proofErr w:type="spellStart"/>
      <w:r w:rsidRPr="009141E5">
        <w:rPr>
          <w:bCs/>
          <w:snapToGrid/>
          <w:sz w:val="24"/>
          <w:szCs w:val="24"/>
        </w:rPr>
        <w:t>MiMedia</w:t>
      </w:r>
      <w:proofErr w:type="spellEnd"/>
      <w:r w:rsidRPr="009141E5">
        <w:rPr>
          <w:bCs/>
          <w:snapToGrid/>
          <w:sz w:val="24"/>
          <w:szCs w:val="24"/>
        </w:rPr>
        <w:t xml:space="preserve">, My-Files, </w:t>
      </w:r>
      <w:proofErr w:type="spellStart"/>
      <w:r w:rsidRPr="009141E5">
        <w:rPr>
          <w:bCs/>
          <w:snapToGrid/>
          <w:sz w:val="24"/>
          <w:szCs w:val="24"/>
        </w:rPr>
        <w:t>Nextcloud</w:t>
      </w:r>
      <w:proofErr w:type="spellEnd"/>
      <w:r w:rsidRPr="009141E5">
        <w:rPr>
          <w:bCs/>
          <w:snapToGrid/>
          <w:sz w:val="24"/>
          <w:szCs w:val="24"/>
        </w:rPr>
        <w:t xml:space="preserve">, </w:t>
      </w:r>
      <w:proofErr w:type="spellStart"/>
      <w:r w:rsidRPr="009141E5">
        <w:rPr>
          <w:bCs/>
          <w:snapToGrid/>
          <w:sz w:val="24"/>
          <w:szCs w:val="24"/>
        </w:rPr>
        <w:t>Seafile</w:t>
      </w:r>
      <w:proofErr w:type="spellEnd"/>
      <w:r w:rsidRPr="009141E5">
        <w:rPr>
          <w:bCs/>
          <w:snapToGrid/>
          <w:sz w:val="24"/>
          <w:szCs w:val="24"/>
        </w:rPr>
        <w:t xml:space="preserve">, SharePoint, </w:t>
      </w:r>
      <w:r w:rsidRPr="009141E5">
        <w:rPr>
          <w:bCs/>
          <w:snapToGrid/>
          <w:sz w:val="24"/>
          <w:szCs w:val="24"/>
          <w:lang w:val="en-US"/>
        </w:rPr>
        <w:t>Acronis</w:t>
      </w:r>
      <w:r w:rsidRPr="009141E5">
        <w:rPr>
          <w:bCs/>
          <w:snapToGrid/>
          <w:sz w:val="24"/>
          <w:szCs w:val="24"/>
        </w:rPr>
        <w:t xml:space="preserve"> </w:t>
      </w:r>
      <w:r w:rsidRPr="009141E5">
        <w:rPr>
          <w:bCs/>
          <w:snapToGrid/>
          <w:sz w:val="24"/>
          <w:szCs w:val="24"/>
          <w:lang w:val="en-US"/>
        </w:rPr>
        <w:t>File</w:t>
      </w:r>
      <w:r w:rsidRPr="009141E5">
        <w:rPr>
          <w:bCs/>
          <w:snapToGrid/>
          <w:sz w:val="24"/>
          <w:szCs w:val="24"/>
        </w:rPr>
        <w:t xml:space="preserve"> </w:t>
      </w:r>
      <w:r w:rsidRPr="009141E5">
        <w:rPr>
          <w:bCs/>
          <w:snapToGrid/>
          <w:sz w:val="24"/>
          <w:szCs w:val="24"/>
          <w:lang w:val="en-US"/>
        </w:rPr>
        <w:t>Advanced</w:t>
      </w:r>
      <w:r w:rsidRPr="009141E5">
        <w:rPr>
          <w:bCs/>
          <w:snapToGrid/>
          <w:sz w:val="24"/>
          <w:szCs w:val="24"/>
        </w:rPr>
        <w:t xml:space="preserve">, </w:t>
      </w:r>
      <w:proofErr w:type="spellStart"/>
      <w:r w:rsidRPr="009141E5">
        <w:rPr>
          <w:bCs/>
          <w:snapToGrid/>
          <w:sz w:val="24"/>
          <w:szCs w:val="24"/>
          <w:lang w:val="en-US"/>
        </w:rPr>
        <w:t>Cloudian</w:t>
      </w:r>
      <w:proofErr w:type="spellEnd"/>
      <w:r w:rsidRPr="009141E5">
        <w:rPr>
          <w:bCs/>
          <w:snapToGrid/>
          <w:sz w:val="24"/>
          <w:szCs w:val="24"/>
        </w:rPr>
        <w:t xml:space="preserve"> </w:t>
      </w:r>
      <w:r w:rsidRPr="009141E5">
        <w:rPr>
          <w:bCs/>
          <w:snapToGrid/>
          <w:sz w:val="24"/>
          <w:szCs w:val="24"/>
          <w:lang w:val="en-US"/>
        </w:rPr>
        <w:t>S</w:t>
      </w:r>
      <w:r w:rsidRPr="009141E5">
        <w:rPr>
          <w:bCs/>
          <w:snapToGrid/>
          <w:sz w:val="24"/>
          <w:szCs w:val="24"/>
        </w:rPr>
        <w:t xml:space="preserve">3 </w:t>
      </w:r>
      <w:r w:rsidRPr="009141E5">
        <w:rPr>
          <w:bCs/>
          <w:snapToGrid/>
          <w:sz w:val="24"/>
          <w:szCs w:val="24"/>
          <w:lang w:val="en-US"/>
        </w:rPr>
        <w:t>storage</w:t>
      </w:r>
      <w:r w:rsidRPr="009141E5">
        <w:rPr>
          <w:bCs/>
          <w:snapToGrid/>
          <w:sz w:val="24"/>
          <w:szCs w:val="24"/>
        </w:rPr>
        <w:t xml:space="preserve">, </w:t>
      </w:r>
      <w:r w:rsidRPr="009141E5">
        <w:rPr>
          <w:bCs/>
          <w:snapToGrid/>
          <w:sz w:val="24"/>
          <w:szCs w:val="24"/>
          <w:lang w:val="en-US"/>
        </w:rPr>
        <w:t>Disk</w:t>
      </w:r>
      <w:r w:rsidRPr="009141E5">
        <w:rPr>
          <w:bCs/>
          <w:snapToGrid/>
          <w:sz w:val="24"/>
          <w:szCs w:val="24"/>
        </w:rPr>
        <w:t xml:space="preserve"> </w:t>
      </w:r>
      <w:proofErr w:type="spellStart"/>
      <w:r w:rsidRPr="009141E5">
        <w:rPr>
          <w:bCs/>
          <w:snapToGrid/>
          <w:sz w:val="24"/>
          <w:szCs w:val="24"/>
          <w:lang w:val="en-US"/>
        </w:rPr>
        <w:t>Bitrix</w:t>
      </w:r>
      <w:proofErr w:type="spellEnd"/>
      <w:r w:rsidRPr="009141E5">
        <w:rPr>
          <w:bCs/>
          <w:snapToGrid/>
          <w:sz w:val="24"/>
          <w:szCs w:val="24"/>
        </w:rPr>
        <w:t>24, Диск-О и другие на усмотрение Разработчика Системы.</w:t>
      </w:r>
    </w:p>
    <w:p w14:paraId="708242E1" w14:textId="77777777" w:rsidR="00E53FB4" w:rsidRPr="009141E5" w:rsidRDefault="00E53FB4" w:rsidP="00625720">
      <w:pPr>
        <w:spacing w:before="120" w:line="240" w:lineRule="auto"/>
        <w:ind w:firstLine="708"/>
        <w:rPr>
          <w:bCs/>
          <w:snapToGrid/>
          <w:sz w:val="24"/>
          <w:szCs w:val="24"/>
        </w:rPr>
      </w:pPr>
      <w:r w:rsidRPr="009141E5">
        <w:rPr>
          <w:bCs/>
          <w:snapToGrid/>
          <w:sz w:val="24"/>
          <w:szCs w:val="24"/>
        </w:rPr>
        <w:t xml:space="preserve">Модуль должен обеспечивать контроль файлов, передаваемых в программах удаленного доступа </w:t>
      </w:r>
      <w:r w:rsidRPr="009141E5">
        <w:rPr>
          <w:bCs/>
          <w:snapToGrid/>
          <w:sz w:val="24"/>
          <w:szCs w:val="24"/>
          <w:lang w:val="en-US"/>
        </w:rPr>
        <w:t>TeamViewer</w:t>
      </w:r>
      <w:r w:rsidRPr="009141E5">
        <w:rPr>
          <w:bCs/>
          <w:snapToGrid/>
          <w:sz w:val="24"/>
          <w:szCs w:val="24"/>
        </w:rPr>
        <w:t xml:space="preserve">, </w:t>
      </w:r>
      <w:proofErr w:type="spellStart"/>
      <w:r w:rsidRPr="009141E5">
        <w:rPr>
          <w:bCs/>
          <w:snapToGrid/>
          <w:sz w:val="24"/>
          <w:szCs w:val="24"/>
          <w:lang w:val="en-US"/>
        </w:rPr>
        <w:t>RealVNC</w:t>
      </w:r>
      <w:proofErr w:type="spellEnd"/>
      <w:r w:rsidRPr="009141E5">
        <w:rPr>
          <w:bCs/>
          <w:snapToGrid/>
          <w:sz w:val="24"/>
          <w:szCs w:val="24"/>
        </w:rPr>
        <w:t xml:space="preserve">, </w:t>
      </w:r>
      <w:proofErr w:type="spellStart"/>
      <w:r w:rsidRPr="009141E5">
        <w:rPr>
          <w:bCs/>
          <w:snapToGrid/>
          <w:sz w:val="24"/>
          <w:szCs w:val="24"/>
          <w:lang w:val="en-US"/>
        </w:rPr>
        <w:t>Radmin</w:t>
      </w:r>
      <w:proofErr w:type="spellEnd"/>
      <w:r w:rsidRPr="009141E5">
        <w:rPr>
          <w:bCs/>
          <w:snapToGrid/>
          <w:sz w:val="24"/>
          <w:szCs w:val="24"/>
        </w:rPr>
        <w:t xml:space="preserve">, </w:t>
      </w:r>
      <w:proofErr w:type="spellStart"/>
      <w:r w:rsidRPr="009141E5">
        <w:rPr>
          <w:bCs/>
          <w:snapToGrid/>
          <w:sz w:val="24"/>
          <w:szCs w:val="24"/>
          <w:lang w:val="en-US"/>
        </w:rPr>
        <w:t>LiteManager</w:t>
      </w:r>
      <w:proofErr w:type="spellEnd"/>
      <w:r w:rsidRPr="009141E5">
        <w:rPr>
          <w:bCs/>
          <w:snapToGrid/>
          <w:sz w:val="24"/>
          <w:szCs w:val="24"/>
        </w:rPr>
        <w:t xml:space="preserve">, </w:t>
      </w:r>
      <w:proofErr w:type="spellStart"/>
      <w:r w:rsidRPr="009141E5">
        <w:rPr>
          <w:bCs/>
          <w:snapToGrid/>
          <w:sz w:val="24"/>
          <w:szCs w:val="24"/>
          <w:lang w:val="en-US"/>
        </w:rPr>
        <w:t>AnyDesk</w:t>
      </w:r>
      <w:proofErr w:type="spellEnd"/>
      <w:r w:rsidRPr="009141E5">
        <w:rPr>
          <w:bCs/>
          <w:snapToGrid/>
          <w:sz w:val="24"/>
          <w:szCs w:val="24"/>
        </w:rPr>
        <w:t>, Ассистент и другие на усмотрение Разработчика Системы.</w:t>
      </w:r>
    </w:p>
    <w:p w14:paraId="504CB670"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 xml:space="preserve">Модуль должен обеспечивать присваивание перехваченным документам атрибутов: доменных учетных записей, имени файла, </w:t>
      </w:r>
      <w:r w:rsidRPr="009141E5">
        <w:rPr>
          <w:bCs/>
          <w:snapToGrid/>
          <w:sz w:val="24"/>
          <w:szCs w:val="24"/>
          <w:lang w:val="en-US"/>
        </w:rPr>
        <w:t>IP</w:t>
      </w:r>
      <w:r w:rsidRPr="009141E5">
        <w:rPr>
          <w:bCs/>
          <w:snapToGrid/>
          <w:sz w:val="24"/>
          <w:szCs w:val="24"/>
        </w:rPr>
        <w:t>-адресов и др.</w:t>
      </w:r>
    </w:p>
    <w:p w14:paraId="29FFB48A"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 xml:space="preserve">Модуль должен обеспечивать возможность блокировки передачи в облачные хранилища посредством веб-браузера файлов, соответствующих определенному контенту и/или контексту, за исключением трафика вне спецификации </w:t>
      </w:r>
      <w:r w:rsidRPr="009141E5">
        <w:rPr>
          <w:bCs/>
          <w:snapToGrid/>
          <w:sz w:val="24"/>
          <w:szCs w:val="24"/>
          <w:lang w:val="en-US"/>
        </w:rPr>
        <w:t>HTTPS</w:t>
      </w:r>
      <w:r w:rsidRPr="009141E5">
        <w:rPr>
          <w:bCs/>
          <w:snapToGrid/>
          <w:sz w:val="24"/>
          <w:szCs w:val="24"/>
        </w:rPr>
        <w:t>.</w:t>
      </w:r>
    </w:p>
    <w:p w14:paraId="51BDE168" w14:textId="5FF1101D" w:rsidR="00E53FB4" w:rsidRPr="009141E5" w:rsidRDefault="00E53FB4" w:rsidP="00625720">
      <w:pPr>
        <w:pStyle w:val="ae"/>
        <w:keepNext/>
        <w:numPr>
          <w:ilvl w:val="3"/>
          <w:numId w:val="89"/>
        </w:numPr>
        <w:spacing w:before="120"/>
        <w:ind w:left="0" w:firstLine="531"/>
        <w:contextualSpacing w:val="0"/>
        <w:outlineLvl w:val="2"/>
        <w:rPr>
          <w:bCs/>
        </w:rPr>
      </w:pPr>
      <w:bookmarkStart w:id="33" w:name="_Ref94858302"/>
      <w:bookmarkEnd w:id="32"/>
      <w:r w:rsidRPr="009141E5">
        <w:rPr>
          <w:bCs/>
        </w:rPr>
        <w:t>О</w:t>
      </w:r>
      <w:proofErr w:type="spellStart"/>
      <w:r w:rsidRPr="009141E5">
        <w:rPr>
          <w:bCs/>
          <w:iCs/>
          <w:lang w:val="x-none"/>
        </w:rPr>
        <w:t>б</w:t>
      </w:r>
      <w:r w:rsidRPr="009141E5">
        <w:rPr>
          <w:bCs/>
        </w:rPr>
        <w:t>щие</w:t>
      </w:r>
      <w:proofErr w:type="spellEnd"/>
      <w:r w:rsidRPr="009141E5">
        <w:rPr>
          <w:bCs/>
        </w:rPr>
        <w:t xml:space="preserve"> требования к функциям Агента для ОС Linux</w:t>
      </w:r>
      <w:bookmarkEnd w:id="33"/>
    </w:p>
    <w:p w14:paraId="7C7D335C" w14:textId="77777777" w:rsidR="00E53FB4" w:rsidRPr="009141E5" w:rsidRDefault="00E53FB4" w:rsidP="00625720">
      <w:pPr>
        <w:spacing w:before="120" w:line="240" w:lineRule="auto"/>
        <w:ind w:firstLine="531"/>
        <w:rPr>
          <w:bCs/>
          <w:snapToGrid/>
          <w:sz w:val="24"/>
          <w:szCs w:val="24"/>
        </w:rPr>
      </w:pPr>
      <w:r w:rsidRPr="009141E5">
        <w:rPr>
          <w:bCs/>
          <w:snapToGrid/>
          <w:sz w:val="24"/>
          <w:szCs w:val="24"/>
        </w:rPr>
        <w:t xml:space="preserve">Агент для ОС </w:t>
      </w:r>
      <w:r w:rsidRPr="009141E5">
        <w:rPr>
          <w:bCs/>
          <w:snapToGrid/>
          <w:sz w:val="24"/>
          <w:szCs w:val="24"/>
          <w:lang w:val="en-US"/>
        </w:rPr>
        <w:t>Linux</w:t>
      </w:r>
      <w:r w:rsidRPr="009141E5">
        <w:rPr>
          <w:bCs/>
          <w:snapToGrid/>
          <w:sz w:val="24"/>
          <w:szCs w:val="24"/>
        </w:rPr>
        <w:t xml:space="preserve"> должен осуществлять аудит аппаратной конфигурации рабочих станций, на которых он установлен.</w:t>
      </w:r>
    </w:p>
    <w:p w14:paraId="287032E0" w14:textId="03AA7A84" w:rsidR="00E53FB4" w:rsidRPr="009141E5" w:rsidRDefault="00E53FB4" w:rsidP="00625720">
      <w:pPr>
        <w:pStyle w:val="ae"/>
        <w:numPr>
          <w:ilvl w:val="4"/>
          <w:numId w:val="90"/>
        </w:numPr>
        <w:spacing w:before="120"/>
        <w:ind w:left="0" w:firstLine="531"/>
        <w:contextualSpacing w:val="0"/>
        <w:rPr>
          <w:bCs/>
        </w:rPr>
      </w:pPr>
      <w:r w:rsidRPr="009141E5">
        <w:rPr>
          <w:bCs/>
        </w:rPr>
        <w:t xml:space="preserve"> Требования к модулю контроля электронной почты (ОС Linux)</w:t>
      </w:r>
    </w:p>
    <w:p w14:paraId="735C84F4" w14:textId="77777777" w:rsidR="00E53FB4" w:rsidRPr="003C6D4C" w:rsidRDefault="00E53FB4" w:rsidP="00625720">
      <w:pPr>
        <w:spacing w:before="120" w:line="240" w:lineRule="auto"/>
        <w:ind w:firstLine="709"/>
        <w:rPr>
          <w:snapToGrid/>
          <w:sz w:val="24"/>
          <w:szCs w:val="24"/>
        </w:rPr>
      </w:pPr>
      <w:r w:rsidRPr="009141E5">
        <w:rPr>
          <w:bCs/>
          <w:snapToGrid/>
          <w:sz w:val="24"/>
          <w:szCs w:val="24"/>
        </w:rPr>
        <w:t xml:space="preserve">Модуль должен предоставлять возможности для контроля сообщений и вложений, передаваемых по протоколам </w:t>
      </w:r>
      <w:r w:rsidRPr="009141E5">
        <w:rPr>
          <w:bCs/>
          <w:snapToGrid/>
          <w:sz w:val="24"/>
          <w:szCs w:val="24"/>
          <w:lang w:val="en-US"/>
        </w:rPr>
        <w:t>SMTP</w:t>
      </w:r>
      <w:r w:rsidRPr="009141E5">
        <w:rPr>
          <w:bCs/>
          <w:snapToGrid/>
          <w:sz w:val="24"/>
          <w:szCs w:val="24"/>
        </w:rPr>
        <w:t xml:space="preserve">, </w:t>
      </w:r>
      <w:r w:rsidRPr="009141E5">
        <w:rPr>
          <w:bCs/>
          <w:snapToGrid/>
          <w:sz w:val="24"/>
          <w:szCs w:val="24"/>
          <w:lang w:val="en-US"/>
        </w:rPr>
        <w:t>POP</w:t>
      </w:r>
      <w:r w:rsidRPr="009141E5">
        <w:rPr>
          <w:bCs/>
          <w:snapToGrid/>
          <w:sz w:val="24"/>
          <w:szCs w:val="24"/>
        </w:rPr>
        <w:t xml:space="preserve">3, </w:t>
      </w:r>
      <w:r w:rsidRPr="009141E5">
        <w:rPr>
          <w:bCs/>
          <w:snapToGrid/>
          <w:sz w:val="24"/>
          <w:szCs w:val="24"/>
          <w:lang w:val="en-US"/>
        </w:rPr>
        <w:t>IMAP</w:t>
      </w:r>
      <w:r w:rsidRPr="009141E5">
        <w:rPr>
          <w:bCs/>
          <w:snapToGrid/>
          <w:sz w:val="24"/>
          <w:szCs w:val="24"/>
        </w:rPr>
        <w:t xml:space="preserve">, </w:t>
      </w:r>
      <w:r w:rsidRPr="009141E5">
        <w:rPr>
          <w:bCs/>
          <w:snapToGrid/>
          <w:sz w:val="24"/>
          <w:szCs w:val="24"/>
          <w:lang w:val="en-US"/>
        </w:rPr>
        <w:t>MAPI</w:t>
      </w:r>
      <w:r w:rsidRPr="009141E5">
        <w:rPr>
          <w:bCs/>
          <w:snapToGrid/>
          <w:sz w:val="24"/>
          <w:szCs w:val="24"/>
        </w:rPr>
        <w:t xml:space="preserve">, </w:t>
      </w:r>
      <w:r w:rsidRPr="009141E5">
        <w:rPr>
          <w:bCs/>
          <w:snapToGrid/>
          <w:sz w:val="24"/>
          <w:szCs w:val="24"/>
          <w:lang w:val="en-US"/>
        </w:rPr>
        <w:t>HTTP</w:t>
      </w:r>
      <w:r w:rsidRPr="009141E5">
        <w:rPr>
          <w:bCs/>
          <w:snapToGrid/>
          <w:sz w:val="24"/>
          <w:szCs w:val="24"/>
        </w:rPr>
        <w:t xml:space="preserve"> (веб-почта: как исходящая, так и входящая) при помощи любых почтовых клиентов или браузеров. Иметь подключаемую функцию автоматической остановки исходящих почтовых сообщений по протоколам </w:t>
      </w:r>
      <w:r w:rsidRPr="009141E5">
        <w:rPr>
          <w:bCs/>
          <w:snapToGrid/>
          <w:sz w:val="24"/>
          <w:szCs w:val="24"/>
          <w:lang w:val="en-US"/>
        </w:rPr>
        <w:t>SMTP</w:t>
      </w:r>
      <w:r w:rsidRPr="009141E5">
        <w:rPr>
          <w:bCs/>
          <w:snapToGrid/>
          <w:sz w:val="24"/>
          <w:szCs w:val="24"/>
        </w:rPr>
        <w:t>, на основе контентного и/или контекстного анализа как почтовых сообщений, так и вложений</w:t>
      </w:r>
      <w:r w:rsidRPr="003C6D4C">
        <w:rPr>
          <w:snapToGrid/>
          <w:sz w:val="24"/>
          <w:szCs w:val="24"/>
        </w:rPr>
        <w:t>.</w:t>
      </w:r>
    </w:p>
    <w:p w14:paraId="3F656CB7"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3037018C" w14:textId="7D5F99A7" w:rsidR="00E53FB4" w:rsidRPr="009141E5" w:rsidRDefault="00E53FB4" w:rsidP="00625720">
      <w:pPr>
        <w:pStyle w:val="ae"/>
        <w:numPr>
          <w:ilvl w:val="4"/>
          <w:numId w:val="90"/>
        </w:numPr>
        <w:spacing w:before="120"/>
        <w:ind w:left="0" w:firstLine="567"/>
        <w:contextualSpacing w:val="0"/>
        <w:jc w:val="both"/>
      </w:pPr>
      <w:r w:rsidRPr="009141E5">
        <w:t xml:space="preserve"> Требования к модулю контроля сервисов обмена мгновенными сообщениями (ОС Linux)</w:t>
      </w:r>
    </w:p>
    <w:p w14:paraId="49431C6B" w14:textId="77777777" w:rsidR="00E53FB4" w:rsidRPr="009141E5" w:rsidRDefault="00E53FB4" w:rsidP="00625720">
      <w:pPr>
        <w:spacing w:before="120" w:line="240" w:lineRule="auto"/>
        <w:ind w:left="567" w:firstLine="0"/>
        <w:rPr>
          <w:snapToGrid/>
          <w:sz w:val="24"/>
          <w:szCs w:val="24"/>
        </w:rPr>
      </w:pPr>
      <w:r w:rsidRPr="009141E5">
        <w:rPr>
          <w:snapToGrid/>
          <w:sz w:val="24"/>
          <w:szCs w:val="24"/>
        </w:rPr>
        <w:t>Модуль должен обеспечивать контроль:</w:t>
      </w:r>
    </w:p>
    <w:p w14:paraId="2EA6166E" w14:textId="77777777" w:rsidR="00E53FB4" w:rsidRPr="009141E5" w:rsidRDefault="00E53FB4" w:rsidP="00625720">
      <w:pPr>
        <w:numPr>
          <w:ilvl w:val="0"/>
          <w:numId w:val="60"/>
        </w:numPr>
        <w:spacing w:before="120" w:line="240" w:lineRule="auto"/>
        <w:ind w:left="567" w:firstLine="0"/>
        <w:rPr>
          <w:snapToGrid/>
          <w:sz w:val="24"/>
          <w:szCs w:val="24"/>
        </w:rPr>
      </w:pPr>
      <w:r w:rsidRPr="009141E5">
        <w:rPr>
          <w:snapToGrid/>
          <w:sz w:val="24"/>
          <w:szCs w:val="24"/>
        </w:rPr>
        <w:t>входящих/исходящих сообщений и файлов, переданных пользователями по протоколам OSCAR, XMPP (</w:t>
      </w:r>
      <w:proofErr w:type="spellStart"/>
      <w:r w:rsidRPr="009141E5">
        <w:rPr>
          <w:snapToGrid/>
          <w:sz w:val="24"/>
          <w:szCs w:val="24"/>
        </w:rPr>
        <w:t>Jabber</w:t>
      </w:r>
      <w:proofErr w:type="spellEnd"/>
      <w:r w:rsidRPr="009141E5">
        <w:rPr>
          <w:snapToGrid/>
          <w:sz w:val="24"/>
          <w:szCs w:val="24"/>
        </w:rPr>
        <w:t xml:space="preserve">), </w:t>
      </w:r>
      <w:r w:rsidRPr="009141E5">
        <w:rPr>
          <w:snapToGrid/>
          <w:sz w:val="24"/>
          <w:szCs w:val="24"/>
          <w:lang w:val="en-US"/>
        </w:rPr>
        <w:t>SIP</w:t>
      </w:r>
      <w:r w:rsidRPr="009141E5">
        <w:rPr>
          <w:snapToGrid/>
          <w:sz w:val="24"/>
          <w:szCs w:val="24"/>
        </w:rPr>
        <w:t xml:space="preserve"> (</w:t>
      </w:r>
      <w:r w:rsidRPr="009141E5">
        <w:rPr>
          <w:snapToGrid/>
          <w:sz w:val="24"/>
          <w:szCs w:val="24"/>
          <w:lang w:val="en-US"/>
        </w:rPr>
        <w:t>X</w:t>
      </w:r>
      <w:r w:rsidRPr="009141E5">
        <w:rPr>
          <w:snapToGrid/>
          <w:sz w:val="24"/>
          <w:szCs w:val="24"/>
        </w:rPr>
        <w:t>-</w:t>
      </w:r>
      <w:r w:rsidRPr="009141E5">
        <w:rPr>
          <w:snapToGrid/>
          <w:sz w:val="24"/>
          <w:szCs w:val="24"/>
          <w:lang w:val="en-US"/>
        </w:rPr>
        <w:t>Lite</w:t>
      </w:r>
      <w:r w:rsidRPr="009141E5">
        <w:rPr>
          <w:snapToGrid/>
          <w:sz w:val="24"/>
          <w:szCs w:val="24"/>
        </w:rPr>
        <w:t xml:space="preserve"> и др.) и др.;</w:t>
      </w:r>
    </w:p>
    <w:p w14:paraId="34B74078" w14:textId="77777777" w:rsidR="00E53FB4" w:rsidRPr="009141E5" w:rsidRDefault="00E53FB4" w:rsidP="00625720">
      <w:pPr>
        <w:numPr>
          <w:ilvl w:val="0"/>
          <w:numId w:val="60"/>
        </w:numPr>
        <w:spacing w:before="120" w:line="240" w:lineRule="auto"/>
        <w:ind w:left="567" w:firstLine="0"/>
        <w:rPr>
          <w:snapToGrid/>
          <w:sz w:val="24"/>
          <w:szCs w:val="24"/>
        </w:rPr>
      </w:pPr>
      <w:r w:rsidRPr="009141E5">
        <w:rPr>
          <w:snapToGrid/>
          <w:sz w:val="24"/>
          <w:szCs w:val="24"/>
        </w:rPr>
        <w:t>входящих и исходящих сообщений по протоколу HTTP в социальных сетях (Facebook</w:t>
      </w:r>
      <w:r w:rsidRPr="009141E5">
        <w:rPr>
          <w:snapToGrid/>
          <w:sz w:val="24"/>
          <w:szCs w:val="24"/>
          <w:vertAlign w:val="superscript"/>
        </w:rPr>
        <w:footnoteReference w:id="3"/>
      </w:r>
      <w:r w:rsidRPr="009141E5">
        <w:rPr>
          <w:snapToGrid/>
          <w:sz w:val="24"/>
          <w:szCs w:val="24"/>
        </w:rPr>
        <w:t xml:space="preserve">, LinkedIn, ВКонтакте, </w:t>
      </w:r>
      <w:proofErr w:type="spellStart"/>
      <w:r w:rsidRPr="009141E5">
        <w:rPr>
          <w:snapToGrid/>
          <w:sz w:val="24"/>
          <w:szCs w:val="24"/>
        </w:rPr>
        <w:t>Moй</w:t>
      </w:r>
      <w:proofErr w:type="spellEnd"/>
      <w:r w:rsidRPr="009141E5">
        <w:rPr>
          <w:snapToGrid/>
          <w:sz w:val="24"/>
          <w:szCs w:val="24"/>
        </w:rPr>
        <w:t xml:space="preserve"> Мир@Mail.ru, Одноклассники.ru, Мамба.ru и прочее на усмотрение Разработчика Системы);</w:t>
      </w:r>
    </w:p>
    <w:p w14:paraId="75311282" w14:textId="77777777" w:rsidR="00E53FB4" w:rsidRPr="009141E5" w:rsidRDefault="00E53FB4" w:rsidP="00625720">
      <w:pPr>
        <w:numPr>
          <w:ilvl w:val="0"/>
          <w:numId w:val="60"/>
        </w:numPr>
        <w:spacing w:before="120" w:line="240" w:lineRule="auto"/>
        <w:ind w:left="567" w:firstLine="0"/>
        <w:rPr>
          <w:snapToGrid/>
          <w:sz w:val="24"/>
          <w:szCs w:val="24"/>
        </w:rPr>
      </w:pPr>
      <w:r w:rsidRPr="009141E5">
        <w:rPr>
          <w:snapToGrid/>
          <w:sz w:val="24"/>
          <w:szCs w:val="24"/>
        </w:rPr>
        <w:t xml:space="preserve">чатов, звонков, исходящих файлов, переданных при помощи </w:t>
      </w:r>
      <w:proofErr w:type="spellStart"/>
      <w:r w:rsidRPr="009141E5">
        <w:rPr>
          <w:snapToGrid/>
          <w:sz w:val="24"/>
          <w:szCs w:val="24"/>
        </w:rPr>
        <w:t>desktop</w:t>
      </w:r>
      <w:proofErr w:type="spellEnd"/>
      <w:r w:rsidRPr="009141E5">
        <w:rPr>
          <w:snapToGrid/>
          <w:sz w:val="24"/>
          <w:szCs w:val="24"/>
        </w:rPr>
        <w:t xml:space="preserve">-приложений </w:t>
      </w:r>
      <w:proofErr w:type="spellStart"/>
      <w:r w:rsidRPr="009141E5">
        <w:rPr>
          <w:snapToGrid/>
          <w:sz w:val="24"/>
          <w:szCs w:val="24"/>
        </w:rPr>
        <w:t>Telegram</w:t>
      </w:r>
      <w:proofErr w:type="spellEnd"/>
      <w:r w:rsidRPr="009141E5">
        <w:rPr>
          <w:snapToGrid/>
          <w:sz w:val="24"/>
          <w:szCs w:val="24"/>
        </w:rPr>
        <w:t xml:space="preserve">, </w:t>
      </w:r>
      <w:r w:rsidRPr="009141E5">
        <w:rPr>
          <w:snapToGrid/>
          <w:sz w:val="24"/>
          <w:szCs w:val="24"/>
          <w:lang w:val="en-US"/>
        </w:rPr>
        <w:t>Viber</w:t>
      </w:r>
      <w:r w:rsidRPr="009141E5">
        <w:rPr>
          <w:snapToGrid/>
          <w:sz w:val="24"/>
          <w:szCs w:val="24"/>
        </w:rPr>
        <w:t xml:space="preserve">, </w:t>
      </w:r>
      <w:proofErr w:type="spellStart"/>
      <w:r w:rsidRPr="009141E5">
        <w:rPr>
          <w:snapToGrid/>
          <w:sz w:val="24"/>
          <w:szCs w:val="24"/>
          <w:lang w:val="en-US"/>
        </w:rPr>
        <w:t>TrueConf</w:t>
      </w:r>
      <w:proofErr w:type="spellEnd"/>
      <w:r w:rsidRPr="009141E5">
        <w:rPr>
          <w:snapToGrid/>
          <w:sz w:val="24"/>
          <w:szCs w:val="24"/>
        </w:rPr>
        <w:t>;</w:t>
      </w:r>
    </w:p>
    <w:p w14:paraId="769FFA09" w14:textId="77777777" w:rsidR="00E53FB4" w:rsidRPr="009141E5" w:rsidRDefault="00E53FB4" w:rsidP="00625720">
      <w:pPr>
        <w:numPr>
          <w:ilvl w:val="0"/>
          <w:numId w:val="60"/>
        </w:numPr>
        <w:spacing w:before="120" w:line="240" w:lineRule="auto"/>
        <w:ind w:left="567" w:firstLine="0"/>
        <w:rPr>
          <w:snapToGrid/>
          <w:sz w:val="24"/>
          <w:szCs w:val="24"/>
        </w:rPr>
      </w:pPr>
      <w:r w:rsidRPr="009141E5">
        <w:rPr>
          <w:snapToGrid/>
          <w:sz w:val="24"/>
          <w:szCs w:val="24"/>
        </w:rPr>
        <w:t xml:space="preserve">чатов, исходящих файлов веб-версий: </w:t>
      </w:r>
      <w:proofErr w:type="spellStart"/>
      <w:r w:rsidRPr="009141E5">
        <w:rPr>
          <w:snapToGrid/>
          <w:sz w:val="24"/>
          <w:szCs w:val="24"/>
          <w:lang w:val="en-US"/>
        </w:rPr>
        <w:t>Bitrix</w:t>
      </w:r>
      <w:proofErr w:type="spellEnd"/>
      <w:r w:rsidRPr="009141E5">
        <w:rPr>
          <w:snapToGrid/>
          <w:sz w:val="24"/>
          <w:szCs w:val="24"/>
        </w:rPr>
        <w:t xml:space="preserve">24, </w:t>
      </w:r>
      <w:r w:rsidRPr="009141E5">
        <w:rPr>
          <w:snapToGrid/>
          <w:sz w:val="24"/>
          <w:szCs w:val="24"/>
          <w:lang w:val="en-US"/>
        </w:rPr>
        <w:t>Telegram</w:t>
      </w:r>
      <w:r w:rsidRPr="009141E5">
        <w:rPr>
          <w:snapToGrid/>
          <w:sz w:val="24"/>
          <w:szCs w:val="24"/>
        </w:rPr>
        <w:t xml:space="preserve"> (</w:t>
      </w:r>
      <w:r w:rsidRPr="009141E5">
        <w:rPr>
          <w:snapToGrid/>
          <w:sz w:val="24"/>
          <w:szCs w:val="24"/>
          <w:lang w:val="en-US"/>
        </w:rPr>
        <w:t>web</w:t>
      </w:r>
      <w:r w:rsidRPr="009141E5">
        <w:rPr>
          <w:snapToGrid/>
          <w:sz w:val="24"/>
          <w:szCs w:val="24"/>
        </w:rPr>
        <w:t>.</w:t>
      </w:r>
      <w:r w:rsidRPr="009141E5">
        <w:rPr>
          <w:snapToGrid/>
          <w:sz w:val="24"/>
          <w:szCs w:val="24"/>
          <w:lang w:val="en-US"/>
        </w:rPr>
        <w:t>telegram</w:t>
      </w:r>
      <w:r w:rsidRPr="009141E5">
        <w:rPr>
          <w:snapToGrid/>
          <w:sz w:val="24"/>
          <w:szCs w:val="24"/>
        </w:rPr>
        <w:t>.</w:t>
      </w:r>
      <w:r w:rsidRPr="009141E5">
        <w:rPr>
          <w:snapToGrid/>
          <w:sz w:val="24"/>
          <w:szCs w:val="24"/>
          <w:lang w:val="en-US"/>
        </w:rPr>
        <w:t>org</w:t>
      </w:r>
      <w:r w:rsidRPr="009141E5">
        <w:rPr>
          <w:snapToGrid/>
          <w:sz w:val="24"/>
          <w:szCs w:val="24"/>
        </w:rPr>
        <w:t xml:space="preserve">), </w:t>
      </w:r>
      <w:r w:rsidRPr="009141E5">
        <w:rPr>
          <w:snapToGrid/>
          <w:sz w:val="24"/>
          <w:szCs w:val="24"/>
          <w:lang w:val="en-US"/>
        </w:rPr>
        <w:t>WhatsApp</w:t>
      </w:r>
      <w:r w:rsidRPr="009141E5">
        <w:rPr>
          <w:snapToGrid/>
          <w:sz w:val="24"/>
          <w:szCs w:val="24"/>
        </w:rPr>
        <w:t xml:space="preserve"> (</w:t>
      </w:r>
      <w:r w:rsidRPr="009141E5">
        <w:rPr>
          <w:snapToGrid/>
          <w:sz w:val="24"/>
          <w:szCs w:val="24"/>
          <w:lang w:val="en-US"/>
        </w:rPr>
        <w:t>web</w:t>
      </w:r>
      <w:r w:rsidRPr="009141E5">
        <w:rPr>
          <w:snapToGrid/>
          <w:sz w:val="24"/>
          <w:szCs w:val="24"/>
        </w:rPr>
        <w:t>.</w:t>
      </w:r>
      <w:proofErr w:type="spellStart"/>
      <w:r w:rsidRPr="009141E5">
        <w:rPr>
          <w:snapToGrid/>
          <w:sz w:val="24"/>
          <w:szCs w:val="24"/>
          <w:lang w:val="en-US"/>
        </w:rPr>
        <w:t>whatsapp</w:t>
      </w:r>
      <w:proofErr w:type="spellEnd"/>
      <w:r w:rsidRPr="009141E5">
        <w:rPr>
          <w:snapToGrid/>
          <w:sz w:val="24"/>
          <w:szCs w:val="24"/>
        </w:rPr>
        <w:t>.</w:t>
      </w:r>
      <w:r w:rsidRPr="009141E5">
        <w:rPr>
          <w:snapToGrid/>
          <w:sz w:val="24"/>
          <w:szCs w:val="24"/>
          <w:lang w:val="en-US"/>
        </w:rPr>
        <w:t>com</w:t>
      </w:r>
      <w:r w:rsidRPr="009141E5">
        <w:rPr>
          <w:snapToGrid/>
          <w:sz w:val="24"/>
          <w:szCs w:val="24"/>
        </w:rPr>
        <w:t>).</w:t>
      </w:r>
    </w:p>
    <w:p w14:paraId="7248325D" w14:textId="77777777" w:rsidR="00E53FB4" w:rsidRPr="009141E5" w:rsidRDefault="00E53FB4" w:rsidP="00625720">
      <w:pPr>
        <w:spacing w:before="120" w:line="240" w:lineRule="auto"/>
        <w:ind w:firstLine="709"/>
        <w:rPr>
          <w:snapToGrid/>
          <w:sz w:val="24"/>
          <w:szCs w:val="24"/>
        </w:rPr>
      </w:pPr>
      <w:r w:rsidRPr="009141E5">
        <w:rPr>
          <w:snapToGrid/>
          <w:sz w:val="24"/>
          <w:szCs w:val="24"/>
        </w:rPr>
        <w:lastRenderedPageBreak/>
        <w:t xml:space="preserve">Модуль должен обеспечивать контроль трафика сервисов обмена мгновенными сообщениями, переданного с применением пользователем </w:t>
      </w:r>
      <w:r w:rsidRPr="009141E5">
        <w:rPr>
          <w:snapToGrid/>
          <w:sz w:val="24"/>
          <w:szCs w:val="24"/>
          <w:lang w:val="en-US"/>
        </w:rPr>
        <w:t>HTTP</w:t>
      </w:r>
      <w:r w:rsidRPr="009141E5">
        <w:rPr>
          <w:snapToGrid/>
          <w:sz w:val="24"/>
          <w:szCs w:val="24"/>
        </w:rPr>
        <w:t>-туннелирования.</w:t>
      </w:r>
    </w:p>
    <w:p w14:paraId="56C106CE"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присваивание перехваченным документам атрибутов: доменных учетных записей, </w:t>
      </w:r>
      <w:r w:rsidRPr="009141E5">
        <w:rPr>
          <w:snapToGrid/>
          <w:sz w:val="24"/>
          <w:szCs w:val="24"/>
          <w:lang w:val="en-US"/>
        </w:rPr>
        <w:t>UIN</w:t>
      </w:r>
      <w:r w:rsidRPr="009141E5">
        <w:rPr>
          <w:snapToGrid/>
          <w:sz w:val="24"/>
          <w:szCs w:val="24"/>
        </w:rPr>
        <w:t>’</w:t>
      </w:r>
      <w:proofErr w:type="spellStart"/>
      <w:r w:rsidRPr="009141E5">
        <w:rPr>
          <w:snapToGrid/>
          <w:sz w:val="24"/>
          <w:szCs w:val="24"/>
        </w:rPr>
        <w:t>ов</w:t>
      </w:r>
      <w:proofErr w:type="spellEnd"/>
      <w:r w:rsidRPr="009141E5">
        <w:rPr>
          <w:snapToGrid/>
          <w:sz w:val="24"/>
          <w:szCs w:val="24"/>
        </w:rPr>
        <w:t xml:space="preserve"> отправителя и получателей, количества сообщений и др.</w:t>
      </w:r>
    </w:p>
    <w:p w14:paraId="11FDB962" w14:textId="3713DA16" w:rsidR="00E53FB4" w:rsidRPr="009141E5" w:rsidRDefault="00DA50FB" w:rsidP="00625720">
      <w:pPr>
        <w:spacing w:before="120" w:line="240" w:lineRule="auto"/>
        <w:ind w:left="1215" w:hanging="648"/>
        <w:rPr>
          <w:snapToGrid/>
          <w:sz w:val="24"/>
          <w:szCs w:val="24"/>
        </w:rPr>
      </w:pPr>
      <w:r w:rsidRPr="009141E5">
        <w:rPr>
          <w:snapToGrid/>
          <w:sz w:val="24"/>
          <w:szCs w:val="24"/>
        </w:rPr>
        <w:t>3.5.3.2.3.</w:t>
      </w:r>
      <w:r w:rsidR="00E53FB4" w:rsidRPr="009141E5">
        <w:rPr>
          <w:snapToGrid/>
          <w:sz w:val="24"/>
          <w:szCs w:val="24"/>
        </w:rPr>
        <w:t xml:space="preserve"> Требования к модулю контроля FTP-соединений (ОС Linux)</w:t>
      </w:r>
    </w:p>
    <w:p w14:paraId="4DBD9B86"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контроль документов, загруженных или переданных через </w:t>
      </w:r>
      <w:r w:rsidRPr="009141E5">
        <w:rPr>
          <w:snapToGrid/>
          <w:sz w:val="24"/>
          <w:szCs w:val="24"/>
          <w:lang w:val="en-US"/>
        </w:rPr>
        <w:t>FTP</w:t>
      </w:r>
      <w:r w:rsidRPr="009141E5">
        <w:rPr>
          <w:snapToGrid/>
          <w:sz w:val="24"/>
          <w:szCs w:val="24"/>
        </w:rPr>
        <w:t xml:space="preserve">-соединение, в том числе с применением </w:t>
      </w:r>
      <w:r w:rsidRPr="009141E5">
        <w:rPr>
          <w:snapToGrid/>
          <w:sz w:val="24"/>
          <w:szCs w:val="24"/>
          <w:lang w:val="en-US"/>
        </w:rPr>
        <w:t>SSL</w:t>
      </w:r>
      <w:r w:rsidRPr="009141E5">
        <w:rPr>
          <w:snapToGrid/>
          <w:sz w:val="24"/>
          <w:szCs w:val="24"/>
        </w:rPr>
        <w:t>-шифрования.</w:t>
      </w:r>
    </w:p>
    <w:p w14:paraId="7E0442FC"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присваивание перехваченным документам атрибутов: доменных учетных записей, целевых </w:t>
      </w:r>
      <w:r w:rsidRPr="009141E5">
        <w:rPr>
          <w:snapToGrid/>
          <w:sz w:val="24"/>
          <w:szCs w:val="24"/>
          <w:lang w:val="en-US"/>
        </w:rPr>
        <w:t>URL</w:t>
      </w:r>
      <w:r w:rsidRPr="009141E5">
        <w:rPr>
          <w:snapToGrid/>
          <w:sz w:val="24"/>
          <w:szCs w:val="24"/>
        </w:rPr>
        <w:t xml:space="preserve">-адресов, имен пользователей </w:t>
      </w:r>
      <w:r w:rsidRPr="009141E5">
        <w:rPr>
          <w:snapToGrid/>
          <w:sz w:val="24"/>
          <w:szCs w:val="24"/>
          <w:lang w:val="en-US"/>
        </w:rPr>
        <w:t>FTP</w:t>
      </w:r>
      <w:r w:rsidRPr="009141E5">
        <w:rPr>
          <w:snapToGrid/>
          <w:sz w:val="24"/>
          <w:szCs w:val="24"/>
        </w:rPr>
        <w:t>-серверов и др.</w:t>
      </w:r>
    </w:p>
    <w:p w14:paraId="7DB715DE" w14:textId="22005341" w:rsidR="00E53FB4" w:rsidRPr="009141E5" w:rsidRDefault="00E53FB4" w:rsidP="00625720">
      <w:pPr>
        <w:pStyle w:val="ae"/>
        <w:numPr>
          <w:ilvl w:val="4"/>
          <w:numId w:val="91"/>
        </w:numPr>
        <w:spacing w:before="120"/>
        <w:ind w:left="1701" w:hanging="1134"/>
        <w:contextualSpacing w:val="0"/>
      </w:pPr>
      <w:r w:rsidRPr="009141E5">
        <w:t xml:space="preserve"> Требования к модулю контроля HTTP-трафика (ОС Linux)</w:t>
      </w:r>
    </w:p>
    <w:p w14:paraId="73CEDF1B"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предоставлять возможности для контроля POST-запросов (сообщений и файлов).</w:t>
      </w:r>
    </w:p>
    <w:p w14:paraId="6251F994"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поддерживать фильтрацию запросов, генерируемых современными браузерами, в том числе Mozilla Firefox; Opera; </w:t>
      </w:r>
      <w:r w:rsidRPr="009141E5">
        <w:rPr>
          <w:snapToGrid/>
          <w:sz w:val="24"/>
          <w:szCs w:val="24"/>
          <w:lang w:val="en-US"/>
        </w:rPr>
        <w:t>Google</w:t>
      </w:r>
      <w:r w:rsidRPr="009141E5">
        <w:rPr>
          <w:snapToGrid/>
          <w:sz w:val="24"/>
          <w:szCs w:val="24"/>
        </w:rPr>
        <w:t xml:space="preserve"> </w:t>
      </w:r>
      <w:r w:rsidRPr="009141E5">
        <w:rPr>
          <w:snapToGrid/>
          <w:sz w:val="24"/>
          <w:szCs w:val="24"/>
          <w:lang w:val="en-US"/>
        </w:rPr>
        <w:t>Chrome</w:t>
      </w:r>
      <w:r w:rsidRPr="009141E5">
        <w:rPr>
          <w:snapToGrid/>
          <w:sz w:val="24"/>
          <w:szCs w:val="24"/>
        </w:rPr>
        <w:t>.</w:t>
      </w:r>
    </w:p>
    <w:p w14:paraId="7DE09CD2"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поддерживать контроль </w:t>
      </w:r>
      <w:r w:rsidRPr="009141E5">
        <w:rPr>
          <w:snapToGrid/>
          <w:sz w:val="24"/>
          <w:szCs w:val="24"/>
          <w:lang w:val="en-US"/>
        </w:rPr>
        <w:t>GET</w:t>
      </w:r>
      <w:r w:rsidRPr="009141E5">
        <w:rPr>
          <w:snapToGrid/>
          <w:sz w:val="24"/>
          <w:szCs w:val="24"/>
        </w:rPr>
        <w:t xml:space="preserve">-запросов, отправленных пользователями в популярные поисковые системы, в том числе </w:t>
      </w:r>
      <w:r w:rsidRPr="009141E5">
        <w:rPr>
          <w:snapToGrid/>
          <w:sz w:val="24"/>
          <w:szCs w:val="24"/>
          <w:lang w:val="en-US"/>
        </w:rPr>
        <w:t>Google</w:t>
      </w:r>
      <w:r w:rsidRPr="009141E5">
        <w:rPr>
          <w:snapToGrid/>
          <w:sz w:val="24"/>
          <w:szCs w:val="24"/>
        </w:rPr>
        <w:t xml:space="preserve">, Яндекс, Рамблер, </w:t>
      </w:r>
      <w:r w:rsidRPr="009141E5">
        <w:rPr>
          <w:snapToGrid/>
          <w:sz w:val="24"/>
          <w:szCs w:val="24"/>
          <w:lang w:val="en-US"/>
        </w:rPr>
        <w:t>Yahoo</w:t>
      </w:r>
      <w:r w:rsidRPr="009141E5">
        <w:rPr>
          <w:snapToGrid/>
          <w:sz w:val="24"/>
          <w:szCs w:val="24"/>
        </w:rPr>
        <w:t>.</w:t>
      </w:r>
    </w:p>
    <w:p w14:paraId="2CED205F" w14:textId="77777777" w:rsidR="00E53FB4" w:rsidRPr="009141E5" w:rsidRDefault="00E53FB4" w:rsidP="00625720">
      <w:pPr>
        <w:spacing w:before="120" w:line="240" w:lineRule="auto"/>
        <w:ind w:firstLine="708"/>
        <w:rPr>
          <w:snapToGrid/>
          <w:sz w:val="24"/>
          <w:szCs w:val="24"/>
        </w:rPr>
      </w:pPr>
      <w:r w:rsidRPr="009141E5">
        <w:rPr>
          <w:snapToGrid/>
          <w:sz w:val="24"/>
          <w:szCs w:val="24"/>
        </w:rPr>
        <w:t>Модуль должен поддерживать фильтрацию запросов, генерируемых популярными службами блогов, веб-чатов и популярными форумными движками (</w:t>
      </w:r>
      <w:proofErr w:type="spellStart"/>
      <w:r w:rsidRPr="009141E5">
        <w:rPr>
          <w:snapToGrid/>
          <w:sz w:val="24"/>
          <w:szCs w:val="24"/>
        </w:rPr>
        <w:t>vBulletin</w:t>
      </w:r>
      <w:proofErr w:type="spellEnd"/>
      <w:r w:rsidRPr="009141E5">
        <w:rPr>
          <w:snapToGrid/>
          <w:sz w:val="24"/>
          <w:szCs w:val="24"/>
        </w:rPr>
        <w:t xml:space="preserve">, </w:t>
      </w:r>
      <w:proofErr w:type="spellStart"/>
      <w:r w:rsidRPr="009141E5">
        <w:rPr>
          <w:snapToGrid/>
          <w:sz w:val="24"/>
          <w:szCs w:val="24"/>
        </w:rPr>
        <w:t>Invision</w:t>
      </w:r>
      <w:proofErr w:type="spellEnd"/>
      <w:r w:rsidRPr="009141E5">
        <w:rPr>
          <w:snapToGrid/>
          <w:sz w:val="24"/>
          <w:szCs w:val="24"/>
        </w:rPr>
        <w:t xml:space="preserve"> Power Board, </w:t>
      </w:r>
      <w:proofErr w:type="spellStart"/>
      <w:r w:rsidRPr="009141E5">
        <w:rPr>
          <w:snapToGrid/>
          <w:sz w:val="24"/>
          <w:szCs w:val="24"/>
        </w:rPr>
        <w:t>phpBB</w:t>
      </w:r>
      <w:proofErr w:type="spellEnd"/>
      <w:r w:rsidRPr="009141E5">
        <w:rPr>
          <w:snapToGrid/>
          <w:sz w:val="24"/>
          <w:szCs w:val="24"/>
        </w:rPr>
        <w:t>).</w:t>
      </w:r>
    </w:p>
    <w:p w14:paraId="1FFFAE8F" w14:textId="77777777" w:rsidR="00E53FB4" w:rsidRPr="009141E5" w:rsidRDefault="00E53FB4" w:rsidP="00625720">
      <w:pPr>
        <w:autoSpaceDE w:val="0"/>
        <w:autoSpaceDN w:val="0"/>
        <w:adjustRightInd w:val="0"/>
        <w:spacing w:before="120" w:line="240" w:lineRule="auto"/>
        <w:ind w:firstLine="708"/>
        <w:rPr>
          <w:rFonts w:eastAsia="Calibri"/>
          <w:snapToGrid/>
          <w:color w:val="000000"/>
          <w:sz w:val="24"/>
          <w:szCs w:val="24"/>
        </w:rPr>
      </w:pPr>
      <w:r w:rsidRPr="009141E5">
        <w:rPr>
          <w:snapToGrid/>
          <w:sz w:val="24"/>
          <w:szCs w:val="24"/>
        </w:rPr>
        <w:t xml:space="preserve">Модуль должен </w:t>
      </w:r>
      <w:r w:rsidRPr="009141E5">
        <w:rPr>
          <w:rFonts w:eastAsia="Calibri"/>
          <w:snapToGrid/>
          <w:color w:val="000000"/>
          <w:sz w:val="24"/>
          <w:szCs w:val="24"/>
        </w:rPr>
        <w:t>предусматривать возможность</w:t>
      </w:r>
      <w:r w:rsidRPr="009141E5">
        <w:rPr>
          <w:rFonts w:eastAsia="Calibri"/>
          <w:snapToGrid/>
          <w:color w:val="000000"/>
          <w:sz w:val="24"/>
          <w:szCs w:val="24"/>
          <w:lang w:val="x-none"/>
        </w:rPr>
        <w:t xml:space="preserve"> </w:t>
      </w:r>
      <w:r w:rsidRPr="009141E5">
        <w:rPr>
          <w:rFonts w:eastAsia="Calibri"/>
          <w:snapToGrid/>
          <w:color w:val="000000"/>
          <w:sz w:val="24"/>
          <w:szCs w:val="24"/>
        </w:rPr>
        <w:t>поисковой выдачи только тех</w:t>
      </w:r>
      <w:r w:rsidRPr="009141E5">
        <w:rPr>
          <w:rFonts w:eastAsia="Calibri"/>
          <w:snapToGrid/>
          <w:color w:val="000000"/>
          <w:sz w:val="24"/>
          <w:szCs w:val="24"/>
          <w:lang w:val="x-none"/>
        </w:rPr>
        <w:t xml:space="preserve"> перехваченных </w:t>
      </w:r>
      <w:r w:rsidRPr="009141E5">
        <w:rPr>
          <w:snapToGrid/>
          <w:sz w:val="24"/>
          <w:szCs w:val="24"/>
        </w:rPr>
        <w:t>POST</w:t>
      </w:r>
      <w:r w:rsidRPr="009141E5">
        <w:rPr>
          <w:rFonts w:eastAsia="Calibri"/>
          <w:snapToGrid/>
          <w:color w:val="000000"/>
          <w:sz w:val="24"/>
          <w:szCs w:val="24"/>
          <w:lang w:val="x-none"/>
        </w:rPr>
        <w:t>-запросов</w:t>
      </w:r>
      <w:r w:rsidRPr="009141E5">
        <w:rPr>
          <w:rFonts w:eastAsia="Calibri"/>
          <w:snapToGrid/>
          <w:color w:val="000000"/>
          <w:sz w:val="24"/>
          <w:szCs w:val="24"/>
        </w:rPr>
        <w:t>,</w:t>
      </w:r>
      <w:r w:rsidRPr="009141E5">
        <w:rPr>
          <w:rFonts w:eastAsia="Calibri"/>
          <w:snapToGrid/>
          <w:color w:val="000000"/>
          <w:sz w:val="24"/>
          <w:szCs w:val="24"/>
          <w:lang w:val="x-none"/>
        </w:rPr>
        <w:t xml:space="preserve"> </w:t>
      </w:r>
      <w:r w:rsidRPr="009141E5">
        <w:rPr>
          <w:rFonts w:eastAsia="Calibri"/>
          <w:snapToGrid/>
          <w:color w:val="000000"/>
          <w:sz w:val="24"/>
          <w:szCs w:val="24"/>
        </w:rPr>
        <w:t xml:space="preserve">набор символов которых </w:t>
      </w:r>
      <w:r w:rsidRPr="009141E5">
        <w:rPr>
          <w:rFonts w:eastAsia="Calibri"/>
          <w:snapToGrid/>
          <w:color w:val="000000"/>
          <w:sz w:val="24"/>
          <w:szCs w:val="24"/>
          <w:lang w:val="x-none"/>
        </w:rPr>
        <w:t>нес</w:t>
      </w:r>
      <w:r w:rsidRPr="009141E5">
        <w:rPr>
          <w:rFonts w:eastAsia="Calibri"/>
          <w:snapToGrid/>
          <w:color w:val="000000"/>
          <w:sz w:val="24"/>
          <w:szCs w:val="24"/>
        </w:rPr>
        <w:t>ет</w:t>
      </w:r>
      <w:r w:rsidRPr="009141E5">
        <w:rPr>
          <w:rFonts w:eastAsia="Calibri"/>
          <w:snapToGrid/>
          <w:color w:val="000000"/>
          <w:sz w:val="24"/>
          <w:szCs w:val="24"/>
          <w:lang w:val="x-none"/>
        </w:rPr>
        <w:t xml:space="preserve"> смыслово</w:t>
      </w:r>
      <w:r w:rsidRPr="009141E5">
        <w:rPr>
          <w:rFonts w:eastAsia="Calibri"/>
          <w:snapToGrid/>
          <w:color w:val="000000"/>
          <w:sz w:val="24"/>
          <w:szCs w:val="24"/>
        </w:rPr>
        <w:t>е</w:t>
      </w:r>
      <w:r w:rsidRPr="009141E5">
        <w:rPr>
          <w:rFonts w:eastAsia="Calibri"/>
          <w:snapToGrid/>
          <w:color w:val="000000"/>
          <w:sz w:val="24"/>
          <w:szCs w:val="24"/>
          <w:lang w:val="x-none"/>
        </w:rPr>
        <w:t xml:space="preserve"> значени</w:t>
      </w:r>
      <w:r w:rsidRPr="009141E5">
        <w:rPr>
          <w:rFonts w:eastAsia="Calibri"/>
          <w:snapToGrid/>
          <w:color w:val="000000"/>
          <w:sz w:val="24"/>
          <w:szCs w:val="24"/>
        </w:rPr>
        <w:t>е.</w:t>
      </w:r>
    </w:p>
    <w:p w14:paraId="2ED879D2" w14:textId="77777777" w:rsidR="00E53FB4" w:rsidRPr="003C6D4C" w:rsidRDefault="00E53FB4" w:rsidP="00625720">
      <w:pPr>
        <w:autoSpaceDE w:val="0"/>
        <w:autoSpaceDN w:val="0"/>
        <w:adjustRightInd w:val="0"/>
        <w:spacing w:before="120" w:line="240" w:lineRule="auto"/>
        <w:ind w:firstLine="708"/>
        <w:rPr>
          <w:rFonts w:eastAsia="Calibri"/>
          <w:snapToGrid/>
          <w:color w:val="000000"/>
          <w:sz w:val="24"/>
          <w:szCs w:val="24"/>
        </w:rPr>
      </w:pPr>
      <w:r w:rsidRPr="009141E5">
        <w:rPr>
          <w:rFonts w:eastAsia="Calibri"/>
          <w:snapToGrid/>
          <w:color w:val="000000"/>
          <w:sz w:val="24"/>
          <w:szCs w:val="24"/>
        </w:rPr>
        <w:t>Модуль должен</w:t>
      </w:r>
      <w:r w:rsidRPr="003C6D4C">
        <w:rPr>
          <w:rFonts w:eastAsia="Calibri"/>
          <w:snapToGrid/>
          <w:color w:val="000000"/>
          <w:sz w:val="24"/>
          <w:szCs w:val="24"/>
        </w:rPr>
        <w:t xml:space="preserve"> обеспечивать вычитку сохраненных в браузерах </w:t>
      </w:r>
      <w:proofErr w:type="spellStart"/>
      <w:r w:rsidRPr="003C6D4C">
        <w:rPr>
          <w:rFonts w:eastAsia="Calibri"/>
          <w:snapToGrid/>
          <w:color w:val="000000"/>
          <w:sz w:val="24"/>
          <w:szCs w:val="24"/>
        </w:rPr>
        <w:t>авторизационных</w:t>
      </w:r>
      <w:proofErr w:type="spellEnd"/>
      <w:r w:rsidRPr="003C6D4C">
        <w:rPr>
          <w:rFonts w:eastAsia="Calibri"/>
          <w:snapToGrid/>
          <w:color w:val="000000"/>
          <w:sz w:val="24"/>
          <w:szCs w:val="24"/>
        </w:rPr>
        <w:t xml:space="preserve"> данных пользователей к интернет-ресурсам.</w:t>
      </w:r>
    </w:p>
    <w:p w14:paraId="41C626E9" w14:textId="77777777" w:rsidR="00E53FB4" w:rsidRPr="003C6D4C" w:rsidRDefault="00E53FB4" w:rsidP="00625720">
      <w:pPr>
        <w:spacing w:before="120" w:line="240" w:lineRule="auto"/>
        <w:ind w:firstLine="709"/>
        <w:rPr>
          <w:snapToGrid/>
          <w:sz w:val="24"/>
          <w:szCs w:val="24"/>
        </w:rPr>
      </w:pPr>
      <w:r w:rsidRPr="003C6D4C">
        <w:rPr>
          <w:rFonts w:eastAsia="Calibri"/>
          <w:snapToGrid/>
          <w:color w:val="000000"/>
          <w:sz w:val="24"/>
          <w:szCs w:val="24"/>
        </w:rPr>
        <w:t>Модуль должен предусматривать возможность блокировки посещения запрещенных интернет-ресурсов по протоколу HTTP(S) (конкретных адресов и/или категорий сайтов), предусматривать возможность настройки выводимого оповещения при блокировке доступа к запрещенному интернет-ресурсу, а также возможность применения правил блокировки в зависимости от местонахождения рабочей станции (в корпоративной сети или за ее пределами).</w:t>
      </w:r>
    </w:p>
    <w:p w14:paraId="69CF8645"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документам атрибутов: доменных учетных записей, тела запроса, имени хоста и др.</w:t>
      </w:r>
    </w:p>
    <w:p w14:paraId="28A2B00F" w14:textId="20C3DB4D" w:rsidR="00E53FB4" w:rsidRPr="009141E5" w:rsidRDefault="00E53FB4" w:rsidP="00625720">
      <w:pPr>
        <w:pStyle w:val="ae"/>
        <w:numPr>
          <w:ilvl w:val="4"/>
          <w:numId w:val="91"/>
        </w:numPr>
        <w:spacing w:before="120"/>
        <w:ind w:hanging="1583"/>
        <w:contextualSpacing w:val="0"/>
      </w:pPr>
      <w:r w:rsidRPr="009141E5">
        <w:t xml:space="preserve"> Требования к модулю контроля печати (ОС Linux)</w:t>
      </w:r>
    </w:p>
    <w:p w14:paraId="0448E6FA" w14:textId="77777777" w:rsidR="00E53FB4" w:rsidRPr="009141E5" w:rsidRDefault="00E53FB4" w:rsidP="00625720">
      <w:pPr>
        <w:keepNext/>
        <w:spacing w:before="120" w:line="240" w:lineRule="auto"/>
        <w:ind w:firstLine="709"/>
        <w:rPr>
          <w:snapToGrid/>
          <w:sz w:val="24"/>
          <w:szCs w:val="24"/>
        </w:rPr>
      </w:pPr>
      <w:r w:rsidRPr="009141E5">
        <w:rPr>
          <w:snapToGrid/>
          <w:sz w:val="24"/>
          <w:szCs w:val="24"/>
        </w:rPr>
        <w:t>Модуль должен осуществлять контроль документов, отправленных на печать при помощи локальных и сетевых принтеров.</w:t>
      </w:r>
    </w:p>
    <w:p w14:paraId="7BD1A8C8"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осуществлять контроль как графического представления, так и текстов отправленных на печать документов.</w:t>
      </w:r>
    </w:p>
    <w:p w14:paraId="3545080D"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иметь возможность сохранения теневой копии оригинала документа, отправленного на печать.</w:t>
      </w:r>
    </w:p>
    <w:p w14:paraId="3452BD41"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65333AFB"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поддерживать возможность исключения из контроля отдельных принтеров (в том числе по их описанию и месту расположения), пользователей.</w:t>
      </w:r>
    </w:p>
    <w:p w14:paraId="0A1F99F0" w14:textId="05ECA346" w:rsidR="00E53FB4" w:rsidRPr="009141E5" w:rsidRDefault="00E53FB4" w:rsidP="00625720">
      <w:pPr>
        <w:pStyle w:val="ae"/>
        <w:numPr>
          <w:ilvl w:val="4"/>
          <w:numId w:val="91"/>
        </w:numPr>
        <w:tabs>
          <w:tab w:val="left" w:pos="1134"/>
        </w:tabs>
        <w:spacing w:before="120"/>
        <w:ind w:left="0" w:firstLine="709"/>
        <w:contextualSpacing w:val="0"/>
        <w:jc w:val="both"/>
      </w:pPr>
      <w:r w:rsidRPr="009141E5">
        <w:t xml:space="preserve"> Требования к модулю контроля и управления доступом съёмных устройств (ОС Linux)</w:t>
      </w:r>
    </w:p>
    <w:p w14:paraId="79613F10"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предоставлять возможности контроля доступа пользователя к внешним устройствам (съемные накопители </w:t>
      </w:r>
      <w:r w:rsidRPr="009141E5">
        <w:rPr>
          <w:snapToGrid/>
          <w:sz w:val="24"/>
          <w:szCs w:val="24"/>
          <w:lang w:val="en-US"/>
        </w:rPr>
        <w:t>USB</w:t>
      </w:r>
      <w:r w:rsidRPr="009141E5">
        <w:rPr>
          <w:snapToGrid/>
          <w:sz w:val="24"/>
          <w:szCs w:val="24"/>
        </w:rPr>
        <w:t>).</w:t>
      </w:r>
    </w:p>
    <w:p w14:paraId="22BD2F77" w14:textId="77777777" w:rsidR="00E53FB4" w:rsidRPr="009141E5" w:rsidRDefault="00E53FB4" w:rsidP="00625720">
      <w:pPr>
        <w:spacing w:before="120" w:line="240" w:lineRule="auto"/>
        <w:ind w:firstLine="709"/>
        <w:rPr>
          <w:snapToGrid/>
          <w:sz w:val="24"/>
          <w:szCs w:val="24"/>
        </w:rPr>
      </w:pPr>
      <w:r w:rsidRPr="009141E5">
        <w:rPr>
          <w:snapToGrid/>
          <w:sz w:val="24"/>
          <w:szCs w:val="24"/>
        </w:rPr>
        <w:lastRenderedPageBreak/>
        <w:t>Модуль должен поддерживать работу в терминальной сессии.</w:t>
      </w:r>
    </w:p>
    <w:p w14:paraId="4ED2BC60"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определение авторизованных групп пользователей устройств и портов.</w:t>
      </w:r>
    </w:p>
    <w:p w14:paraId="0591880B"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предоставлять возможность теневого копирования данных, записываемых на USB-накопители.</w:t>
      </w:r>
    </w:p>
    <w:p w14:paraId="3B1CC751"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возможность теневого копирования данных, хранящихся на подключаемом внешнем </w:t>
      </w:r>
      <w:r w:rsidRPr="009141E5">
        <w:rPr>
          <w:snapToGrid/>
          <w:sz w:val="24"/>
          <w:szCs w:val="24"/>
          <w:lang w:val="en-US"/>
        </w:rPr>
        <w:t>USB</w:t>
      </w:r>
      <w:r w:rsidRPr="009141E5">
        <w:rPr>
          <w:snapToGrid/>
          <w:sz w:val="24"/>
          <w:szCs w:val="24"/>
        </w:rPr>
        <w:t>-накопителе.</w:t>
      </w:r>
    </w:p>
    <w:p w14:paraId="5A17468A"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съемном носителе.</w:t>
      </w:r>
    </w:p>
    <w:p w14:paraId="49FA0D59" w14:textId="77777777" w:rsidR="00E53FB4" w:rsidRPr="009141E5" w:rsidRDefault="00E53FB4" w:rsidP="00625720">
      <w:pPr>
        <w:spacing w:before="120" w:line="240" w:lineRule="auto"/>
        <w:ind w:firstLine="708"/>
        <w:rPr>
          <w:snapToGrid/>
          <w:sz w:val="24"/>
          <w:szCs w:val="24"/>
        </w:rPr>
      </w:pPr>
      <w:r w:rsidRPr="009141E5">
        <w:rPr>
          <w:snapToGrid/>
          <w:sz w:val="24"/>
          <w:szCs w:val="24"/>
        </w:rPr>
        <w:t xml:space="preserve">Модуль должен предусматривать следующие типы доступа пользователей к внешним устройствам: «запрет доступа», «полный доступ», «только на чтение». </w:t>
      </w:r>
    </w:p>
    <w:p w14:paraId="18DEFAC8" w14:textId="77777777" w:rsidR="00E53FB4" w:rsidRPr="009141E5" w:rsidRDefault="00E53FB4" w:rsidP="00625720">
      <w:pPr>
        <w:spacing w:before="120" w:line="240" w:lineRule="auto"/>
        <w:ind w:firstLine="708"/>
        <w:rPr>
          <w:snapToGrid/>
          <w:sz w:val="24"/>
          <w:szCs w:val="24"/>
        </w:rPr>
      </w:pPr>
      <w:r w:rsidRPr="009141E5">
        <w:rPr>
          <w:snapToGrid/>
          <w:sz w:val="24"/>
          <w:szCs w:val="24"/>
        </w:rPr>
        <w:t>Модуль должен предоставлять возможность блокировки заданных администратором Bluetooth-сервисов.</w:t>
      </w:r>
    </w:p>
    <w:p w14:paraId="3D479044"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3F03C91C" w14:textId="4B465729" w:rsidR="00E53FB4" w:rsidRPr="009141E5" w:rsidRDefault="00B86A3A" w:rsidP="00625720">
      <w:pPr>
        <w:keepNext/>
        <w:spacing w:before="120" w:line="240" w:lineRule="auto"/>
        <w:rPr>
          <w:snapToGrid/>
          <w:sz w:val="24"/>
          <w:szCs w:val="24"/>
        </w:rPr>
      </w:pPr>
      <w:r w:rsidRPr="009141E5">
        <w:rPr>
          <w:snapToGrid/>
          <w:sz w:val="24"/>
          <w:szCs w:val="24"/>
        </w:rPr>
        <w:t>3.5.3.2.7.</w:t>
      </w:r>
      <w:r w:rsidR="00E53FB4" w:rsidRPr="009141E5">
        <w:rPr>
          <w:snapToGrid/>
          <w:sz w:val="24"/>
          <w:szCs w:val="24"/>
        </w:rPr>
        <w:t xml:space="preserve"> Требования к модулю контроля событий на мониторах и действий сотрудников (ОС Linux)</w:t>
      </w:r>
    </w:p>
    <w:p w14:paraId="0F471369"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снятие снимков экранов рабочих станций пользователей по заданному расписанию.</w:t>
      </w:r>
    </w:p>
    <w:p w14:paraId="34C06DA0"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позволять скорректировать расписание снятия скриншотов при посещении заданных интернет-узлов, запуске заданных процессов, при нажатии клавиши «</w:t>
      </w:r>
      <w:proofErr w:type="spellStart"/>
      <w:r w:rsidRPr="009141E5">
        <w:rPr>
          <w:snapToGrid/>
          <w:sz w:val="24"/>
          <w:szCs w:val="24"/>
          <w:lang w:val="en-US"/>
        </w:rPr>
        <w:t>PrintScreen</w:t>
      </w:r>
      <w:proofErr w:type="spellEnd"/>
      <w:r w:rsidRPr="009141E5">
        <w:rPr>
          <w:snapToGrid/>
          <w:sz w:val="24"/>
          <w:szCs w:val="24"/>
        </w:rPr>
        <w:t xml:space="preserve">». </w:t>
      </w:r>
    </w:p>
    <w:p w14:paraId="553A5BBB" w14:textId="77777777" w:rsidR="00E53FB4" w:rsidRPr="003C6D4C" w:rsidRDefault="00E53FB4" w:rsidP="00625720">
      <w:pPr>
        <w:spacing w:before="120" w:line="240" w:lineRule="auto"/>
        <w:ind w:firstLine="709"/>
        <w:rPr>
          <w:snapToGrid/>
          <w:sz w:val="24"/>
          <w:szCs w:val="24"/>
        </w:rPr>
      </w:pPr>
      <w:r w:rsidRPr="009141E5">
        <w:rPr>
          <w:snapToGrid/>
          <w:sz w:val="24"/>
          <w:szCs w:val="24"/>
        </w:rPr>
        <w:t>Модуль должен обеспечивать видеозапись происходящего на экранах мониторов согласно настроенному расписанию или при вводе пользователем ключевых слов. Модуль должен позволять останавливать</w:t>
      </w:r>
      <w:r w:rsidRPr="003C6D4C">
        <w:rPr>
          <w:snapToGrid/>
          <w:sz w:val="24"/>
          <w:szCs w:val="24"/>
        </w:rPr>
        <w:t xml:space="preserve"> запись экрана при отсутствии активности от клавиатуры и мыши рабочей станции.</w:t>
      </w:r>
    </w:p>
    <w:p w14:paraId="3ADDEF26" w14:textId="77777777" w:rsidR="00E53FB4" w:rsidRPr="003C6D4C" w:rsidRDefault="00E53FB4" w:rsidP="00625720">
      <w:pPr>
        <w:spacing w:before="120" w:line="240" w:lineRule="auto"/>
        <w:ind w:firstLine="709"/>
        <w:rPr>
          <w:snapToGrid/>
          <w:sz w:val="24"/>
          <w:szCs w:val="24"/>
        </w:rPr>
      </w:pPr>
      <w:r w:rsidRPr="003C6D4C">
        <w:rPr>
          <w:snapToGrid/>
          <w:sz w:val="24"/>
          <w:szCs w:val="24"/>
        </w:rPr>
        <w:t>При наличии нескольких подключенных к рабочей станции мониторов, модуль должен предоставлять возможности:</w:t>
      </w:r>
    </w:p>
    <w:p w14:paraId="6F2C52F4" w14:textId="77777777" w:rsidR="00E53FB4" w:rsidRPr="003C6D4C" w:rsidRDefault="00E53FB4" w:rsidP="00625720">
      <w:pPr>
        <w:numPr>
          <w:ilvl w:val="0"/>
          <w:numId w:val="76"/>
        </w:numPr>
        <w:spacing w:before="120" w:line="240" w:lineRule="auto"/>
        <w:ind w:left="1276" w:hanging="567"/>
        <w:rPr>
          <w:snapToGrid/>
          <w:sz w:val="24"/>
          <w:szCs w:val="24"/>
        </w:rPr>
      </w:pPr>
      <w:r w:rsidRPr="003C6D4C">
        <w:rPr>
          <w:snapToGrid/>
          <w:sz w:val="24"/>
          <w:szCs w:val="24"/>
        </w:rPr>
        <w:t>создания снимков/видеозаписей только для основного экрана;</w:t>
      </w:r>
    </w:p>
    <w:p w14:paraId="127745CB" w14:textId="77777777" w:rsidR="00E53FB4" w:rsidRPr="003C6D4C" w:rsidRDefault="00E53FB4" w:rsidP="00625720">
      <w:pPr>
        <w:numPr>
          <w:ilvl w:val="0"/>
          <w:numId w:val="76"/>
        </w:numPr>
        <w:spacing w:before="120" w:line="240" w:lineRule="auto"/>
        <w:ind w:left="1276" w:hanging="567"/>
        <w:rPr>
          <w:snapToGrid/>
          <w:sz w:val="24"/>
          <w:szCs w:val="24"/>
        </w:rPr>
      </w:pPr>
      <w:r w:rsidRPr="003C6D4C">
        <w:rPr>
          <w:snapToGrid/>
          <w:sz w:val="24"/>
          <w:szCs w:val="24"/>
        </w:rPr>
        <w:t>объединения снимков с нескольких экранов в один файл.</w:t>
      </w:r>
    </w:p>
    <w:p w14:paraId="04BD26A3"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предусматривать возможность регистрации процессов (с разделением на фоновые и активные), которые выполнялись операционной системой компьютера на момент создания снимка экрана.</w:t>
      </w:r>
    </w:p>
    <w:p w14:paraId="677FDCEE"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создание снимков/видеозаписей с веб-камеры посредством подключенной к рабочей станции веб-камеры по заданному расписанию, в том числе при входе пользователя в операционную систему, с возможностью использования нескольких веб-камер.</w:t>
      </w:r>
    </w:p>
    <w:p w14:paraId="2F4B8CA0"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позволять скорректировать расписание создания снимков/видеозаписей с веб-камеры при посещении определенных (настроенных заранее) интернет-узлов, запуске заданных процессов, отсутствии пользовательских сессий.</w:t>
      </w:r>
    </w:p>
    <w:p w14:paraId="005E9AC3"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обеспечивать контроль нажатий клавиш в любых запущенных приложениях, включая нажатия системных клавиш и их сочетаний.</w:t>
      </w:r>
    </w:p>
    <w:p w14:paraId="4863ED00"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обеспечивать контроль текстовой информации, помещенной пользователем в буфер обмена.  </w:t>
      </w:r>
    </w:p>
    <w:p w14:paraId="3C8801C0"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предоставлять возможность задать правила логирования нажатий клавиш относительно доменных пользователей либо процессов.</w:t>
      </w:r>
    </w:p>
    <w:p w14:paraId="57282A18" w14:textId="7D10F5F6" w:rsidR="00E53FB4" w:rsidRPr="009141E5" w:rsidRDefault="00E53FB4" w:rsidP="00625720">
      <w:pPr>
        <w:pStyle w:val="ae"/>
        <w:numPr>
          <w:ilvl w:val="4"/>
          <w:numId w:val="92"/>
        </w:numPr>
        <w:spacing w:before="120"/>
        <w:ind w:left="0" w:firstLine="709"/>
        <w:contextualSpacing w:val="0"/>
        <w:jc w:val="both"/>
      </w:pPr>
      <w:r w:rsidRPr="009141E5">
        <w:lastRenderedPageBreak/>
        <w:t xml:space="preserve"> Требования к модулю контроля разговоров сотрудников (ОС Linux)</w:t>
      </w:r>
    </w:p>
    <w:p w14:paraId="3AE3B528" w14:textId="77777777" w:rsidR="00E53FB4" w:rsidRPr="009141E5" w:rsidRDefault="00E53FB4" w:rsidP="00625720">
      <w:pPr>
        <w:spacing w:before="120" w:line="240" w:lineRule="auto"/>
        <w:ind w:firstLine="708"/>
        <w:rPr>
          <w:snapToGrid/>
          <w:sz w:val="24"/>
          <w:szCs w:val="24"/>
        </w:rPr>
      </w:pPr>
      <w:r w:rsidRPr="009141E5">
        <w:rPr>
          <w:snapToGrid/>
          <w:sz w:val="24"/>
          <w:szCs w:val="24"/>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w:t>
      </w:r>
    </w:p>
    <w:p w14:paraId="4CA9A296" w14:textId="77777777" w:rsidR="00E53FB4" w:rsidRPr="009141E5" w:rsidRDefault="00E53FB4" w:rsidP="00625720">
      <w:pPr>
        <w:spacing w:before="120" w:line="240" w:lineRule="auto"/>
        <w:ind w:firstLine="708"/>
        <w:rPr>
          <w:snapToGrid/>
          <w:sz w:val="24"/>
          <w:szCs w:val="24"/>
        </w:rPr>
      </w:pPr>
      <w:r w:rsidRPr="009141E5">
        <w:rPr>
          <w:snapToGrid/>
          <w:sz w:val="24"/>
          <w:szCs w:val="24"/>
        </w:rPr>
        <w:t>Модуль должен предусматривать возможность активации записи голосов по расписанию, внутри офиса/за его пределами (в командировке), а также возможность настройки качества записываемого звукового файла.</w:t>
      </w:r>
    </w:p>
    <w:p w14:paraId="22CF3347" w14:textId="42CE3E82" w:rsidR="00E53FB4" w:rsidRPr="009141E5" w:rsidRDefault="00E53FB4" w:rsidP="00625720">
      <w:pPr>
        <w:pStyle w:val="ae"/>
        <w:numPr>
          <w:ilvl w:val="4"/>
          <w:numId w:val="92"/>
        </w:numPr>
        <w:tabs>
          <w:tab w:val="left" w:pos="1418"/>
        </w:tabs>
        <w:spacing w:before="120"/>
        <w:ind w:left="0" w:firstLine="709"/>
        <w:contextualSpacing w:val="0"/>
        <w:jc w:val="both"/>
      </w:pPr>
      <w:r w:rsidRPr="009141E5">
        <w:t xml:space="preserve"> Требования к модулю контроля активности пользователей и приложений (ОС Linux) </w:t>
      </w:r>
    </w:p>
    <w:p w14:paraId="01EEFC05"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контроль активности сотрудников в запускаемых ими приложениях или на сайтах.</w:t>
      </w:r>
    </w:p>
    <w:p w14:paraId="4846FB65"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подсчет реального времени работы сотрудника за компьютером.</w:t>
      </w:r>
    </w:p>
    <w:p w14:paraId="662738A5" w14:textId="40240844" w:rsidR="00E53FB4" w:rsidRPr="009141E5" w:rsidRDefault="00E53FB4" w:rsidP="00625720">
      <w:pPr>
        <w:pStyle w:val="ae"/>
        <w:numPr>
          <w:ilvl w:val="4"/>
          <w:numId w:val="92"/>
        </w:numPr>
        <w:tabs>
          <w:tab w:val="left" w:pos="1560"/>
        </w:tabs>
        <w:spacing w:before="120"/>
        <w:ind w:left="0" w:firstLine="709"/>
        <w:contextualSpacing w:val="0"/>
        <w:jc w:val="both"/>
      </w:pPr>
      <w:r w:rsidRPr="009141E5">
        <w:t>Требования к модулю контроля облачных хранилищ данных (ОС Linux)</w:t>
      </w:r>
    </w:p>
    <w:p w14:paraId="09B4F274"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предоставлять возможности для контроля входящих и исходящих данных облачных сервисов Google Drive, Google </w:t>
      </w:r>
      <w:proofErr w:type="spellStart"/>
      <w:r w:rsidRPr="003C6D4C">
        <w:rPr>
          <w:snapToGrid/>
          <w:sz w:val="24"/>
          <w:szCs w:val="24"/>
        </w:rPr>
        <w:t>Docs</w:t>
      </w:r>
      <w:proofErr w:type="spellEnd"/>
      <w:r w:rsidRPr="003C6D4C">
        <w:rPr>
          <w:snapToGrid/>
          <w:sz w:val="24"/>
          <w:szCs w:val="24"/>
        </w:rPr>
        <w:t xml:space="preserve">, </w:t>
      </w:r>
      <w:r w:rsidRPr="003C6D4C">
        <w:rPr>
          <w:snapToGrid/>
          <w:sz w:val="24"/>
          <w:szCs w:val="24"/>
          <w:lang w:val="en-US"/>
        </w:rPr>
        <w:t>OneDrive</w:t>
      </w:r>
      <w:r w:rsidRPr="003C6D4C">
        <w:rPr>
          <w:snapToGrid/>
          <w:sz w:val="24"/>
          <w:szCs w:val="24"/>
        </w:rPr>
        <w:t xml:space="preserve">, </w:t>
      </w:r>
      <w:r w:rsidRPr="003C6D4C">
        <w:rPr>
          <w:snapToGrid/>
          <w:sz w:val="24"/>
          <w:szCs w:val="24"/>
          <w:lang w:val="en-US"/>
        </w:rPr>
        <w:t>SkyDrive</w:t>
      </w:r>
      <w:r w:rsidRPr="003C6D4C">
        <w:rPr>
          <w:snapToGrid/>
          <w:sz w:val="24"/>
          <w:szCs w:val="24"/>
        </w:rPr>
        <w:t xml:space="preserve">, </w:t>
      </w:r>
      <w:r w:rsidRPr="003C6D4C">
        <w:rPr>
          <w:snapToGrid/>
          <w:sz w:val="24"/>
          <w:szCs w:val="24"/>
          <w:lang w:val="en-US"/>
        </w:rPr>
        <w:t>Office</w:t>
      </w:r>
      <w:r w:rsidRPr="003C6D4C">
        <w:rPr>
          <w:snapToGrid/>
          <w:sz w:val="24"/>
          <w:szCs w:val="24"/>
        </w:rPr>
        <w:t xml:space="preserve"> 365, </w:t>
      </w:r>
      <w:proofErr w:type="spellStart"/>
      <w:r w:rsidRPr="003C6D4C">
        <w:rPr>
          <w:snapToGrid/>
          <w:sz w:val="24"/>
          <w:szCs w:val="24"/>
          <w:lang w:val="en-US"/>
        </w:rPr>
        <w:t>DropBox</w:t>
      </w:r>
      <w:proofErr w:type="spellEnd"/>
      <w:r w:rsidRPr="003C6D4C">
        <w:rPr>
          <w:snapToGrid/>
          <w:sz w:val="24"/>
          <w:szCs w:val="24"/>
        </w:rPr>
        <w:t xml:space="preserve">, </w:t>
      </w:r>
      <w:r w:rsidRPr="003C6D4C">
        <w:rPr>
          <w:snapToGrid/>
          <w:sz w:val="24"/>
          <w:szCs w:val="24"/>
          <w:lang w:val="en-US"/>
        </w:rPr>
        <w:t>Evernote</w:t>
      </w:r>
      <w:r w:rsidRPr="003C6D4C">
        <w:rPr>
          <w:snapToGrid/>
          <w:sz w:val="24"/>
          <w:szCs w:val="24"/>
        </w:rPr>
        <w:t xml:space="preserve">, </w:t>
      </w:r>
      <w:proofErr w:type="spellStart"/>
      <w:r w:rsidRPr="003C6D4C">
        <w:rPr>
          <w:snapToGrid/>
          <w:sz w:val="24"/>
          <w:szCs w:val="24"/>
        </w:rPr>
        <w:t>Яндекс.Диск</w:t>
      </w:r>
      <w:proofErr w:type="spellEnd"/>
      <w:r w:rsidRPr="003C6D4C">
        <w:rPr>
          <w:snapToGrid/>
          <w:sz w:val="24"/>
          <w:szCs w:val="24"/>
        </w:rPr>
        <w:t xml:space="preserve">, </w:t>
      </w:r>
      <w:r w:rsidRPr="003C6D4C">
        <w:rPr>
          <w:snapToGrid/>
          <w:sz w:val="24"/>
          <w:szCs w:val="24"/>
          <w:lang w:val="en-US"/>
        </w:rPr>
        <w:t>Cloud</w:t>
      </w:r>
      <w:r w:rsidRPr="003C6D4C">
        <w:rPr>
          <w:snapToGrid/>
          <w:sz w:val="24"/>
          <w:szCs w:val="24"/>
        </w:rPr>
        <w:t>.</w:t>
      </w:r>
      <w:r w:rsidRPr="003C6D4C">
        <w:rPr>
          <w:snapToGrid/>
          <w:sz w:val="24"/>
          <w:szCs w:val="24"/>
          <w:lang w:val="en-US"/>
        </w:rPr>
        <w:t>mail</w:t>
      </w:r>
      <w:r w:rsidRPr="003C6D4C">
        <w:rPr>
          <w:snapToGrid/>
          <w:sz w:val="24"/>
          <w:szCs w:val="24"/>
        </w:rPr>
        <w:t>.</w:t>
      </w:r>
      <w:proofErr w:type="spellStart"/>
      <w:r w:rsidRPr="003C6D4C">
        <w:rPr>
          <w:snapToGrid/>
          <w:sz w:val="24"/>
          <w:szCs w:val="24"/>
          <w:lang w:val="en-US"/>
        </w:rPr>
        <w:t>ru</w:t>
      </w:r>
      <w:proofErr w:type="spellEnd"/>
      <w:r w:rsidRPr="003C6D4C">
        <w:rPr>
          <w:snapToGrid/>
          <w:sz w:val="24"/>
          <w:szCs w:val="24"/>
        </w:rPr>
        <w:t xml:space="preserve">, </w:t>
      </w:r>
      <w:r w:rsidRPr="003C6D4C">
        <w:rPr>
          <w:snapToGrid/>
          <w:sz w:val="24"/>
          <w:szCs w:val="24"/>
          <w:lang w:val="en-US"/>
        </w:rPr>
        <w:t>Amazon</w:t>
      </w:r>
      <w:r w:rsidRPr="003C6D4C">
        <w:rPr>
          <w:snapToGrid/>
          <w:sz w:val="24"/>
          <w:szCs w:val="24"/>
        </w:rPr>
        <w:t xml:space="preserve"> </w:t>
      </w:r>
      <w:r w:rsidRPr="003C6D4C">
        <w:rPr>
          <w:snapToGrid/>
          <w:sz w:val="24"/>
          <w:szCs w:val="24"/>
          <w:lang w:val="en-US"/>
        </w:rPr>
        <w:t>S</w:t>
      </w:r>
      <w:r w:rsidRPr="003C6D4C">
        <w:rPr>
          <w:snapToGrid/>
          <w:sz w:val="24"/>
          <w:szCs w:val="24"/>
        </w:rPr>
        <w:t xml:space="preserve">3, </w:t>
      </w:r>
      <w:r w:rsidRPr="003C6D4C">
        <w:rPr>
          <w:snapToGrid/>
          <w:sz w:val="24"/>
          <w:szCs w:val="24"/>
          <w:lang w:val="en-US"/>
        </w:rPr>
        <w:t>iCloud</w:t>
      </w:r>
      <w:r w:rsidRPr="003C6D4C">
        <w:rPr>
          <w:snapToGrid/>
          <w:sz w:val="24"/>
          <w:szCs w:val="24"/>
        </w:rPr>
        <w:t xml:space="preserve">, </w:t>
      </w:r>
      <w:proofErr w:type="spellStart"/>
      <w:r w:rsidRPr="003C6D4C">
        <w:rPr>
          <w:snapToGrid/>
          <w:sz w:val="24"/>
          <w:szCs w:val="24"/>
          <w:lang w:val="en-US"/>
        </w:rPr>
        <w:t>DropMeFiles</w:t>
      </w:r>
      <w:proofErr w:type="spellEnd"/>
      <w:r w:rsidRPr="003C6D4C">
        <w:rPr>
          <w:snapToGrid/>
          <w:sz w:val="24"/>
          <w:szCs w:val="24"/>
        </w:rPr>
        <w:t xml:space="preserve">, </w:t>
      </w:r>
      <w:r w:rsidRPr="003C6D4C">
        <w:rPr>
          <w:snapToGrid/>
          <w:sz w:val="24"/>
          <w:szCs w:val="24"/>
          <w:lang w:val="en-US"/>
        </w:rPr>
        <w:t>OwnCloud</w:t>
      </w:r>
      <w:r w:rsidRPr="003C6D4C">
        <w:rPr>
          <w:snapToGrid/>
          <w:sz w:val="24"/>
          <w:szCs w:val="24"/>
        </w:rPr>
        <w:t xml:space="preserve">, </w:t>
      </w:r>
      <w:proofErr w:type="spellStart"/>
      <w:r w:rsidRPr="003C6D4C">
        <w:rPr>
          <w:snapToGrid/>
          <w:sz w:val="24"/>
          <w:szCs w:val="24"/>
          <w:lang w:val="en-US"/>
        </w:rPr>
        <w:t>Pcloud</w:t>
      </w:r>
      <w:proofErr w:type="spellEnd"/>
      <w:r w:rsidRPr="003C6D4C">
        <w:rPr>
          <w:snapToGrid/>
          <w:sz w:val="24"/>
          <w:szCs w:val="24"/>
        </w:rPr>
        <w:t xml:space="preserve">, </w:t>
      </w:r>
      <w:proofErr w:type="spellStart"/>
      <w:r w:rsidRPr="003C6D4C">
        <w:rPr>
          <w:snapToGrid/>
          <w:sz w:val="24"/>
          <w:szCs w:val="24"/>
          <w:lang w:val="en-US"/>
        </w:rPr>
        <w:t>OziBox</w:t>
      </w:r>
      <w:proofErr w:type="spellEnd"/>
      <w:r w:rsidRPr="003C6D4C">
        <w:rPr>
          <w:snapToGrid/>
          <w:sz w:val="24"/>
          <w:szCs w:val="24"/>
        </w:rPr>
        <w:t xml:space="preserve">, </w:t>
      </w:r>
      <w:r w:rsidRPr="003C6D4C">
        <w:rPr>
          <w:snapToGrid/>
          <w:sz w:val="24"/>
          <w:szCs w:val="24"/>
          <w:lang w:val="en-US"/>
        </w:rPr>
        <w:t>MediaFire</w:t>
      </w:r>
      <w:r w:rsidRPr="003C6D4C">
        <w:rPr>
          <w:snapToGrid/>
          <w:sz w:val="24"/>
          <w:szCs w:val="24"/>
        </w:rPr>
        <w:t xml:space="preserve">, </w:t>
      </w:r>
      <w:proofErr w:type="spellStart"/>
      <w:r w:rsidRPr="003C6D4C">
        <w:rPr>
          <w:snapToGrid/>
          <w:sz w:val="24"/>
          <w:szCs w:val="24"/>
          <w:lang w:val="en-US"/>
        </w:rPr>
        <w:t>OpenDrive</w:t>
      </w:r>
      <w:proofErr w:type="spellEnd"/>
      <w:r w:rsidRPr="003C6D4C">
        <w:rPr>
          <w:snapToGrid/>
          <w:sz w:val="24"/>
          <w:szCs w:val="24"/>
        </w:rPr>
        <w:t>, 4</w:t>
      </w:r>
      <w:r w:rsidRPr="003C6D4C">
        <w:rPr>
          <w:snapToGrid/>
          <w:sz w:val="24"/>
          <w:szCs w:val="24"/>
          <w:lang w:val="en-US"/>
        </w:rPr>
        <w:t>shared</w:t>
      </w:r>
      <w:r w:rsidRPr="003C6D4C">
        <w:rPr>
          <w:snapToGrid/>
          <w:sz w:val="24"/>
          <w:szCs w:val="24"/>
        </w:rPr>
        <w:t xml:space="preserve">, Box, </w:t>
      </w:r>
      <w:proofErr w:type="spellStart"/>
      <w:r w:rsidRPr="003C6D4C">
        <w:rPr>
          <w:snapToGrid/>
          <w:sz w:val="24"/>
          <w:szCs w:val="24"/>
        </w:rPr>
        <w:t>Syncplicity</w:t>
      </w:r>
      <w:proofErr w:type="spellEnd"/>
      <w:r w:rsidRPr="003C6D4C">
        <w:rPr>
          <w:snapToGrid/>
          <w:sz w:val="24"/>
          <w:szCs w:val="24"/>
        </w:rPr>
        <w:t xml:space="preserve">, </w:t>
      </w:r>
      <w:proofErr w:type="spellStart"/>
      <w:r w:rsidRPr="003C6D4C">
        <w:rPr>
          <w:snapToGrid/>
          <w:sz w:val="24"/>
          <w:szCs w:val="24"/>
        </w:rPr>
        <w:t>CloudMe</w:t>
      </w:r>
      <w:proofErr w:type="spellEnd"/>
      <w:r w:rsidRPr="003C6D4C">
        <w:rPr>
          <w:snapToGrid/>
          <w:sz w:val="24"/>
          <w:szCs w:val="24"/>
        </w:rPr>
        <w:t xml:space="preserve">, </w:t>
      </w:r>
      <w:proofErr w:type="spellStart"/>
      <w:r w:rsidRPr="003C6D4C">
        <w:rPr>
          <w:snapToGrid/>
          <w:sz w:val="24"/>
          <w:szCs w:val="24"/>
        </w:rPr>
        <w:t>MiMedia</w:t>
      </w:r>
      <w:proofErr w:type="spellEnd"/>
      <w:r w:rsidRPr="003C6D4C">
        <w:rPr>
          <w:snapToGrid/>
          <w:sz w:val="24"/>
          <w:szCs w:val="24"/>
        </w:rPr>
        <w:t xml:space="preserve">, My-Files, </w:t>
      </w:r>
      <w:proofErr w:type="spellStart"/>
      <w:r w:rsidRPr="003C6D4C">
        <w:rPr>
          <w:snapToGrid/>
          <w:sz w:val="24"/>
          <w:szCs w:val="24"/>
        </w:rPr>
        <w:t>Nextcloud</w:t>
      </w:r>
      <w:proofErr w:type="spellEnd"/>
      <w:r w:rsidRPr="003C6D4C">
        <w:rPr>
          <w:snapToGrid/>
          <w:sz w:val="24"/>
          <w:szCs w:val="24"/>
        </w:rPr>
        <w:t xml:space="preserve">, </w:t>
      </w:r>
      <w:proofErr w:type="spellStart"/>
      <w:r w:rsidRPr="003C6D4C">
        <w:rPr>
          <w:snapToGrid/>
          <w:sz w:val="24"/>
          <w:szCs w:val="24"/>
        </w:rPr>
        <w:t>Seafile</w:t>
      </w:r>
      <w:proofErr w:type="spellEnd"/>
      <w:r w:rsidRPr="003C6D4C">
        <w:rPr>
          <w:snapToGrid/>
          <w:sz w:val="24"/>
          <w:szCs w:val="24"/>
        </w:rPr>
        <w:t xml:space="preserve">, SharePoint, </w:t>
      </w:r>
      <w:r w:rsidRPr="003C6D4C">
        <w:rPr>
          <w:snapToGrid/>
          <w:sz w:val="24"/>
          <w:szCs w:val="24"/>
          <w:lang w:val="en-US"/>
        </w:rPr>
        <w:t>Acronis</w:t>
      </w:r>
      <w:r w:rsidRPr="003C6D4C">
        <w:rPr>
          <w:snapToGrid/>
          <w:sz w:val="24"/>
          <w:szCs w:val="24"/>
        </w:rPr>
        <w:t xml:space="preserve"> </w:t>
      </w:r>
      <w:r w:rsidRPr="003C6D4C">
        <w:rPr>
          <w:snapToGrid/>
          <w:sz w:val="24"/>
          <w:szCs w:val="24"/>
          <w:lang w:val="en-US"/>
        </w:rPr>
        <w:t>File</w:t>
      </w:r>
      <w:r w:rsidRPr="003C6D4C">
        <w:rPr>
          <w:snapToGrid/>
          <w:sz w:val="24"/>
          <w:szCs w:val="24"/>
        </w:rPr>
        <w:t xml:space="preserve"> </w:t>
      </w:r>
      <w:r w:rsidRPr="003C6D4C">
        <w:rPr>
          <w:snapToGrid/>
          <w:sz w:val="24"/>
          <w:szCs w:val="24"/>
          <w:lang w:val="en-US"/>
        </w:rPr>
        <w:t>Advanced</w:t>
      </w:r>
      <w:r w:rsidRPr="003C6D4C">
        <w:rPr>
          <w:snapToGrid/>
          <w:sz w:val="24"/>
          <w:szCs w:val="24"/>
        </w:rPr>
        <w:t xml:space="preserve">, </w:t>
      </w:r>
      <w:proofErr w:type="spellStart"/>
      <w:r w:rsidRPr="003C6D4C">
        <w:rPr>
          <w:snapToGrid/>
          <w:sz w:val="24"/>
          <w:szCs w:val="24"/>
          <w:lang w:val="en-US"/>
        </w:rPr>
        <w:t>Cloudian</w:t>
      </w:r>
      <w:proofErr w:type="spellEnd"/>
      <w:r w:rsidRPr="003C6D4C">
        <w:rPr>
          <w:snapToGrid/>
          <w:sz w:val="24"/>
          <w:szCs w:val="24"/>
        </w:rPr>
        <w:t xml:space="preserve"> </w:t>
      </w:r>
      <w:r w:rsidRPr="003C6D4C">
        <w:rPr>
          <w:snapToGrid/>
          <w:sz w:val="24"/>
          <w:szCs w:val="24"/>
          <w:lang w:val="en-US"/>
        </w:rPr>
        <w:t>S</w:t>
      </w:r>
      <w:r w:rsidRPr="003C6D4C">
        <w:rPr>
          <w:snapToGrid/>
          <w:sz w:val="24"/>
          <w:szCs w:val="24"/>
        </w:rPr>
        <w:t xml:space="preserve">3 </w:t>
      </w:r>
      <w:r w:rsidRPr="003C6D4C">
        <w:rPr>
          <w:snapToGrid/>
          <w:sz w:val="24"/>
          <w:szCs w:val="24"/>
          <w:lang w:val="en-US"/>
        </w:rPr>
        <w:t>storage</w:t>
      </w:r>
      <w:r w:rsidRPr="003C6D4C">
        <w:rPr>
          <w:snapToGrid/>
          <w:sz w:val="24"/>
          <w:szCs w:val="24"/>
        </w:rPr>
        <w:t>, Disk Bitrix24.</w:t>
      </w:r>
    </w:p>
    <w:p w14:paraId="7DC5FDD1"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присваивание перехваченным документам атрибутов: доменных учетных записей, имени файла, </w:t>
      </w:r>
      <w:r w:rsidRPr="003C6D4C">
        <w:rPr>
          <w:snapToGrid/>
          <w:sz w:val="24"/>
          <w:szCs w:val="24"/>
          <w:lang w:val="en-US"/>
        </w:rPr>
        <w:t>IP</w:t>
      </w:r>
      <w:r w:rsidRPr="003C6D4C">
        <w:rPr>
          <w:snapToGrid/>
          <w:sz w:val="24"/>
          <w:szCs w:val="24"/>
        </w:rPr>
        <w:t>-адресов и др.</w:t>
      </w:r>
    </w:p>
    <w:p w14:paraId="2FA7252D" w14:textId="03E97D29" w:rsidR="00E53FB4" w:rsidRPr="009141E5" w:rsidRDefault="00E53FB4" w:rsidP="00625720">
      <w:pPr>
        <w:pStyle w:val="ae"/>
        <w:keepNext/>
        <w:numPr>
          <w:ilvl w:val="3"/>
          <w:numId w:val="92"/>
        </w:numPr>
        <w:spacing w:before="120"/>
        <w:ind w:left="0" w:firstLine="709"/>
        <w:contextualSpacing w:val="0"/>
        <w:outlineLvl w:val="2"/>
      </w:pPr>
      <w:bookmarkStart w:id="34" w:name="_Ref103856124"/>
      <w:r w:rsidRPr="009141E5">
        <w:t xml:space="preserve">Общие требования к функциям Агента для ОС </w:t>
      </w:r>
      <w:proofErr w:type="spellStart"/>
      <w:r w:rsidRPr="009141E5">
        <w:t>MacOS</w:t>
      </w:r>
      <w:bookmarkEnd w:id="34"/>
      <w:proofErr w:type="spellEnd"/>
    </w:p>
    <w:p w14:paraId="3A49F8B4" w14:textId="6FD65E8F" w:rsidR="00E53FB4" w:rsidRPr="009141E5" w:rsidRDefault="00E53FB4" w:rsidP="00625720">
      <w:pPr>
        <w:pStyle w:val="ae"/>
        <w:numPr>
          <w:ilvl w:val="4"/>
          <w:numId w:val="93"/>
        </w:numPr>
        <w:spacing w:before="120"/>
        <w:ind w:left="0" w:firstLine="709"/>
        <w:contextualSpacing w:val="0"/>
      </w:pPr>
      <w:r w:rsidRPr="009141E5">
        <w:t>Требования к модулю контроля HTTP-трафика (</w:t>
      </w:r>
      <w:proofErr w:type="spellStart"/>
      <w:r w:rsidRPr="009141E5">
        <w:t>MacOS</w:t>
      </w:r>
      <w:proofErr w:type="spellEnd"/>
      <w:r w:rsidRPr="009141E5">
        <w:t>)</w:t>
      </w:r>
    </w:p>
    <w:p w14:paraId="42D6E490"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предоставлять возможности для контроля посещаемых пользователем интернет-ресурсов с использованием интернет-браузера.</w:t>
      </w:r>
    </w:p>
    <w:p w14:paraId="490B339D" w14:textId="77777777" w:rsidR="00E53FB4" w:rsidRPr="009141E5" w:rsidRDefault="00E53FB4" w:rsidP="00625720">
      <w:pPr>
        <w:spacing w:before="120" w:line="240" w:lineRule="auto"/>
        <w:ind w:firstLine="0"/>
        <w:rPr>
          <w:snapToGrid/>
          <w:sz w:val="24"/>
          <w:szCs w:val="24"/>
        </w:rPr>
      </w:pPr>
      <w:r w:rsidRPr="009141E5">
        <w:rPr>
          <w:snapToGrid/>
          <w:sz w:val="24"/>
          <w:szCs w:val="24"/>
        </w:rPr>
        <w:t xml:space="preserve">Модуль должен поддерживать работу с актуальными версиями браузеров Safari, </w:t>
      </w:r>
      <w:proofErr w:type="spellStart"/>
      <w:r w:rsidRPr="009141E5">
        <w:rPr>
          <w:snapToGrid/>
          <w:sz w:val="24"/>
          <w:szCs w:val="24"/>
        </w:rPr>
        <w:t>Chrome</w:t>
      </w:r>
      <w:proofErr w:type="spellEnd"/>
      <w:r w:rsidRPr="009141E5">
        <w:rPr>
          <w:snapToGrid/>
          <w:sz w:val="24"/>
          <w:szCs w:val="24"/>
        </w:rPr>
        <w:t>, Firefox.</w:t>
      </w:r>
    </w:p>
    <w:p w14:paraId="4DC7FCEE" w14:textId="77777777" w:rsidR="00E53FB4" w:rsidRPr="009141E5" w:rsidRDefault="00E53FB4" w:rsidP="00625720">
      <w:pPr>
        <w:spacing w:before="120" w:line="240" w:lineRule="auto"/>
        <w:ind w:firstLine="0"/>
        <w:rPr>
          <w:snapToGrid/>
          <w:sz w:val="24"/>
          <w:szCs w:val="24"/>
        </w:rPr>
      </w:pPr>
    </w:p>
    <w:p w14:paraId="0C3F09B6" w14:textId="46C37224" w:rsidR="00E53FB4" w:rsidRPr="009141E5" w:rsidRDefault="00E53FB4" w:rsidP="00625720">
      <w:pPr>
        <w:pStyle w:val="ae"/>
        <w:keepNext/>
        <w:numPr>
          <w:ilvl w:val="4"/>
          <w:numId w:val="93"/>
        </w:numPr>
        <w:tabs>
          <w:tab w:val="left" w:pos="1276"/>
        </w:tabs>
        <w:spacing w:before="120"/>
        <w:ind w:left="0" w:firstLine="710"/>
        <w:contextualSpacing w:val="0"/>
        <w:jc w:val="both"/>
      </w:pPr>
      <w:r w:rsidRPr="009141E5">
        <w:t xml:space="preserve"> Требования к модулю контроля событий на мониторах и действий сотрудников (</w:t>
      </w:r>
      <w:proofErr w:type="spellStart"/>
      <w:r w:rsidRPr="009141E5">
        <w:t>MacOS</w:t>
      </w:r>
      <w:proofErr w:type="spellEnd"/>
      <w:r w:rsidRPr="009141E5">
        <w:t>)</w:t>
      </w:r>
    </w:p>
    <w:p w14:paraId="69643706" w14:textId="77777777" w:rsidR="00E53FB4" w:rsidRPr="009141E5"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снятие снимков экранов рабочих станций пользователей по заданному расписанию. </w:t>
      </w:r>
    </w:p>
    <w:p w14:paraId="449FCBF4"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иметь возможность объединения изображений с нескольких экранов в один файл.</w:t>
      </w:r>
    </w:p>
    <w:p w14:paraId="41602343" w14:textId="77777777" w:rsidR="00E53FB4" w:rsidRPr="003C6D4C" w:rsidRDefault="00E53FB4" w:rsidP="00625720">
      <w:pPr>
        <w:spacing w:before="120" w:line="240" w:lineRule="auto"/>
        <w:ind w:firstLine="709"/>
        <w:rPr>
          <w:snapToGrid/>
          <w:sz w:val="24"/>
          <w:szCs w:val="24"/>
        </w:rPr>
      </w:pPr>
      <w:r w:rsidRPr="009141E5">
        <w:rPr>
          <w:snapToGrid/>
          <w:sz w:val="24"/>
          <w:szCs w:val="24"/>
        </w:rPr>
        <w:t>Модуль должен предусматривать возможность регистрации процессов (с разделением на</w:t>
      </w:r>
      <w:r w:rsidRPr="003C6D4C">
        <w:rPr>
          <w:snapToGrid/>
          <w:sz w:val="24"/>
          <w:szCs w:val="24"/>
        </w:rPr>
        <w:t xml:space="preserve"> фоновые и активные), которые выполнялись операционной системой компьютера на момент создания снимка экрана.</w:t>
      </w:r>
    </w:p>
    <w:p w14:paraId="20359017" w14:textId="77777777" w:rsidR="00E53FB4" w:rsidRPr="003C6D4C" w:rsidRDefault="00E53FB4" w:rsidP="00625720">
      <w:pPr>
        <w:spacing w:before="120" w:line="240" w:lineRule="auto"/>
        <w:ind w:firstLine="708"/>
        <w:rPr>
          <w:snapToGrid/>
          <w:sz w:val="24"/>
          <w:szCs w:val="24"/>
        </w:rPr>
      </w:pPr>
      <w:r w:rsidRPr="003C6D4C">
        <w:rPr>
          <w:snapToGrid/>
          <w:sz w:val="24"/>
          <w:szCs w:val="24"/>
        </w:rPr>
        <w:t>Модуль должен обеспечивать контроль нажатий клавиш в любых запущенных приложениях, включая нажатия системных клавиш и их сочетаний.</w:t>
      </w:r>
    </w:p>
    <w:p w14:paraId="41E59886"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обеспечивать контроль текстовой информации, помещенной пользователем в буфер обмена.  </w:t>
      </w:r>
    </w:p>
    <w:p w14:paraId="2019222D" w14:textId="77777777" w:rsidR="00E53FB4" w:rsidRPr="003C6D4C" w:rsidRDefault="00E53FB4" w:rsidP="00625720">
      <w:pPr>
        <w:spacing w:before="120" w:line="240" w:lineRule="auto"/>
        <w:ind w:firstLine="708"/>
        <w:rPr>
          <w:snapToGrid/>
          <w:sz w:val="24"/>
          <w:szCs w:val="24"/>
        </w:rPr>
      </w:pPr>
      <w:r w:rsidRPr="003C6D4C">
        <w:rPr>
          <w:snapToGrid/>
          <w:sz w:val="24"/>
          <w:szCs w:val="24"/>
        </w:rPr>
        <w:t xml:space="preserve">Модуль должен предоставлять возможность задать правила логирования нажатий клавиш относительно доменных пользователей либо процессов. </w:t>
      </w:r>
    </w:p>
    <w:p w14:paraId="7F40D57C" w14:textId="689E7F93" w:rsidR="00E53FB4" w:rsidRPr="009141E5" w:rsidRDefault="00B86A3A" w:rsidP="00625720">
      <w:pPr>
        <w:keepNext/>
        <w:tabs>
          <w:tab w:val="left" w:pos="1470"/>
        </w:tabs>
        <w:spacing w:before="120" w:line="240" w:lineRule="auto"/>
        <w:ind w:firstLine="709"/>
        <w:rPr>
          <w:bCs/>
          <w:snapToGrid/>
          <w:sz w:val="24"/>
          <w:szCs w:val="24"/>
        </w:rPr>
      </w:pPr>
      <w:r w:rsidRPr="009141E5">
        <w:rPr>
          <w:bCs/>
          <w:snapToGrid/>
          <w:sz w:val="24"/>
          <w:szCs w:val="24"/>
        </w:rPr>
        <w:t>3.5.3.3.3.</w:t>
      </w:r>
      <w:r w:rsidR="00E53FB4" w:rsidRPr="009141E5">
        <w:rPr>
          <w:bCs/>
          <w:snapToGrid/>
          <w:sz w:val="24"/>
          <w:szCs w:val="24"/>
        </w:rPr>
        <w:t xml:space="preserve"> Требования к модулю контроля активности пользователей и приложений (</w:t>
      </w:r>
      <w:proofErr w:type="spellStart"/>
      <w:r w:rsidR="00E53FB4" w:rsidRPr="009141E5">
        <w:rPr>
          <w:bCs/>
          <w:snapToGrid/>
          <w:sz w:val="24"/>
          <w:szCs w:val="24"/>
        </w:rPr>
        <w:t>MacOS</w:t>
      </w:r>
      <w:proofErr w:type="spellEnd"/>
      <w:r w:rsidR="00E53FB4" w:rsidRPr="009141E5">
        <w:rPr>
          <w:bCs/>
          <w:snapToGrid/>
          <w:sz w:val="24"/>
          <w:szCs w:val="24"/>
        </w:rPr>
        <w:t>)</w:t>
      </w:r>
    </w:p>
    <w:p w14:paraId="754AFEA3"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Модуль должен обеспечивать контроль активности сотрудников в запускаемых ими приложениях.</w:t>
      </w:r>
    </w:p>
    <w:p w14:paraId="5917B883"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lastRenderedPageBreak/>
        <w:t>Модуль должен обеспечивать подсчет реального времени работы сотрудника за компьютером.</w:t>
      </w:r>
    </w:p>
    <w:p w14:paraId="7E0E58D2" w14:textId="45B5F8AA" w:rsidR="00E53FB4" w:rsidRPr="009141E5" w:rsidRDefault="00E53FB4" w:rsidP="00625720">
      <w:pPr>
        <w:pStyle w:val="ae"/>
        <w:keepNext/>
        <w:numPr>
          <w:ilvl w:val="3"/>
          <w:numId w:val="93"/>
        </w:numPr>
        <w:spacing w:before="120"/>
        <w:ind w:left="0" w:firstLine="709"/>
        <w:contextualSpacing w:val="0"/>
        <w:jc w:val="both"/>
        <w:outlineLvl w:val="2"/>
        <w:rPr>
          <w:bCs/>
        </w:rPr>
      </w:pPr>
      <w:r w:rsidRPr="009141E5">
        <w:rPr>
          <w:bCs/>
        </w:rPr>
        <w:t>Требования к функциям контроля данных на уровне сетевых интеграций (без использования программного Агента на рабочих станциях)</w:t>
      </w:r>
    </w:p>
    <w:p w14:paraId="07726B53" w14:textId="77777777" w:rsidR="00E53FB4" w:rsidRPr="009141E5" w:rsidRDefault="00E53FB4" w:rsidP="00625720">
      <w:pPr>
        <w:spacing w:before="120" w:line="240" w:lineRule="auto"/>
        <w:ind w:firstLine="709"/>
        <w:rPr>
          <w:bCs/>
          <w:snapToGrid/>
          <w:sz w:val="24"/>
          <w:szCs w:val="24"/>
        </w:rPr>
      </w:pPr>
      <w:r w:rsidRPr="009141E5">
        <w:rPr>
          <w:bCs/>
          <w:snapToGrid/>
          <w:sz w:val="24"/>
          <w:szCs w:val="24"/>
        </w:rPr>
        <w:t>Указанный вид контроля должен достигаться за счет использования возможностей по взаимной интеграции со сторонними программными и/или аппаратными средствами.</w:t>
      </w:r>
    </w:p>
    <w:p w14:paraId="56C91B17" w14:textId="61446E4E" w:rsidR="00E53FB4" w:rsidRPr="009141E5" w:rsidRDefault="00E53FB4" w:rsidP="00625720">
      <w:pPr>
        <w:pStyle w:val="ae"/>
        <w:keepNext/>
        <w:numPr>
          <w:ilvl w:val="4"/>
          <w:numId w:val="93"/>
        </w:numPr>
        <w:spacing w:before="120"/>
        <w:contextualSpacing w:val="0"/>
        <w:rPr>
          <w:bCs/>
        </w:rPr>
      </w:pPr>
      <w:r w:rsidRPr="009141E5">
        <w:rPr>
          <w:bCs/>
        </w:rPr>
        <w:t xml:space="preserve"> Требования к модулю контроля электронной почты (без агента)</w:t>
      </w:r>
    </w:p>
    <w:p w14:paraId="7C2113D9" w14:textId="77777777" w:rsidR="00E53FB4" w:rsidRPr="003C6D4C" w:rsidRDefault="00E53FB4" w:rsidP="00625720">
      <w:pPr>
        <w:spacing w:before="120" w:line="240" w:lineRule="auto"/>
        <w:ind w:firstLine="709"/>
        <w:rPr>
          <w:snapToGrid/>
          <w:sz w:val="24"/>
          <w:szCs w:val="24"/>
        </w:rPr>
      </w:pPr>
      <w:r w:rsidRPr="009141E5">
        <w:rPr>
          <w:bCs/>
          <w:snapToGrid/>
          <w:sz w:val="24"/>
          <w:szCs w:val="24"/>
        </w:rPr>
        <w:t>Модуль должен предоставлять возможности для контроля сообщений и вложений, передаваемых по протоколу</w:t>
      </w:r>
      <w:r w:rsidRPr="003C6D4C">
        <w:rPr>
          <w:snapToGrid/>
          <w:sz w:val="24"/>
          <w:szCs w:val="24"/>
        </w:rPr>
        <w:t xml:space="preserve"> </w:t>
      </w:r>
      <w:r w:rsidRPr="003C6D4C">
        <w:rPr>
          <w:snapToGrid/>
          <w:sz w:val="24"/>
          <w:szCs w:val="24"/>
          <w:lang w:val="en-US"/>
        </w:rPr>
        <w:t>SMTP</w:t>
      </w:r>
      <w:r w:rsidRPr="003C6D4C">
        <w:rPr>
          <w:snapToGrid/>
          <w:sz w:val="24"/>
          <w:szCs w:val="24"/>
        </w:rPr>
        <w:t xml:space="preserve"> с использованием внутреннего (корпоративного) почтового сервера.</w:t>
      </w:r>
    </w:p>
    <w:p w14:paraId="1C036B83"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4A4047D9"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возможность использования временного хранилища электронных писем, передаваемых по протоколу SMTP (Карантин), и попавших под заданные администратором Системы политики безопасности.</w:t>
      </w:r>
    </w:p>
    <w:p w14:paraId="1F111FB5" w14:textId="77777777" w:rsidR="00E53FB4" w:rsidRPr="003C6D4C" w:rsidRDefault="00E53FB4" w:rsidP="00625720">
      <w:pPr>
        <w:spacing w:before="120" w:line="240" w:lineRule="auto"/>
        <w:ind w:firstLine="709"/>
        <w:rPr>
          <w:snapToGrid/>
          <w:sz w:val="24"/>
          <w:szCs w:val="24"/>
        </w:rPr>
      </w:pPr>
      <w:r w:rsidRPr="003C6D4C">
        <w:rPr>
          <w:snapToGrid/>
          <w:sz w:val="24"/>
          <w:szCs w:val="24"/>
        </w:rPr>
        <w:t>Интерфейс Карантина должен предоставлять администратору Системы следующие возможности:</w:t>
      </w:r>
    </w:p>
    <w:p w14:paraId="6EFA2E5B" w14:textId="77777777" w:rsidR="00E53FB4" w:rsidRPr="003C6D4C" w:rsidRDefault="00E53FB4" w:rsidP="00625720">
      <w:pPr>
        <w:numPr>
          <w:ilvl w:val="0"/>
          <w:numId w:val="73"/>
        </w:numPr>
        <w:spacing w:before="120" w:line="240" w:lineRule="auto"/>
        <w:ind w:left="993" w:hanging="284"/>
        <w:rPr>
          <w:snapToGrid/>
          <w:sz w:val="24"/>
          <w:szCs w:val="24"/>
        </w:rPr>
      </w:pPr>
      <w:r w:rsidRPr="003C6D4C">
        <w:rPr>
          <w:snapToGrid/>
          <w:sz w:val="24"/>
          <w:szCs w:val="24"/>
        </w:rPr>
        <w:t>управление (создание, изменение, удаление) политиками безопасности для сообщений электронной почты;</w:t>
      </w:r>
    </w:p>
    <w:p w14:paraId="0ED13D77" w14:textId="77777777" w:rsidR="00E53FB4" w:rsidRPr="003C6D4C" w:rsidRDefault="00E53FB4" w:rsidP="00625720">
      <w:pPr>
        <w:numPr>
          <w:ilvl w:val="0"/>
          <w:numId w:val="73"/>
        </w:numPr>
        <w:spacing w:before="120" w:line="240" w:lineRule="auto"/>
        <w:ind w:left="993" w:hanging="284"/>
        <w:rPr>
          <w:snapToGrid/>
          <w:sz w:val="24"/>
          <w:szCs w:val="24"/>
        </w:rPr>
      </w:pPr>
      <w:r w:rsidRPr="003C6D4C">
        <w:rPr>
          <w:snapToGrid/>
          <w:sz w:val="24"/>
          <w:szCs w:val="24"/>
        </w:rPr>
        <w:t>управление (указание получателей, настройка параметров) уведомлениями о попадании сообщений электронной почты в Карантин;</w:t>
      </w:r>
    </w:p>
    <w:p w14:paraId="0C2FC0FF" w14:textId="77777777" w:rsidR="00E53FB4" w:rsidRPr="003C6D4C" w:rsidRDefault="00E53FB4" w:rsidP="00625720">
      <w:pPr>
        <w:numPr>
          <w:ilvl w:val="0"/>
          <w:numId w:val="73"/>
        </w:numPr>
        <w:spacing w:before="120" w:line="240" w:lineRule="auto"/>
        <w:ind w:left="993" w:hanging="284"/>
        <w:rPr>
          <w:snapToGrid/>
          <w:sz w:val="24"/>
          <w:szCs w:val="24"/>
        </w:rPr>
      </w:pPr>
      <w:r w:rsidRPr="003C6D4C">
        <w:rPr>
          <w:snapToGrid/>
          <w:sz w:val="24"/>
          <w:szCs w:val="24"/>
        </w:rPr>
        <w:t>управление (просмотр, разблокировка, отправка, удаление) сообщениями электронной почты, попавшими в Карантин;</w:t>
      </w:r>
    </w:p>
    <w:p w14:paraId="1F0BA40C" w14:textId="77777777" w:rsidR="00E53FB4" w:rsidRPr="003C6D4C" w:rsidRDefault="00E53FB4" w:rsidP="00625720">
      <w:pPr>
        <w:numPr>
          <w:ilvl w:val="0"/>
          <w:numId w:val="73"/>
        </w:numPr>
        <w:spacing w:before="120" w:line="240" w:lineRule="auto"/>
        <w:ind w:left="993" w:hanging="284"/>
        <w:rPr>
          <w:snapToGrid/>
          <w:sz w:val="24"/>
          <w:szCs w:val="24"/>
        </w:rPr>
      </w:pPr>
      <w:r w:rsidRPr="003C6D4C">
        <w:rPr>
          <w:snapToGrid/>
          <w:sz w:val="24"/>
          <w:szCs w:val="24"/>
        </w:rPr>
        <w:t>просмотр журнала обработки сообщений электронной почты Карантином.</w:t>
      </w:r>
    </w:p>
    <w:p w14:paraId="1CA116AF" w14:textId="77777777" w:rsidR="00E53FB4" w:rsidRPr="003C6D4C" w:rsidRDefault="00E53FB4" w:rsidP="00625720">
      <w:pPr>
        <w:spacing w:before="120" w:line="240" w:lineRule="auto"/>
        <w:ind w:firstLine="709"/>
        <w:rPr>
          <w:snapToGrid/>
          <w:sz w:val="24"/>
          <w:szCs w:val="24"/>
        </w:rPr>
      </w:pPr>
      <w:r w:rsidRPr="003C6D4C">
        <w:rPr>
          <w:snapToGrid/>
          <w:sz w:val="24"/>
          <w:szCs w:val="24"/>
        </w:rPr>
        <w:t>Должна быть предусмотрена возможность запуска произвольного пользовательского скрипта при попадании сообщения электронной почты под соответствующую политику безопасности Карантина.</w:t>
      </w:r>
    </w:p>
    <w:p w14:paraId="6AF0057F" w14:textId="77777777" w:rsidR="00E53FB4" w:rsidRPr="009141E5" w:rsidRDefault="00E53FB4" w:rsidP="00625720">
      <w:pPr>
        <w:spacing w:before="120" w:line="240" w:lineRule="auto"/>
        <w:ind w:firstLine="709"/>
        <w:rPr>
          <w:snapToGrid/>
          <w:sz w:val="24"/>
          <w:szCs w:val="24"/>
        </w:rPr>
      </w:pPr>
      <w:r w:rsidRPr="009141E5">
        <w:rPr>
          <w:snapToGrid/>
          <w:sz w:val="24"/>
          <w:szCs w:val="24"/>
        </w:rPr>
        <w:t>При настройке политик безопасности Карантина должна быть предусмотрена возможность включения «отладочного» режима, в котором происходит автоматическая разблокировка и отправка сообщений электронной почты, попавших под параметры заданной политики безопасности.</w:t>
      </w:r>
    </w:p>
    <w:p w14:paraId="150FD5BF" w14:textId="77777777" w:rsidR="00E53FB4" w:rsidRPr="009141E5" w:rsidRDefault="00E53FB4" w:rsidP="00625720">
      <w:pPr>
        <w:spacing w:before="120" w:line="240" w:lineRule="auto"/>
        <w:ind w:firstLine="709"/>
        <w:rPr>
          <w:snapToGrid/>
          <w:sz w:val="24"/>
          <w:szCs w:val="24"/>
        </w:rPr>
      </w:pPr>
      <w:r w:rsidRPr="009141E5">
        <w:rPr>
          <w:snapToGrid/>
          <w:sz w:val="24"/>
          <w:szCs w:val="24"/>
        </w:rPr>
        <w:t>При настройке политик безопасности Карантина должна быть предусмотрена возможность загрузки файла сообщения электронной почты (без необходимости фактической отправки письма) для проверки работы настроенной политики безопасности.</w:t>
      </w:r>
    </w:p>
    <w:p w14:paraId="4073724D" w14:textId="6FC83793" w:rsidR="00E53FB4" w:rsidRPr="009141E5" w:rsidRDefault="00E53FB4" w:rsidP="00625720">
      <w:pPr>
        <w:pStyle w:val="ae"/>
        <w:numPr>
          <w:ilvl w:val="4"/>
          <w:numId w:val="93"/>
        </w:numPr>
        <w:tabs>
          <w:tab w:val="left" w:pos="1560"/>
        </w:tabs>
        <w:spacing w:before="120"/>
        <w:ind w:left="0" w:firstLine="710"/>
        <w:contextualSpacing w:val="0"/>
        <w:jc w:val="both"/>
      </w:pPr>
      <w:r w:rsidRPr="009141E5">
        <w:t>Требования к модулю контроля сервисов обмена мгновенными сообщениями (без агента)</w:t>
      </w:r>
    </w:p>
    <w:p w14:paraId="27F4D276" w14:textId="77777777" w:rsidR="00E53FB4" w:rsidRPr="003C6D4C" w:rsidRDefault="00E53FB4" w:rsidP="00625720">
      <w:pPr>
        <w:spacing w:before="120" w:line="240" w:lineRule="auto"/>
        <w:ind w:firstLine="709"/>
        <w:rPr>
          <w:snapToGrid/>
          <w:sz w:val="24"/>
          <w:szCs w:val="24"/>
        </w:rPr>
      </w:pPr>
      <w:r w:rsidRPr="009141E5">
        <w:rPr>
          <w:snapToGrid/>
          <w:sz w:val="24"/>
          <w:szCs w:val="24"/>
        </w:rPr>
        <w:t>Модуль должен обеспечивать контроль в режиме интеграции с прокси-сервером, на котором выполняется</w:t>
      </w:r>
      <w:r w:rsidRPr="003C6D4C">
        <w:rPr>
          <w:snapToGrid/>
          <w:sz w:val="24"/>
          <w:szCs w:val="24"/>
        </w:rPr>
        <w:t xml:space="preserve"> подмена сертификата:</w:t>
      </w:r>
    </w:p>
    <w:p w14:paraId="763AAE37" w14:textId="77777777" w:rsidR="00E53FB4" w:rsidRPr="003C6D4C" w:rsidRDefault="00E53FB4" w:rsidP="00625720">
      <w:pPr>
        <w:spacing w:before="120" w:line="240" w:lineRule="auto"/>
        <w:ind w:firstLine="709"/>
        <w:rPr>
          <w:snapToGrid/>
          <w:sz w:val="24"/>
          <w:szCs w:val="24"/>
        </w:rPr>
      </w:pPr>
      <w:r w:rsidRPr="003C6D4C">
        <w:rPr>
          <w:snapToGrid/>
          <w:sz w:val="24"/>
          <w:szCs w:val="24"/>
        </w:rPr>
        <w:t>­</w:t>
      </w:r>
      <w:r w:rsidRPr="003C6D4C">
        <w:rPr>
          <w:snapToGrid/>
          <w:sz w:val="24"/>
          <w:szCs w:val="24"/>
        </w:rPr>
        <w:tab/>
        <w:t xml:space="preserve">входящих и исходящих сообщений по протоколу HTTP в социальных сетях (Facebook, LinkedIn, ВКонтакте, </w:t>
      </w:r>
      <w:proofErr w:type="spellStart"/>
      <w:r w:rsidRPr="003C6D4C">
        <w:rPr>
          <w:snapToGrid/>
          <w:sz w:val="24"/>
          <w:szCs w:val="24"/>
        </w:rPr>
        <w:t>Moй</w:t>
      </w:r>
      <w:proofErr w:type="spellEnd"/>
      <w:r w:rsidRPr="003C6D4C">
        <w:rPr>
          <w:snapToGrid/>
          <w:sz w:val="24"/>
          <w:szCs w:val="24"/>
        </w:rPr>
        <w:t xml:space="preserve"> Мир@Mail.ru, Одноклассники.ru, Мамба.ru и других, на усмотрение Разработчика Системы);</w:t>
      </w:r>
    </w:p>
    <w:p w14:paraId="443A5A68" w14:textId="77777777" w:rsidR="00E53FB4" w:rsidRPr="003C6D4C" w:rsidRDefault="00E53FB4" w:rsidP="00625720">
      <w:pPr>
        <w:spacing w:before="120" w:line="240" w:lineRule="auto"/>
        <w:ind w:firstLine="709"/>
        <w:rPr>
          <w:snapToGrid/>
          <w:sz w:val="24"/>
          <w:szCs w:val="24"/>
        </w:rPr>
      </w:pPr>
      <w:r w:rsidRPr="003C6D4C">
        <w:rPr>
          <w:snapToGrid/>
          <w:sz w:val="24"/>
          <w:szCs w:val="24"/>
        </w:rPr>
        <w:t>­</w:t>
      </w:r>
      <w:r w:rsidRPr="003C6D4C">
        <w:rPr>
          <w:snapToGrid/>
          <w:sz w:val="24"/>
          <w:szCs w:val="24"/>
        </w:rPr>
        <w:tab/>
        <w:t xml:space="preserve">чатов, файлов веб-версий: </w:t>
      </w:r>
      <w:proofErr w:type="spellStart"/>
      <w:r w:rsidRPr="003C6D4C">
        <w:rPr>
          <w:snapToGrid/>
          <w:sz w:val="24"/>
          <w:szCs w:val="24"/>
        </w:rPr>
        <w:t>Telegram</w:t>
      </w:r>
      <w:proofErr w:type="spellEnd"/>
      <w:r w:rsidRPr="003C6D4C">
        <w:rPr>
          <w:snapToGrid/>
          <w:sz w:val="24"/>
          <w:szCs w:val="24"/>
        </w:rPr>
        <w:t xml:space="preserve"> (web.telegram.org), </w:t>
      </w:r>
      <w:proofErr w:type="spellStart"/>
      <w:r w:rsidRPr="003C6D4C">
        <w:rPr>
          <w:snapToGrid/>
          <w:sz w:val="24"/>
          <w:szCs w:val="24"/>
        </w:rPr>
        <w:t>WhatsApp</w:t>
      </w:r>
      <w:proofErr w:type="spellEnd"/>
      <w:r w:rsidRPr="003C6D4C">
        <w:rPr>
          <w:snapToGrid/>
          <w:sz w:val="24"/>
          <w:szCs w:val="24"/>
        </w:rPr>
        <w:t xml:space="preserve"> (web.whatsapp.com), </w:t>
      </w:r>
      <w:proofErr w:type="spellStart"/>
      <w:r w:rsidRPr="003C6D4C">
        <w:rPr>
          <w:snapToGrid/>
          <w:sz w:val="24"/>
          <w:szCs w:val="24"/>
        </w:rPr>
        <w:t>Rocket.chat</w:t>
      </w:r>
      <w:proofErr w:type="spellEnd"/>
      <w:r w:rsidRPr="003C6D4C">
        <w:rPr>
          <w:snapToGrid/>
          <w:sz w:val="24"/>
          <w:szCs w:val="24"/>
        </w:rPr>
        <w:t xml:space="preserve">, </w:t>
      </w:r>
      <w:proofErr w:type="spellStart"/>
      <w:r w:rsidRPr="003C6D4C">
        <w:rPr>
          <w:snapToGrid/>
          <w:sz w:val="24"/>
          <w:szCs w:val="24"/>
        </w:rPr>
        <w:t>Mattermost</w:t>
      </w:r>
      <w:proofErr w:type="spellEnd"/>
      <w:r w:rsidRPr="003C6D4C">
        <w:rPr>
          <w:snapToGrid/>
          <w:sz w:val="24"/>
          <w:szCs w:val="24"/>
        </w:rPr>
        <w:t xml:space="preserve">, </w:t>
      </w:r>
      <w:proofErr w:type="gramStart"/>
      <w:r w:rsidRPr="003C6D4C">
        <w:rPr>
          <w:snapToGrid/>
          <w:sz w:val="24"/>
          <w:szCs w:val="24"/>
        </w:rPr>
        <w:t>Instagram ;</w:t>
      </w:r>
      <w:proofErr w:type="gramEnd"/>
    </w:p>
    <w:p w14:paraId="0DAB2D50" w14:textId="77777777" w:rsidR="00E53FB4" w:rsidRPr="003C6D4C" w:rsidRDefault="00E53FB4" w:rsidP="00625720">
      <w:pPr>
        <w:spacing w:before="120" w:line="240" w:lineRule="auto"/>
        <w:ind w:firstLine="709"/>
        <w:rPr>
          <w:snapToGrid/>
          <w:sz w:val="24"/>
          <w:szCs w:val="24"/>
        </w:rPr>
      </w:pPr>
      <w:r w:rsidRPr="003C6D4C">
        <w:rPr>
          <w:snapToGrid/>
          <w:sz w:val="24"/>
          <w:szCs w:val="24"/>
        </w:rPr>
        <w:t>­</w:t>
      </w:r>
      <w:r w:rsidRPr="003C6D4C">
        <w:rPr>
          <w:snapToGrid/>
          <w:sz w:val="24"/>
          <w:szCs w:val="24"/>
        </w:rPr>
        <w:tab/>
        <w:t xml:space="preserve">сообщений и файлов ресурса slack.com. </w:t>
      </w:r>
    </w:p>
    <w:p w14:paraId="7AF60E41" w14:textId="77777777" w:rsidR="00E53FB4" w:rsidRPr="003C6D4C" w:rsidRDefault="00E53FB4" w:rsidP="00625720">
      <w:pPr>
        <w:spacing w:before="120" w:line="240" w:lineRule="auto"/>
        <w:ind w:firstLine="709"/>
        <w:rPr>
          <w:snapToGrid/>
          <w:sz w:val="24"/>
          <w:szCs w:val="24"/>
        </w:rPr>
      </w:pPr>
      <w:r w:rsidRPr="003C6D4C">
        <w:rPr>
          <w:snapToGrid/>
          <w:sz w:val="24"/>
          <w:szCs w:val="24"/>
        </w:rPr>
        <w:lastRenderedPageBreak/>
        <w:t xml:space="preserve">Модуль должен поддерживать интеграцию с корпоративными мессенджерами </w:t>
      </w:r>
      <w:proofErr w:type="spellStart"/>
      <w:r w:rsidRPr="003C6D4C">
        <w:rPr>
          <w:snapToGrid/>
          <w:sz w:val="24"/>
          <w:szCs w:val="24"/>
        </w:rPr>
        <w:t>Dialog</w:t>
      </w:r>
      <w:proofErr w:type="spellEnd"/>
      <w:r w:rsidRPr="003C6D4C">
        <w:rPr>
          <w:snapToGrid/>
          <w:sz w:val="24"/>
          <w:szCs w:val="24"/>
        </w:rPr>
        <w:t xml:space="preserve">, Express, VK </w:t>
      </w:r>
      <w:proofErr w:type="spellStart"/>
      <w:r w:rsidRPr="003C6D4C">
        <w:rPr>
          <w:snapToGrid/>
          <w:sz w:val="24"/>
          <w:szCs w:val="24"/>
        </w:rPr>
        <w:t>Teams</w:t>
      </w:r>
      <w:proofErr w:type="spellEnd"/>
      <w:r w:rsidRPr="003C6D4C">
        <w:rPr>
          <w:snapToGrid/>
          <w:sz w:val="24"/>
          <w:szCs w:val="24"/>
        </w:rPr>
        <w:t xml:space="preserve"> и </w:t>
      </w:r>
      <w:proofErr w:type="spellStart"/>
      <w:r w:rsidRPr="003C6D4C">
        <w:rPr>
          <w:snapToGrid/>
          <w:sz w:val="24"/>
          <w:szCs w:val="24"/>
        </w:rPr>
        <w:t>Squadus</w:t>
      </w:r>
      <w:proofErr w:type="spellEnd"/>
      <w:r w:rsidRPr="003C6D4C">
        <w:rPr>
          <w:snapToGrid/>
          <w:sz w:val="24"/>
          <w:szCs w:val="24"/>
        </w:rPr>
        <w:t xml:space="preserve"> по протоколу ICAP.</w:t>
      </w:r>
    </w:p>
    <w:p w14:paraId="4C8DDCA8"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обеспечивать контроль трафика сервисов обмена мгновенными сообщениями, переданного с применением пользователем HTTP-туннелирования.</w:t>
      </w:r>
    </w:p>
    <w:p w14:paraId="7956FB69"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обеспечивать присваивание перехваченным документам атрибутов: доменных учетных записей, </w:t>
      </w:r>
      <w:proofErr w:type="spellStart"/>
      <w:r w:rsidRPr="003C6D4C">
        <w:rPr>
          <w:snapToGrid/>
          <w:sz w:val="24"/>
          <w:szCs w:val="24"/>
        </w:rPr>
        <w:t>UIN’ов</w:t>
      </w:r>
      <w:proofErr w:type="spellEnd"/>
      <w:r w:rsidRPr="003C6D4C">
        <w:rPr>
          <w:snapToGrid/>
          <w:sz w:val="24"/>
          <w:szCs w:val="24"/>
        </w:rPr>
        <w:t xml:space="preserve"> отправителя и получателей, количества сообщений и др.</w:t>
      </w:r>
    </w:p>
    <w:p w14:paraId="7724087F" w14:textId="740B258D" w:rsidR="00E53FB4" w:rsidRPr="009141E5" w:rsidRDefault="00E53FB4" w:rsidP="00625720">
      <w:pPr>
        <w:pStyle w:val="ae"/>
        <w:numPr>
          <w:ilvl w:val="4"/>
          <w:numId w:val="93"/>
        </w:numPr>
        <w:tabs>
          <w:tab w:val="left" w:pos="1560"/>
        </w:tabs>
        <w:spacing w:before="120"/>
        <w:contextualSpacing w:val="0"/>
        <w:rPr>
          <w:bCs/>
        </w:rPr>
      </w:pPr>
      <w:r w:rsidRPr="009141E5">
        <w:rPr>
          <w:bCs/>
        </w:rPr>
        <w:t>Требования к модулю контроля HTTP-трафика (без агента)</w:t>
      </w:r>
    </w:p>
    <w:p w14:paraId="3C66E912" w14:textId="77777777" w:rsidR="00E53FB4" w:rsidRPr="003C6D4C" w:rsidRDefault="00E53FB4" w:rsidP="00625720">
      <w:pPr>
        <w:spacing w:before="120" w:line="240" w:lineRule="auto"/>
        <w:ind w:firstLine="709"/>
        <w:rPr>
          <w:snapToGrid/>
          <w:sz w:val="24"/>
          <w:szCs w:val="24"/>
        </w:rPr>
      </w:pPr>
      <w:r w:rsidRPr="009141E5">
        <w:rPr>
          <w:bCs/>
          <w:snapToGrid/>
          <w:sz w:val="24"/>
          <w:szCs w:val="24"/>
        </w:rPr>
        <w:t>Контроль защищенного HTTPS трафика может быть доступен только в режиме</w:t>
      </w:r>
      <w:r w:rsidRPr="003C6D4C">
        <w:rPr>
          <w:snapToGrid/>
          <w:sz w:val="24"/>
          <w:szCs w:val="24"/>
        </w:rPr>
        <w:t xml:space="preserve"> интеграции с прокси-сервером, на котором выполняется подмена сертификата.</w:t>
      </w:r>
    </w:p>
    <w:p w14:paraId="530837F9"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предоставлять возможности для контроля POST-запросов (сообщений и файлов).</w:t>
      </w:r>
    </w:p>
    <w:p w14:paraId="7D581C87" w14:textId="77777777" w:rsidR="00E53FB4" w:rsidRPr="003C6D4C" w:rsidRDefault="00E53FB4" w:rsidP="00625720">
      <w:pPr>
        <w:spacing w:before="120" w:line="240" w:lineRule="auto"/>
        <w:ind w:firstLine="709"/>
        <w:rPr>
          <w:snapToGrid/>
          <w:sz w:val="24"/>
          <w:szCs w:val="24"/>
        </w:rPr>
      </w:pPr>
      <w:r w:rsidRPr="003C6D4C">
        <w:rPr>
          <w:snapToGrid/>
          <w:sz w:val="24"/>
          <w:szCs w:val="24"/>
        </w:rPr>
        <w:t xml:space="preserve">Модуль должен поддерживать фильтрацию запросов, генерируемых современными браузерами, в том числе Internet Explorer; Mozilla Firefox; Opera; Google </w:t>
      </w:r>
      <w:proofErr w:type="spellStart"/>
      <w:r w:rsidRPr="003C6D4C">
        <w:rPr>
          <w:snapToGrid/>
          <w:sz w:val="24"/>
          <w:szCs w:val="24"/>
        </w:rPr>
        <w:t>Chrome</w:t>
      </w:r>
      <w:proofErr w:type="spellEnd"/>
      <w:r w:rsidRPr="003C6D4C">
        <w:rPr>
          <w:snapToGrid/>
          <w:sz w:val="24"/>
          <w:szCs w:val="24"/>
        </w:rPr>
        <w:t>.</w:t>
      </w:r>
    </w:p>
    <w:p w14:paraId="384B556A" w14:textId="77777777" w:rsidR="00E53FB4" w:rsidRPr="003C6D4C" w:rsidRDefault="00E53FB4" w:rsidP="00625720">
      <w:pPr>
        <w:spacing w:before="120" w:line="240" w:lineRule="auto"/>
        <w:ind w:firstLine="709"/>
        <w:rPr>
          <w:snapToGrid/>
          <w:sz w:val="24"/>
          <w:szCs w:val="24"/>
        </w:rPr>
      </w:pPr>
      <w:r w:rsidRPr="003C6D4C">
        <w:rPr>
          <w:snapToGrid/>
          <w:sz w:val="24"/>
          <w:szCs w:val="24"/>
        </w:rPr>
        <w:t>Модуль должен поддерживать контроль GET-запросов, отправленных пользователями в популярные поисковые системы, в том числе Google, Яндекс, Рамблер, Yahoo.</w:t>
      </w:r>
    </w:p>
    <w:p w14:paraId="3D188C6A" w14:textId="77777777" w:rsidR="00E53FB4" w:rsidRPr="009141E5" w:rsidRDefault="00E53FB4" w:rsidP="00625720">
      <w:pPr>
        <w:spacing w:before="120" w:line="240" w:lineRule="auto"/>
        <w:ind w:firstLine="709"/>
        <w:rPr>
          <w:snapToGrid/>
          <w:sz w:val="24"/>
          <w:szCs w:val="24"/>
        </w:rPr>
      </w:pPr>
      <w:r w:rsidRPr="003C6D4C">
        <w:rPr>
          <w:snapToGrid/>
          <w:sz w:val="24"/>
          <w:szCs w:val="24"/>
        </w:rPr>
        <w:t xml:space="preserve">Модуль должен поддерживать фильтрацию запросов, генерируемых популярными </w:t>
      </w:r>
      <w:r w:rsidRPr="009141E5">
        <w:rPr>
          <w:snapToGrid/>
          <w:sz w:val="24"/>
          <w:szCs w:val="24"/>
        </w:rPr>
        <w:t>службами блогов, веб-чатов и популярными форумными движками (</w:t>
      </w:r>
      <w:proofErr w:type="spellStart"/>
      <w:r w:rsidRPr="009141E5">
        <w:rPr>
          <w:snapToGrid/>
          <w:sz w:val="24"/>
          <w:szCs w:val="24"/>
        </w:rPr>
        <w:t>vBulletin</w:t>
      </w:r>
      <w:proofErr w:type="spellEnd"/>
      <w:r w:rsidRPr="009141E5">
        <w:rPr>
          <w:snapToGrid/>
          <w:sz w:val="24"/>
          <w:szCs w:val="24"/>
        </w:rPr>
        <w:t xml:space="preserve">, </w:t>
      </w:r>
      <w:proofErr w:type="spellStart"/>
      <w:r w:rsidRPr="009141E5">
        <w:rPr>
          <w:snapToGrid/>
          <w:sz w:val="24"/>
          <w:szCs w:val="24"/>
        </w:rPr>
        <w:t>Invision</w:t>
      </w:r>
      <w:proofErr w:type="spellEnd"/>
      <w:r w:rsidRPr="009141E5">
        <w:rPr>
          <w:snapToGrid/>
          <w:sz w:val="24"/>
          <w:szCs w:val="24"/>
        </w:rPr>
        <w:t xml:space="preserve"> Power Board, </w:t>
      </w:r>
      <w:proofErr w:type="spellStart"/>
      <w:r w:rsidRPr="009141E5">
        <w:rPr>
          <w:snapToGrid/>
          <w:sz w:val="24"/>
          <w:szCs w:val="24"/>
        </w:rPr>
        <w:t>phpBB</w:t>
      </w:r>
      <w:proofErr w:type="spellEnd"/>
      <w:r w:rsidRPr="009141E5">
        <w:rPr>
          <w:snapToGrid/>
          <w:sz w:val="24"/>
          <w:szCs w:val="24"/>
        </w:rPr>
        <w:t>).</w:t>
      </w:r>
    </w:p>
    <w:p w14:paraId="71CF8E3B"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предусматривать возможность поисковой выдачи только тех перехваченных POST-запросов, набор символов которых несет смысловое значение.</w:t>
      </w:r>
    </w:p>
    <w:p w14:paraId="42905177"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предусматривать возможность блокировки посещения запрещенных интернет-ресурсов по HTTP(S), а также предусматривать возможность настройки выводимого оповещения при блокировке доступа к запрещенному интернет-ресурсу.</w:t>
      </w:r>
    </w:p>
    <w:p w14:paraId="35920897"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возможность блокировки передачи запросов, соответствующих определенному контенту и/или контексту.</w:t>
      </w:r>
    </w:p>
    <w:p w14:paraId="3E6051D6" w14:textId="77777777" w:rsidR="00E53FB4" w:rsidRPr="009141E5" w:rsidRDefault="00E53FB4" w:rsidP="00625720">
      <w:pPr>
        <w:spacing w:before="120" w:line="240" w:lineRule="auto"/>
        <w:ind w:firstLine="709"/>
        <w:rPr>
          <w:snapToGrid/>
          <w:sz w:val="24"/>
          <w:szCs w:val="24"/>
        </w:rPr>
      </w:pPr>
      <w:r w:rsidRPr="009141E5">
        <w:rPr>
          <w:snapToGrid/>
          <w:sz w:val="24"/>
          <w:szCs w:val="24"/>
        </w:rPr>
        <w:t>Модуль должен обеспечивать присваивание перехваченным документам атрибутов: доменных учетных записей, тела запроса, имени хоста и др.</w:t>
      </w:r>
    </w:p>
    <w:p w14:paraId="294A633C" w14:textId="5FD808FC" w:rsidR="00E53FB4" w:rsidRPr="009141E5" w:rsidRDefault="00E53FB4" w:rsidP="00625720">
      <w:pPr>
        <w:pStyle w:val="ae"/>
        <w:numPr>
          <w:ilvl w:val="4"/>
          <w:numId w:val="93"/>
        </w:numPr>
        <w:tabs>
          <w:tab w:val="left" w:pos="1560"/>
        </w:tabs>
        <w:spacing w:before="120"/>
        <w:contextualSpacing w:val="0"/>
      </w:pPr>
      <w:r w:rsidRPr="009141E5">
        <w:t>Требования к модулю контроля облачных хранилищ данных</w:t>
      </w:r>
    </w:p>
    <w:p w14:paraId="25CDBB75" w14:textId="77777777" w:rsidR="00E53FB4" w:rsidRPr="003C6D4C" w:rsidRDefault="00E53FB4" w:rsidP="00625720">
      <w:pPr>
        <w:spacing w:before="120" w:line="240" w:lineRule="auto"/>
        <w:ind w:firstLine="709"/>
        <w:rPr>
          <w:snapToGrid/>
          <w:sz w:val="24"/>
          <w:szCs w:val="24"/>
        </w:rPr>
      </w:pPr>
      <w:r w:rsidRPr="009141E5">
        <w:rPr>
          <w:snapToGrid/>
          <w:sz w:val="24"/>
          <w:szCs w:val="24"/>
        </w:rPr>
        <w:t xml:space="preserve">Модуль должен обеспечивать контроль загружаемых/скачиваемых документов следующих облачных сервисов при работе через </w:t>
      </w:r>
      <w:proofErr w:type="spellStart"/>
      <w:r w:rsidRPr="009141E5">
        <w:rPr>
          <w:snapToGrid/>
          <w:sz w:val="24"/>
          <w:szCs w:val="24"/>
        </w:rPr>
        <w:t>web</w:t>
      </w:r>
      <w:proofErr w:type="spellEnd"/>
      <w:r w:rsidRPr="009141E5">
        <w:rPr>
          <w:snapToGrid/>
          <w:sz w:val="24"/>
          <w:szCs w:val="24"/>
        </w:rPr>
        <w:t>-интерфейс (не используя приложение): Google Drive,</w:t>
      </w:r>
      <w:r w:rsidRPr="003C6D4C">
        <w:rPr>
          <w:snapToGrid/>
          <w:sz w:val="24"/>
          <w:szCs w:val="24"/>
        </w:rPr>
        <w:t xml:space="preserve"> Google </w:t>
      </w:r>
      <w:proofErr w:type="spellStart"/>
      <w:proofErr w:type="gramStart"/>
      <w:r w:rsidRPr="003C6D4C">
        <w:rPr>
          <w:snapToGrid/>
          <w:sz w:val="24"/>
          <w:szCs w:val="24"/>
        </w:rPr>
        <w:t>Docs</w:t>
      </w:r>
      <w:proofErr w:type="spellEnd"/>
      <w:r w:rsidRPr="003C6D4C">
        <w:rPr>
          <w:snapToGrid/>
          <w:sz w:val="24"/>
          <w:szCs w:val="24"/>
        </w:rPr>
        <w:t xml:space="preserve">,  </w:t>
      </w:r>
      <w:proofErr w:type="spellStart"/>
      <w:r w:rsidRPr="003C6D4C">
        <w:rPr>
          <w:snapToGrid/>
          <w:sz w:val="24"/>
          <w:szCs w:val="24"/>
        </w:rPr>
        <w:t>OneDrive</w:t>
      </w:r>
      <w:proofErr w:type="spellEnd"/>
      <w:proofErr w:type="gramEnd"/>
      <w:r w:rsidRPr="003C6D4C">
        <w:rPr>
          <w:snapToGrid/>
          <w:sz w:val="24"/>
          <w:szCs w:val="24"/>
        </w:rPr>
        <w:t xml:space="preserve"> (Microsoft), Office 365 (Office Online), </w:t>
      </w:r>
      <w:proofErr w:type="spellStart"/>
      <w:r w:rsidRPr="003C6D4C">
        <w:rPr>
          <w:snapToGrid/>
          <w:sz w:val="24"/>
          <w:szCs w:val="24"/>
        </w:rPr>
        <w:t>DropBox</w:t>
      </w:r>
      <w:proofErr w:type="spellEnd"/>
      <w:r w:rsidRPr="003C6D4C">
        <w:rPr>
          <w:snapToGrid/>
          <w:sz w:val="24"/>
          <w:szCs w:val="24"/>
        </w:rPr>
        <w:t xml:space="preserve">, </w:t>
      </w:r>
      <w:proofErr w:type="spellStart"/>
      <w:r w:rsidRPr="003C6D4C">
        <w:rPr>
          <w:snapToGrid/>
          <w:sz w:val="24"/>
          <w:szCs w:val="24"/>
        </w:rPr>
        <w:t>Evernote</w:t>
      </w:r>
      <w:proofErr w:type="spellEnd"/>
      <w:r w:rsidRPr="003C6D4C">
        <w:rPr>
          <w:snapToGrid/>
          <w:sz w:val="24"/>
          <w:szCs w:val="24"/>
        </w:rPr>
        <w:t xml:space="preserve">, </w:t>
      </w:r>
      <w:proofErr w:type="spellStart"/>
      <w:r w:rsidRPr="003C6D4C">
        <w:rPr>
          <w:snapToGrid/>
          <w:sz w:val="24"/>
          <w:szCs w:val="24"/>
        </w:rPr>
        <w:t>Яндекс.Диск</w:t>
      </w:r>
      <w:proofErr w:type="spellEnd"/>
      <w:r w:rsidRPr="003C6D4C">
        <w:rPr>
          <w:snapToGrid/>
          <w:sz w:val="24"/>
          <w:szCs w:val="24"/>
        </w:rPr>
        <w:t xml:space="preserve">, Cloud.mail.ru, </w:t>
      </w:r>
      <w:proofErr w:type="spellStart"/>
      <w:r w:rsidRPr="003C6D4C">
        <w:rPr>
          <w:snapToGrid/>
          <w:sz w:val="24"/>
          <w:szCs w:val="24"/>
        </w:rPr>
        <w:t>OwnCloud</w:t>
      </w:r>
      <w:proofErr w:type="spellEnd"/>
      <w:r w:rsidRPr="003C6D4C">
        <w:rPr>
          <w:snapToGrid/>
          <w:sz w:val="24"/>
          <w:szCs w:val="24"/>
        </w:rPr>
        <w:t xml:space="preserve">, </w:t>
      </w:r>
      <w:proofErr w:type="spellStart"/>
      <w:r w:rsidRPr="003C6D4C">
        <w:rPr>
          <w:snapToGrid/>
          <w:sz w:val="24"/>
          <w:szCs w:val="24"/>
        </w:rPr>
        <w:t>MediaFire</w:t>
      </w:r>
      <w:proofErr w:type="spellEnd"/>
      <w:r w:rsidRPr="003C6D4C">
        <w:rPr>
          <w:snapToGrid/>
          <w:sz w:val="24"/>
          <w:szCs w:val="24"/>
        </w:rPr>
        <w:t xml:space="preserve">, MyFiles.ru, SharePoint, </w:t>
      </w:r>
      <w:proofErr w:type="spellStart"/>
      <w:r w:rsidRPr="003C6D4C">
        <w:rPr>
          <w:snapToGrid/>
          <w:sz w:val="24"/>
          <w:szCs w:val="24"/>
        </w:rPr>
        <w:t>Valo</w:t>
      </w:r>
      <w:proofErr w:type="spellEnd"/>
      <w:r w:rsidRPr="003C6D4C">
        <w:rPr>
          <w:snapToGrid/>
          <w:sz w:val="24"/>
          <w:szCs w:val="24"/>
        </w:rPr>
        <w:t xml:space="preserve"> </w:t>
      </w:r>
      <w:proofErr w:type="spellStart"/>
      <w:r w:rsidRPr="003C6D4C">
        <w:rPr>
          <w:snapToGrid/>
          <w:sz w:val="24"/>
          <w:szCs w:val="24"/>
        </w:rPr>
        <w:t>Cloud</w:t>
      </w:r>
      <w:proofErr w:type="spellEnd"/>
      <w:r w:rsidRPr="003C6D4C">
        <w:rPr>
          <w:snapToGrid/>
          <w:sz w:val="24"/>
          <w:szCs w:val="24"/>
        </w:rPr>
        <w:t>.</w:t>
      </w:r>
    </w:p>
    <w:bookmarkEnd w:id="2"/>
    <w:bookmarkEnd w:id="3"/>
    <w:bookmarkEnd w:id="4"/>
    <w:bookmarkEnd w:id="5"/>
    <w:bookmarkEnd w:id="6"/>
    <w:p w14:paraId="370313FF" w14:textId="7895A455" w:rsidR="00F35CBF" w:rsidRPr="005E20EE" w:rsidRDefault="00E91C08" w:rsidP="001C1E72">
      <w:pPr>
        <w:pStyle w:val="ae"/>
        <w:tabs>
          <w:tab w:val="num" w:pos="426"/>
        </w:tabs>
        <w:spacing w:before="240" w:after="60"/>
        <w:ind w:left="284" w:right="-425" w:firstLine="567"/>
        <w:contextualSpacing w:val="0"/>
        <w:jc w:val="both"/>
        <w:outlineLvl w:val="0"/>
      </w:pPr>
      <w:r>
        <w:rPr>
          <w:b/>
        </w:rPr>
        <w:t>4</w:t>
      </w:r>
      <w:r w:rsidR="00C07827" w:rsidRPr="005E7A9A">
        <w:rPr>
          <w:b/>
        </w:rPr>
        <w:t xml:space="preserve">.    </w:t>
      </w:r>
      <w:r w:rsidR="00E72070" w:rsidRPr="005E7A9A">
        <w:rPr>
          <w:b/>
        </w:rPr>
        <w:t xml:space="preserve"> </w:t>
      </w:r>
      <w:r w:rsidR="000A79E4" w:rsidRPr="005E7A9A">
        <w:rPr>
          <w:b/>
        </w:rPr>
        <w:t xml:space="preserve">Требования к </w:t>
      </w:r>
      <w:r w:rsidR="005E7A9A" w:rsidRPr="005E7A9A">
        <w:rPr>
          <w:b/>
        </w:rPr>
        <w:t>У</w:t>
      </w:r>
      <w:r w:rsidR="00E72070" w:rsidRPr="005E7A9A">
        <w:rPr>
          <w:b/>
        </w:rPr>
        <w:t>частника</w:t>
      </w:r>
      <w:r w:rsidR="000A79E4" w:rsidRPr="005E7A9A">
        <w:rPr>
          <w:b/>
        </w:rPr>
        <w:t>м</w:t>
      </w:r>
      <w:r w:rsidR="00E72070" w:rsidRPr="005E7A9A">
        <w:rPr>
          <w:b/>
        </w:rPr>
        <w:t xml:space="preserve"> запроса котировок</w:t>
      </w:r>
      <w:r w:rsidR="00E72070" w:rsidRPr="005E20EE">
        <w:t>:</w:t>
      </w:r>
    </w:p>
    <w:p w14:paraId="0C22F0E3" w14:textId="7AEBDF04" w:rsidR="00290E93" w:rsidRDefault="004B13CD" w:rsidP="001C1E72">
      <w:pPr>
        <w:pStyle w:val="22"/>
        <w:widowControl/>
        <w:tabs>
          <w:tab w:val="num" w:pos="426"/>
          <w:tab w:val="left" w:pos="9360"/>
        </w:tabs>
        <w:spacing w:before="120"/>
        <w:ind w:left="284" w:right="-1" w:firstLine="567"/>
        <w:rPr>
          <w:szCs w:val="24"/>
        </w:rPr>
      </w:pPr>
      <w:r>
        <w:rPr>
          <w:szCs w:val="24"/>
        </w:rPr>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69845B12" w14:textId="4A197F4B" w:rsidR="00B01B65" w:rsidRPr="00B01B65" w:rsidRDefault="00B01B65" w:rsidP="001C1E72">
      <w:pPr>
        <w:tabs>
          <w:tab w:val="num" w:pos="426"/>
        </w:tabs>
        <w:snapToGrid w:val="0"/>
        <w:spacing w:before="120" w:line="240" w:lineRule="auto"/>
        <w:ind w:left="284" w:right="-1"/>
        <w:outlineLvl w:val="0"/>
        <w:rPr>
          <w:snapToGrid/>
          <w:sz w:val="24"/>
        </w:rPr>
      </w:pPr>
      <w:r>
        <w:rPr>
          <w:snapToGrid/>
          <w:sz w:val="24"/>
        </w:rPr>
        <w:t xml:space="preserve">4.1.1. </w:t>
      </w:r>
      <w:r w:rsidRPr="00B01B65">
        <w:rPr>
          <w:snapToGrid/>
          <w:sz w:val="24"/>
        </w:rPr>
        <w:t>Обеспечение заявки на участие в закупке: не требуется.</w:t>
      </w:r>
    </w:p>
    <w:p w14:paraId="15A6B11C" w14:textId="3C2719A8" w:rsidR="00B01B65" w:rsidRPr="00B01B65" w:rsidRDefault="00B01B65" w:rsidP="001C1E72">
      <w:pPr>
        <w:tabs>
          <w:tab w:val="num" w:pos="426"/>
        </w:tabs>
        <w:snapToGrid w:val="0"/>
        <w:spacing w:line="240" w:lineRule="auto"/>
        <w:ind w:left="284" w:right="-1"/>
        <w:outlineLvl w:val="0"/>
        <w:rPr>
          <w:snapToGrid/>
          <w:sz w:val="24"/>
          <w:szCs w:val="24"/>
        </w:rPr>
      </w:pPr>
      <w:r>
        <w:rPr>
          <w:snapToGrid/>
          <w:sz w:val="24"/>
        </w:rPr>
        <w:t xml:space="preserve">4.1.2. </w:t>
      </w:r>
      <w:r w:rsidRPr="00B01B65">
        <w:rPr>
          <w:snapToGrid/>
          <w:sz w:val="24"/>
        </w:rPr>
        <w:t>Обеспечение исполнения договора: не требуется.</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rsidP="001C1E72">
      <w:pPr>
        <w:pStyle w:val="22"/>
        <w:widowControl/>
        <w:numPr>
          <w:ilvl w:val="0"/>
          <w:numId w:val="3"/>
        </w:numPr>
        <w:tabs>
          <w:tab w:val="left" w:pos="142"/>
          <w:tab w:val="num" w:pos="426"/>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2"/>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897825C" w:rsidR="00290E93" w:rsidRDefault="00E72070" w:rsidP="001C1E72">
      <w:pPr>
        <w:pStyle w:val="22"/>
        <w:widowControl/>
        <w:tabs>
          <w:tab w:val="left" w:pos="142"/>
          <w:tab w:val="num" w:pos="426"/>
        </w:tabs>
        <w:spacing w:before="120"/>
        <w:ind w:left="284" w:right="-1" w:firstLine="567"/>
        <w:rPr>
          <w:szCs w:val="24"/>
        </w:rPr>
      </w:pPr>
      <w:r>
        <w:rPr>
          <w:szCs w:val="24"/>
        </w:rPr>
        <w:t xml:space="preserve">в) </w:t>
      </w:r>
      <w:r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797A0B60" w:rsidR="00290E93" w:rsidRDefault="00E72070" w:rsidP="001C1E72">
      <w:pPr>
        <w:pStyle w:val="22"/>
        <w:widowControl/>
        <w:tabs>
          <w:tab w:val="left" w:pos="142"/>
          <w:tab w:val="num" w:pos="426"/>
        </w:tabs>
        <w:spacing w:before="120"/>
        <w:ind w:left="284" w:right="-1" w:firstLine="567"/>
        <w:rPr>
          <w:szCs w:val="24"/>
        </w:rPr>
      </w:pPr>
      <w:r>
        <w:rPr>
          <w:szCs w:val="24"/>
        </w:rPr>
        <w:lastRenderedPageBreak/>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11A69198" w14:textId="5DB15E66" w:rsidR="00ED4930" w:rsidRPr="00C84D4A" w:rsidRDefault="00ED4930" w:rsidP="00ED4930">
      <w:pPr>
        <w:pStyle w:val="22"/>
        <w:tabs>
          <w:tab w:val="left" w:pos="142"/>
          <w:tab w:val="num" w:pos="426"/>
        </w:tabs>
        <w:spacing w:before="120"/>
        <w:ind w:left="284" w:right="-1"/>
        <w:rPr>
          <w:szCs w:val="24"/>
        </w:rPr>
      </w:pPr>
      <w:r w:rsidRPr="00C84D4A">
        <w:rPr>
          <w:szCs w:val="24"/>
        </w:rPr>
        <w:t>4.</w:t>
      </w:r>
      <w:r w:rsidR="006F6D46">
        <w:rPr>
          <w:szCs w:val="24"/>
        </w:rPr>
        <w:t>3</w:t>
      </w:r>
      <w:r w:rsidRPr="00C84D4A">
        <w:rPr>
          <w:szCs w:val="24"/>
        </w:rPr>
        <w:t>.</w:t>
      </w:r>
      <w:r w:rsidRPr="00C84D4A">
        <w:rPr>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6D25C619" w14:textId="47D9D6D1" w:rsidR="00ED4930" w:rsidRPr="00C84D4A" w:rsidRDefault="00ED4930" w:rsidP="00ED4930">
      <w:pPr>
        <w:pStyle w:val="22"/>
        <w:widowControl/>
        <w:tabs>
          <w:tab w:val="left" w:pos="142"/>
          <w:tab w:val="num" w:pos="426"/>
        </w:tabs>
        <w:spacing w:before="120"/>
        <w:ind w:left="284" w:right="-1" w:firstLine="567"/>
        <w:rPr>
          <w:szCs w:val="24"/>
        </w:rPr>
      </w:pPr>
      <w:r w:rsidRPr="00C84D4A">
        <w:rPr>
          <w:szCs w:val="24"/>
        </w:rPr>
        <w:t>4.</w:t>
      </w:r>
      <w:r w:rsidR="006F6D46">
        <w:rPr>
          <w:szCs w:val="24"/>
        </w:rPr>
        <w:t>4</w:t>
      </w:r>
      <w:r w:rsidRPr="00C84D4A">
        <w:rPr>
          <w:szCs w:val="24"/>
        </w:rPr>
        <w:t>.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76E9560E" w:rsidR="000A79E4" w:rsidRPr="00655558" w:rsidRDefault="004B13CD" w:rsidP="001C1E72">
      <w:pPr>
        <w:tabs>
          <w:tab w:val="num" w:pos="426"/>
          <w:tab w:val="num" w:pos="1440"/>
        </w:tabs>
        <w:spacing w:before="120" w:line="240" w:lineRule="auto"/>
        <w:ind w:left="284" w:right="-1"/>
        <w:rPr>
          <w:b/>
          <w:sz w:val="24"/>
          <w:szCs w:val="24"/>
        </w:rPr>
      </w:pPr>
      <w:r>
        <w:rPr>
          <w:b/>
          <w:sz w:val="24"/>
          <w:szCs w:val="24"/>
        </w:rPr>
        <w:t>5</w:t>
      </w:r>
      <w:r w:rsidR="00E72070">
        <w:rPr>
          <w:b/>
          <w:sz w:val="24"/>
          <w:szCs w:val="24"/>
        </w:rPr>
        <w:t xml:space="preserve">. </w:t>
      </w:r>
      <w:r w:rsidR="00E72070" w:rsidRPr="00655558">
        <w:rPr>
          <w:b/>
          <w:sz w:val="24"/>
          <w:szCs w:val="24"/>
        </w:rPr>
        <w:t>Требования к заявке участника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35"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Pr="002157BB">
        <w:rPr>
          <w:sz w:val="24"/>
          <w:szCs w:val="24"/>
        </w:rPr>
        <w:lastRenderedPageBreak/>
        <w:t>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4507D1DC"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Pr="002157BB">
        <w:rPr>
          <w:sz w:val="24"/>
          <w:szCs w:val="24"/>
        </w:rPr>
        <w:t xml:space="preserve">Коммерческое предложение </w:t>
      </w:r>
      <w:r w:rsidRPr="002D4492">
        <w:rPr>
          <w:sz w:val="24"/>
          <w:szCs w:val="24"/>
        </w:rPr>
        <w:t>(Приложение 2);</w:t>
      </w:r>
    </w:p>
    <w:p w14:paraId="23FCDDCE" w14:textId="2FA9ABFD"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Pr="002D4492">
        <w:rPr>
          <w:sz w:val="24"/>
          <w:szCs w:val="24"/>
        </w:rPr>
        <w:t>Техническое предложение (Приложение 3);</w:t>
      </w:r>
    </w:p>
    <w:p w14:paraId="36D5F922" w14:textId="53035EB2" w:rsidR="007E5BCB" w:rsidRDefault="00E72070" w:rsidP="001C1E72">
      <w:pPr>
        <w:tabs>
          <w:tab w:val="num" w:pos="426"/>
          <w:tab w:val="num" w:pos="1440"/>
        </w:tabs>
        <w:spacing w:before="120" w:line="240" w:lineRule="auto"/>
        <w:ind w:left="284" w:right="-1"/>
        <w:rPr>
          <w:sz w:val="24"/>
          <w:szCs w:val="24"/>
        </w:rPr>
      </w:pPr>
      <w:r w:rsidRPr="002D4492">
        <w:rPr>
          <w:sz w:val="24"/>
          <w:szCs w:val="24"/>
        </w:rPr>
        <w:t>8)</w:t>
      </w:r>
      <w:r w:rsidR="00843F1E" w:rsidRPr="00843F1E">
        <w:rPr>
          <w:sz w:val="24"/>
          <w:szCs w:val="24"/>
        </w:rPr>
        <w:t xml:space="preserve"> </w:t>
      </w:r>
      <w:r w:rsidRPr="002D4492">
        <w:rPr>
          <w:sz w:val="24"/>
          <w:szCs w:val="24"/>
        </w:rPr>
        <w:t>Протокол разногласий к проекту договора (Приложение 4)</w:t>
      </w:r>
      <w:r w:rsidR="00F143D5" w:rsidRPr="002D4492">
        <w:rPr>
          <w:sz w:val="24"/>
          <w:szCs w:val="24"/>
        </w:rPr>
        <w:t>;</w:t>
      </w:r>
    </w:p>
    <w:p w14:paraId="1961771E" w14:textId="16223000" w:rsidR="00F143D5" w:rsidRPr="002157BB" w:rsidRDefault="00E72070" w:rsidP="001C1E72">
      <w:pPr>
        <w:tabs>
          <w:tab w:val="num" w:pos="426"/>
          <w:tab w:val="num" w:pos="1440"/>
        </w:tabs>
        <w:spacing w:before="120" w:line="240" w:lineRule="auto"/>
        <w:ind w:left="284" w:right="-1"/>
        <w:rPr>
          <w:sz w:val="24"/>
          <w:szCs w:val="24"/>
        </w:rPr>
      </w:pPr>
      <w:r>
        <w:rPr>
          <w:sz w:val="24"/>
          <w:szCs w:val="24"/>
        </w:rPr>
        <w:t>9) 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p>
    <w:p w14:paraId="29ADAC69" w14:textId="65CC7668" w:rsidR="001C1E72" w:rsidRPr="006F6D46" w:rsidRDefault="00E42F40" w:rsidP="00E42F40">
      <w:pPr>
        <w:autoSpaceDE w:val="0"/>
        <w:autoSpaceDN w:val="0"/>
        <w:adjustRightInd w:val="0"/>
        <w:spacing w:before="120" w:line="240" w:lineRule="auto"/>
        <w:ind w:left="284" w:firstLine="283"/>
        <w:rPr>
          <w:i/>
          <w:iCs/>
          <w:color w:val="000000" w:themeColor="text1"/>
          <w:sz w:val="24"/>
          <w:szCs w:val="24"/>
          <w:lang w:val="x-none" w:eastAsia="x-none"/>
        </w:rPr>
      </w:pPr>
      <w:r w:rsidRPr="006F6D46">
        <w:rPr>
          <w:i/>
          <w:iCs/>
          <w:color w:val="000000" w:themeColor="text1"/>
          <w:sz w:val="24"/>
          <w:szCs w:val="24"/>
        </w:rPr>
        <w:tab/>
        <w:t xml:space="preserve"> 10) информацию и документы, подтверждающие страну происхождения программного обеспечения и его соответствии дополнительным требованиям. </w:t>
      </w:r>
    </w:p>
    <w:p w14:paraId="1DC2C2D5" w14:textId="183D7711"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42F40">
        <w:rPr>
          <w:sz w:val="24"/>
          <w:szCs w:val="24"/>
        </w:rPr>
        <w:t>2</w:t>
      </w:r>
      <w:r w:rsidR="00E72070" w:rsidRPr="002157BB">
        <w:rPr>
          <w:sz w:val="24"/>
          <w:szCs w:val="24"/>
        </w:rPr>
        <w:t>. Участник должен подготовить Заявку в электронной форме с использованием функционала ЭТП ГПБ.  Электронные версии документов должны иметь одни из распространенных форматов документов: Microsoft Word Document (*.</w:t>
      </w:r>
      <w:proofErr w:type="spellStart"/>
      <w:r w:rsidR="00E72070" w:rsidRPr="002157BB">
        <w:rPr>
          <w:sz w:val="24"/>
          <w:szCs w:val="24"/>
        </w:rPr>
        <w:t>doc</w:t>
      </w:r>
      <w:proofErr w:type="spellEnd"/>
      <w:r w:rsidR="00E72070" w:rsidRPr="002157BB">
        <w:rPr>
          <w:sz w:val="24"/>
          <w:szCs w:val="24"/>
        </w:rPr>
        <w:t>), Rich Text Format (*.</w:t>
      </w:r>
      <w:proofErr w:type="spellStart"/>
      <w:r w:rsidR="00E72070" w:rsidRPr="002157BB">
        <w:rPr>
          <w:sz w:val="24"/>
          <w:szCs w:val="24"/>
        </w:rPr>
        <w:t>rtf</w:t>
      </w:r>
      <w:proofErr w:type="spellEnd"/>
      <w:r w:rsidR="00E72070" w:rsidRPr="002157BB">
        <w:rPr>
          <w:sz w:val="24"/>
          <w:szCs w:val="24"/>
        </w:rPr>
        <w:t xml:space="preserve">), Microsoft Excel </w:t>
      </w:r>
      <w:proofErr w:type="spellStart"/>
      <w:r w:rsidR="00E72070" w:rsidRPr="002157BB">
        <w:rPr>
          <w:sz w:val="24"/>
          <w:szCs w:val="24"/>
        </w:rPr>
        <w:t>Sheet</w:t>
      </w:r>
      <w:proofErr w:type="spellEnd"/>
      <w:r w:rsidR="00E72070" w:rsidRPr="002157BB">
        <w:rPr>
          <w:sz w:val="24"/>
          <w:szCs w:val="24"/>
        </w:rPr>
        <w:t xml:space="preserve"> (*.</w:t>
      </w:r>
      <w:proofErr w:type="spellStart"/>
      <w:r w:rsidR="00E72070" w:rsidRPr="002157BB">
        <w:rPr>
          <w:sz w:val="24"/>
          <w:szCs w:val="24"/>
        </w:rPr>
        <w:t>xls</w:t>
      </w:r>
      <w:proofErr w:type="spellEnd"/>
      <w:r w:rsidR="00E72070" w:rsidRPr="002157BB">
        <w:rPr>
          <w:sz w:val="24"/>
          <w:szCs w:val="24"/>
        </w:rPr>
        <w:t>), Portable Document Format (*.</w:t>
      </w:r>
      <w:proofErr w:type="spellStart"/>
      <w:r w:rsidR="00E72070" w:rsidRPr="002157BB">
        <w:rPr>
          <w:sz w:val="24"/>
          <w:szCs w:val="24"/>
        </w:rPr>
        <w:t>pdf</w:t>
      </w:r>
      <w:proofErr w:type="spellEnd"/>
      <w:r w:rsidR="00E72070" w:rsidRPr="002157BB">
        <w:rPr>
          <w:sz w:val="24"/>
          <w:szCs w:val="24"/>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0C29B04D"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42F40">
        <w:rPr>
          <w:sz w:val="24"/>
          <w:szCs w:val="24"/>
        </w:rPr>
        <w:t>3</w:t>
      </w:r>
      <w:r w:rsidR="00E72070" w:rsidRPr="002157BB">
        <w:rPr>
          <w:sz w:val="24"/>
          <w:szCs w:val="24"/>
        </w:rPr>
        <w:t>.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2EED6EBA"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42F40">
        <w:rPr>
          <w:sz w:val="24"/>
          <w:szCs w:val="24"/>
        </w:rPr>
        <w:t>4</w:t>
      </w:r>
      <w:r w:rsidR="00E72070" w:rsidRPr="002157BB">
        <w:rPr>
          <w:sz w:val="24"/>
          <w:szCs w:val="24"/>
        </w:rPr>
        <w:t>. Прочие правила оформления Заявки через ЭТП ГПБ определяются правилами данной системы.</w:t>
      </w:r>
    </w:p>
    <w:p w14:paraId="2AD27546" w14:textId="3835E9DF"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42F40">
        <w:rPr>
          <w:sz w:val="24"/>
          <w:szCs w:val="24"/>
        </w:rPr>
        <w:t>5</w:t>
      </w:r>
      <w:r w:rsidR="00E72070" w:rsidRPr="002157BB">
        <w:rPr>
          <w:sz w:val="24"/>
          <w:szCs w:val="24"/>
        </w:rPr>
        <w:t>.  Все документы, включенные в заявку, должны быть подготовлены на русском языке.</w:t>
      </w:r>
    </w:p>
    <w:p w14:paraId="66E9CFF4" w14:textId="1C98C27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42F40">
        <w:rPr>
          <w:sz w:val="24"/>
          <w:szCs w:val="24"/>
        </w:rPr>
        <w:t>6</w:t>
      </w:r>
      <w:r w:rsidR="00E72070" w:rsidRPr="002157BB">
        <w:rPr>
          <w:sz w:val="24"/>
          <w:szCs w:val="24"/>
        </w:rPr>
        <w:t>. Все суммы денежных средств в документах, включенных в заявку, должны быть выражены в российских рублях.</w:t>
      </w:r>
    </w:p>
    <w:p w14:paraId="4513E3B6" w14:textId="27210A86"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2D494F">
        <w:rPr>
          <w:b/>
          <w:sz w:val="24"/>
          <w:szCs w:val="24"/>
        </w:rPr>
        <w:t xml:space="preserve">  </w:t>
      </w:r>
      <w:r w:rsidR="00E72070" w:rsidRPr="007B04D0">
        <w:rPr>
          <w:b/>
          <w:sz w:val="24"/>
          <w:szCs w:val="24"/>
        </w:rPr>
        <w:t xml:space="preserve">Изменение и отзыв </w:t>
      </w:r>
      <w:bookmarkEnd w:id="35"/>
      <w:r w:rsidR="007232BF">
        <w:rPr>
          <w:b/>
          <w:sz w:val="24"/>
          <w:szCs w:val="24"/>
        </w:rPr>
        <w:t>Заявок</w:t>
      </w:r>
    </w:p>
    <w:p w14:paraId="27139DED" w14:textId="15AFE3B8" w:rsidR="007232BF" w:rsidRPr="00841C9D" w:rsidRDefault="00EC4233" w:rsidP="001C1E72">
      <w:pPr>
        <w:shd w:val="clear" w:color="auto" w:fill="FFFFFF"/>
        <w:tabs>
          <w:tab w:val="num" w:pos="426"/>
        </w:tabs>
        <w:spacing w:before="120" w:line="240" w:lineRule="auto"/>
        <w:ind w:left="284" w:right="-1"/>
        <w:rPr>
          <w:sz w:val="24"/>
          <w:szCs w:val="24"/>
        </w:rPr>
      </w:pPr>
      <w:bookmarkStart w:id="36" w:name="_Toc200440617"/>
      <w:bookmarkStart w:id="37" w:name="_Toc200441670"/>
      <w:bookmarkStart w:id="38" w:name="_Toc200441821"/>
      <w:bookmarkStart w:id="39" w:name="_Toc200597904"/>
      <w:bookmarkStart w:id="40" w:name="_Toc202243090"/>
      <w:bookmarkStart w:id="41" w:name="_Toc202247477"/>
      <w:bookmarkStart w:id="42" w:name="_Toc345570173"/>
      <w:bookmarkStart w:id="43"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E72070">
        <w:rPr>
          <w:sz w:val="24"/>
          <w:szCs w:val="24"/>
        </w:rPr>
        <w:t>заявку не позднее даты окончания приема заявок Участников.</w:t>
      </w:r>
    </w:p>
    <w:p w14:paraId="369E5AA6" w14:textId="096F9254" w:rsidR="00B3289B" w:rsidRDefault="00EC4233" w:rsidP="001C1E72">
      <w:pPr>
        <w:tabs>
          <w:tab w:val="num" w:pos="426"/>
        </w:tabs>
        <w:spacing w:before="120" w:line="240" w:lineRule="auto"/>
        <w:ind w:left="284" w:right="-1"/>
        <w:rPr>
          <w:sz w:val="24"/>
          <w:szCs w:val="24"/>
        </w:rPr>
      </w:pPr>
      <w:bookmarkStart w:id="44"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D944F2">
        <w:rPr>
          <w:sz w:val="24"/>
          <w:szCs w:val="24"/>
        </w:rPr>
        <w:t>заявки</w:t>
      </w:r>
      <w:r w:rsidR="00E72070" w:rsidRPr="00841C9D">
        <w:rPr>
          <w:sz w:val="24"/>
          <w:szCs w:val="24"/>
        </w:rPr>
        <w:t xml:space="preserve"> Участники готовят необходимые документы в соответствии с правилами системы </w:t>
      </w:r>
      <w:bookmarkEnd w:id="44"/>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5CF00F9E"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D944F2">
        <w:rPr>
          <w:sz w:val="24"/>
          <w:szCs w:val="24"/>
        </w:rPr>
        <w:t>заявки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45" w:name="_Toc200440614"/>
      <w:bookmarkStart w:id="46" w:name="_Toc200441667"/>
      <w:bookmarkStart w:id="47" w:name="_Toc200441818"/>
      <w:bookmarkStart w:id="48" w:name="_Toc200597901"/>
      <w:bookmarkStart w:id="49" w:name="_Toc202243087"/>
      <w:bookmarkStart w:id="50" w:name="_Toc202247474"/>
      <w:bookmarkStart w:id="51" w:name="_Toc345570170"/>
      <w:bookmarkStart w:id="52"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45"/>
      <w:bookmarkEnd w:id="46"/>
      <w:bookmarkEnd w:id="47"/>
      <w:bookmarkEnd w:id="48"/>
      <w:bookmarkEnd w:id="49"/>
      <w:bookmarkEnd w:id="50"/>
      <w:bookmarkEnd w:id="51"/>
      <w:r w:rsidR="00E72070" w:rsidRPr="00306283">
        <w:rPr>
          <w:b/>
          <w:sz w:val="24"/>
          <w:szCs w:val="24"/>
        </w:rPr>
        <w:t xml:space="preserve">, внесение изменений </w:t>
      </w:r>
      <w:bookmarkEnd w:id="52"/>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5"/>
        <w:tabs>
          <w:tab w:val="clear" w:pos="1494"/>
          <w:tab w:val="left" w:pos="284"/>
          <w:tab w:val="num" w:pos="426"/>
          <w:tab w:val="left" w:pos="1418"/>
        </w:tabs>
        <w:spacing w:before="120" w:line="240" w:lineRule="auto"/>
        <w:ind w:left="284" w:right="-1" w:firstLine="567"/>
        <w:rPr>
          <w:sz w:val="24"/>
          <w:szCs w:val="24"/>
        </w:rPr>
      </w:pPr>
      <w:r>
        <w:rPr>
          <w:sz w:val="24"/>
          <w:szCs w:val="24"/>
        </w:rPr>
        <w:lastRenderedPageBreak/>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5"/>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в 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53" w:name="_Toc98251723"/>
      <w:bookmarkStart w:id="54" w:name="_Toc200440615"/>
      <w:bookmarkStart w:id="55" w:name="_Toc200441668"/>
      <w:bookmarkStart w:id="56" w:name="_Toc200441819"/>
      <w:bookmarkStart w:id="57" w:name="_Toc200597902"/>
      <w:bookmarkStart w:id="58" w:name="_Toc202243088"/>
      <w:bookmarkStart w:id="59" w:name="_Toc202247475"/>
      <w:bookmarkStart w:id="60" w:name="_Toc345570171"/>
      <w:bookmarkStart w:id="61"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53"/>
      <w:bookmarkEnd w:id="54"/>
      <w:bookmarkEnd w:id="55"/>
      <w:bookmarkEnd w:id="56"/>
      <w:bookmarkEnd w:id="57"/>
      <w:bookmarkEnd w:id="58"/>
      <w:bookmarkEnd w:id="59"/>
      <w:bookmarkEnd w:id="60"/>
      <w:bookmarkEnd w:id="61"/>
      <w:r w:rsidR="00F143D5">
        <w:rPr>
          <w:b/>
          <w:bCs/>
          <w:sz w:val="24"/>
          <w:szCs w:val="24"/>
        </w:rPr>
        <w:t>Извещение</w:t>
      </w:r>
    </w:p>
    <w:p w14:paraId="4DB9BB82" w14:textId="424B58D6"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8"/>
          <w:sz w:val="24"/>
          <w:szCs w:val="24"/>
        </w:rPr>
        <w:t xml:space="preserve"> по решению </w:t>
      </w:r>
      <w:r w:rsidR="00E72070">
        <w:rPr>
          <w:sz w:val="24"/>
          <w:szCs w:val="24"/>
        </w:rPr>
        <w:t>закупочной комиссии</w:t>
      </w:r>
      <w:r w:rsidR="00E72070" w:rsidRPr="007E69B1">
        <w:rPr>
          <w:rStyle w:val="af8"/>
          <w:sz w:val="24"/>
          <w:szCs w:val="24"/>
        </w:rPr>
        <w:t>,</w:t>
      </w:r>
      <w:r w:rsidR="00E72070" w:rsidRPr="007E69B1">
        <w:rPr>
          <w:sz w:val="24"/>
          <w:szCs w:val="24"/>
        </w:rPr>
        <w:t xml:space="preserve"> в любой момент до истечения срока приема </w:t>
      </w:r>
      <w:r w:rsidR="00D944F2">
        <w:rPr>
          <w:sz w:val="24"/>
          <w:szCs w:val="24"/>
        </w:rPr>
        <w:t>заявок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62" w:name="_Toc98251724"/>
      <w:bookmarkStart w:id="63" w:name="_Toc200440616"/>
      <w:bookmarkStart w:id="64" w:name="_Toc200441669"/>
      <w:bookmarkStart w:id="65" w:name="_Toc200441820"/>
      <w:bookmarkStart w:id="66" w:name="_Toc200597903"/>
      <w:bookmarkStart w:id="67" w:name="_Toc202243089"/>
      <w:bookmarkStart w:id="68" w:name="_Toc202247476"/>
      <w:bookmarkStart w:id="69" w:name="_Toc345570172"/>
      <w:bookmarkStart w:id="70" w:name="_Toc346098372"/>
      <w:r>
        <w:rPr>
          <w:b/>
          <w:bCs/>
          <w:sz w:val="24"/>
          <w:szCs w:val="24"/>
        </w:rPr>
        <w:t>9</w:t>
      </w:r>
      <w:r w:rsidR="00D944F2">
        <w:rPr>
          <w:b/>
          <w:bCs/>
          <w:sz w:val="24"/>
          <w:szCs w:val="24"/>
        </w:rPr>
        <w:t xml:space="preserve">. </w:t>
      </w:r>
      <w:r w:rsidR="00E72070" w:rsidRPr="007E69B1">
        <w:rPr>
          <w:b/>
          <w:bCs/>
          <w:sz w:val="24"/>
          <w:szCs w:val="24"/>
        </w:rPr>
        <w:t xml:space="preserve">Продление срока окончания приема </w:t>
      </w:r>
      <w:bookmarkEnd w:id="62"/>
      <w:bookmarkEnd w:id="63"/>
      <w:bookmarkEnd w:id="64"/>
      <w:bookmarkEnd w:id="65"/>
      <w:bookmarkEnd w:id="66"/>
      <w:bookmarkEnd w:id="67"/>
      <w:bookmarkEnd w:id="68"/>
      <w:bookmarkEnd w:id="69"/>
      <w:bookmarkEnd w:id="70"/>
      <w:r w:rsidR="008D406A">
        <w:rPr>
          <w:b/>
          <w:bCs/>
          <w:sz w:val="24"/>
          <w:szCs w:val="24"/>
        </w:rPr>
        <w:t>Заявок</w:t>
      </w:r>
    </w:p>
    <w:p w14:paraId="6C0D2054" w14:textId="2DAAB0E3" w:rsidR="00B3289B" w:rsidRDefault="006B1E7A" w:rsidP="001C1E72">
      <w:pPr>
        <w:tabs>
          <w:tab w:val="num" w:pos="426"/>
        </w:tabs>
        <w:spacing w:before="120" w:line="240" w:lineRule="auto"/>
        <w:ind w:left="284" w:right="-1"/>
        <w:rPr>
          <w:sz w:val="24"/>
          <w:szCs w:val="24"/>
        </w:rPr>
      </w:pPr>
      <w:r>
        <w:rPr>
          <w:sz w:val="24"/>
          <w:szCs w:val="24"/>
        </w:rPr>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D944F2">
        <w:rPr>
          <w:sz w:val="24"/>
          <w:szCs w:val="24"/>
        </w:rPr>
        <w:t>заявок</w:t>
      </w:r>
      <w:r w:rsidR="00E72070" w:rsidRPr="007E69B1">
        <w:rPr>
          <w:sz w:val="24"/>
          <w:szCs w:val="24"/>
        </w:rPr>
        <w:t>.</w:t>
      </w:r>
    </w:p>
    <w:p w14:paraId="4E9E3777" w14:textId="1FC5F29A" w:rsidR="00B3289B" w:rsidRDefault="006B1E7A" w:rsidP="001C1E72">
      <w:pPr>
        <w:pStyle w:val="af3"/>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71" w:name="_Toc345570174"/>
      <w:bookmarkEnd w:id="36"/>
      <w:bookmarkEnd w:id="37"/>
      <w:bookmarkEnd w:id="38"/>
      <w:bookmarkEnd w:id="39"/>
      <w:bookmarkEnd w:id="40"/>
      <w:bookmarkEnd w:id="41"/>
      <w:bookmarkEnd w:id="42"/>
      <w:bookmarkEnd w:id="43"/>
    </w:p>
    <w:bookmarkEnd w:id="71"/>
    <w:p w14:paraId="26C2C14D" w14:textId="149E1EE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D944F2">
        <w:rPr>
          <w:szCs w:val="24"/>
        </w:rPr>
        <w:t>заявок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021D9FF" w:rsidR="00B3289B" w:rsidRPr="004D0559" w:rsidRDefault="00E72070" w:rsidP="001C1E72">
      <w:pPr>
        <w:pStyle w:val="af3"/>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D944F2">
        <w:rPr>
          <w:b/>
          <w:sz w:val="24"/>
          <w:szCs w:val="24"/>
        </w:rPr>
        <w:t xml:space="preserve">заявок </w:t>
      </w:r>
      <w:r>
        <w:rPr>
          <w:b/>
          <w:sz w:val="24"/>
          <w:szCs w:val="24"/>
        </w:rPr>
        <w:t>Участников</w:t>
      </w:r>
    </w:p>
    <w:p w14:paraId="42ED991D" w14:textId="56A36ADE"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Рассмотрение заявок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2"/>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2"/>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7756B85A"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D944F2">
        <w:rPr>
          <w:sz w:val="24"/>
          <w:szCs w:val="24"/>
        </w:rPr>
        <w:t xml:space="preserve">заявки; </w:t>
      </w:r>
    </w:p>
    <w:p w14:paraId="6A5F150B" w14:textId="77777777" w:rsidR="00B3289B"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57EB9E7F" w14:textId="39EFA4D1" w:rsidR="00F5030D" w:rsidRPr="00896CDA" w:rsidRDefault="00F5030D" w:rsidP="001C1E72">
      <w:pPr>
        <w:tabs>
          <w:tab w:val="num" w:pos="426"/>
        </w:tabs>
        <w:spacing w:line="240" w:lineRule="auto"/>
        <w:ind w:left="284" w:right="-1"/>
        <w:rPr>
          <w:i/>
          <w:iCs/>
          <w:color w:val="000000" w:themeColor="text1"/>
          <w:sz w:val="24"/>
          <w:szCs w:val="24"/>
        </w:rPr>
      </w:pPr>
      <w:r w:rsidRPr="00896CDA">
        <w:rPr>
          <w:i/>
          <w:iCs/>
          <w:color w:val="000000" w:themeColor="text1"/>
          <w:sz w:val="24"/>
          <w:szCs w:val="24"/>
        </w:rPr>
        <w:t>- информацию и документы, подтверждающие страну происхождения программного обеспечения и его соответствии дополнительным требованиям;</w:t>
      </w:r>
    </w:p>
    <w:p w14:paraId="5CB72F12" w14:textId="77777777" w:rsidR="00036A52" w:rsidRPr="007E69B1" w:rsidRDefault="00E72070" w:rsidP="001C1E72">
      <w:pPr>
        <w:pStyle w:val="22"/>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2E052311"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426D9661" w14:textId="45BD031E" w:rsidR="00036A52" w:rsidRPr="00036A52" w:rsidRDefault="006B1E7A" w:rsidP="001C1E72">
      <w:pPr>
        <w:pStyle w:val="af3"/>
        <w:tabs>
          <w:tab w:val="num" w:pos="426"/>
          <w:tab w:val="left" w:pos="1260"/>
        </w:tabs>
        <w:autoSpaceDE w:val="0"/>
        <w:autoSpaceDN w:val="0"/>
        <w:adjustRightInd w:val="0"/>
        <w:spacing w:before="120" w:after="0" w:line="240" w:lineRule="auto"/>
        <w:ind w:left="284" w:right="-1"/>
        <w:outlineLvl w:val="1"/>
        <w:rPr>
          <w:b/>
          <w:bCs/>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E72070">
        <w:rPr>
          <w:sz w:val="24"/>
          <w:szCs w:val="24"/>
        </w:rPr>
        <w:t xml:space="preserve">заявку </w:t>
      </w:r>
      <w:r w:rsidR="00E72070" w:rsidRPr="00036A52">
        <w:rPr>
          <w:sz w:val="24"/>
          <w:szCs w:val="24"/>
        </w:rPr>
        <w:t>Участника от дальнейшего рассмотрения</w:t>
      </w:r>
      <w:r w:rsidR="00E72070">
        <w:rPr>
          <w:b/>
          <w:sz w:val="24"/>
          <w:szCs w:val="24"/>
        </w:rPr>
        <w:t>.</w:t>
      </w:r>
    </w:p>
    <w:p w14:paraId="489F7252" w14:textId="77777777" w:rsidR="00536058" w:rsidRPr="00896CDA" w:rsidRDefault="00E72070" w:rsidP="001C1E72">
      <w:pPr>
        <w:tabs>
          <w:tab w:val="num" w:pos="426"/>
        </w:tabs>
        <w:spacing w:before="120" w:line="240" w:lineRule="auto"/>
        <w:ind w:left="284" w:right="-1"/>
        <w:rPr>
          <w:i/>
          <w:iCs/>
          <w:color w:val="000000" w:themeColor="text1"/>
          <w:sz w:val="24"/>
          <w:szCs w:val="24"/>
        </w:rPr>
      </w:pPr>
      <w:r w:rsidRPr="009E0158">
        <w:rPr>
          <w:sz w:val="24"/>
          <w:szCs w:val="24"/>
        </w:rPr>
        <w:t>1</w:t>
      </w:r>
      <w:r w:rsidR="006B1E7A">
        <w:rPr>
          <w:sz w:val="24"/>
          <w:szCs w:val="24"/>
        </w:rPr>
        <w:t>1</w:t>
      </w:r>
      <w:r w:rsidR="00036A52" w:rsidRPr="009E0158">
        <w:rPr>
          <w:sz w:val="24"/>
          <w:szCs w:val="24"/>
        </w:rPr>
        <w:t xml:space="preserve">.5. </w:t>
      </w:r>
      <w:r w:rsidR="00536058" w:rsidRPr="00896CDA">
        <w:rPr>
          <w:i/>
          <w:iCs/>
          <w:color w:val="000000" w:themeColor="text1"/>
          <w:sz w:val="24"/>
          <w:szCs w:val="24"/>
        </w:rPr>
        <w:t xml:space="preserve">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w:t>
      </w:r>
      <w:r w:rsidR="00536058" w:rsidRPr="00896CDA">
        <w:rPr>
          <w:i/>
          <w:iCs/>
          <w:color w:val="000000" w:themeColor="text1"/>
          <w:sz w:val="24"/>
          <w:szCs w:val="24"/>
        </w:rPr>
        <w:lastRenderedPageBreak/>
        <w:t>по результатам ее рассмотрения соответствующей установленным в настоящем Извещении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012EEF65" w14:textId="790FF8EB" w:rsidR="00B3289B" w:rsidRPr="007E69B1" w:rsidRDefault="00536058" w:rsidP="001C1E72">
      <w:pPr>
        <w:tabs>
          <w:tab w:val="num" w:pos="426"/>
        </w:tabs>
        <w:spacing w:before="120" w:line="240" w:lineRule="auto"/>
        <w:ind w:left="284" w:right="-1"/>
        <w:rPr>
          <w:sz w:val="24"/>
          <w:szCs w:val="24"/>
        </w:rPr>
      </w:pPr>
      <w:r>
        <w:rPr>
          <w:sz w:val="24"/>
          <w:szCs w:val="24"/>
        </w:rPr>
        <w:t xml:space="preserve">11.6. </w:t>
      </w:r>
      <w:r w:rsidR="00E72070" w:rsidRPr="007E69B1">
        <w:rPr>
          <w:sz w:val="24"/>
          <w:szCs w:val="24"/>
        </w:rPr>
        <w:t>По результатам проведения отборочной стадии</w:t>
      </w:r>
      <w:r w:rsidR="00E72070" w:rsidRPr="00683096">
        <w:rPr>
          <w:sz w:val="24"/>
          <w:szCs w:val="24"/>
        </w:rPr>
        <w:t xml:space="preserve"> </w:t>
      </w:r>
      <w:r w:rsidR="00E72070">
        <w:rPr>
          <w:sz w:val="24"/>
          <w:szCs w:val="24"/>
        </w:rPr>
        <w:t>закупочная комиссия</w:t>
      </w:r>
      <w:r w:rsidR="00E72070" w:rsidRPr="007E69B1">
        <w:rPr>
          <w:sz w:val="24"/>
          <w:szCs w:val="24"/>
        </w:rPr>
        <w:t xml:space="preserve"> отклоняет </w:t>
      </w:r>
      <w:r w:rsidR="00036A52">
        <w:rPr>
          <w:sz w:val="24"/>
          <w:szCs w:val="24"/>
        </w:rPr>
        <w:t>заявки</w:t>
      </w:r>
      <w:r w:rsidR="00E72070" w:rsidRPr="007E69B1">
        <w:rPr>
          <w:sz w:val="24"/>
          <w:szCs w:val="24"/>
        </w:rPr>
        <w:t>, которые:</w:t>
      </w:r>
    </w:p>
    <w:p w14:paraId="00A2953E" w14:textId="77777777" w:rsidR="00B3289B" w:rsidRPr="00036A52" w:rsidRDefault="00E72070" w:rsidP="001C1E72">
      <w:pPr>
        <w:pStyle w:val="22"/>
        <w:widowControl/>
        <w:numPr>
          <w:ilvl w:val="0"/>
          <w:numId w:val="4"/>
        </w:numPr>
        <w:tabs>
          <w:tab w:val="clear" w:pos="1070"/>
          <w:tab w:val="num" w:pos="426"/>
        </w:tabs>
        <w:spacing w:before="120"/>
        <w:ind w:left="284" w:right="-1" w:firstLine="567"/>
        <w:rPr>
          <w:szCs w:val="24"/>
        </w:rPr>
      </w:pPr>
      <w:r w:rsidRPr="00036A52">
        <w:rPr>
          <w:szCs w:val="24"/>
        </w:rPr>
        <w:t xml:space="preserve">в существенной мере не отвечают требованиям </w:t>
      </w:r>
      <w:r w:rsidR="00036A52">
        <w:rPr>
          <w:szCs w:val="24"/>
        </w:rPr>
        <w:t xml:space="preserve">настоящего извещения </w:t>
      </w:r>
      <w:r w:rsidRPr="00036A52">
        <w:rPr>
          <w:szCs w:val="24"/>
        </w:rPr>
        <w:t>к</w:t>
      </w:r>
      <w:r w:rsidR="00036A52">
        <w:rPr>
          <w:szCs w:val="24"/>
        </w:rPr>
        <w:t xml:space="preserve"> оформлению и подаче;</w:t>
      </w:r>
    </w:p>
    <w:p w14:paraId="78440AB1" w14:textId="587DC900" w:rsidR="00B3289B" w:rsidRDefault="00E72070" w:rsidP="001C1E72">
      <w:pPr>
        <w:pStyle w:val="22"/>
        <w:widowControl/>
        <w:numPr>
          <w:ilvl w:val="0"/>
          <w:numId w:val="4"/>
        </w:numPr>
        <w:tabs>
          <w:tab w:val="clear" w:pos="1070"/>
          <w:tab w:val="num" w:pos="426"/>
        </w:tabs>
        <w:ind w:left="284" w:right="-1" w:firstLine="567"/>
        <w:rPr>
          <w:szCs w:val="24"/>
        </w:rPr>
      </w:pPr>
      <w:r w:rsidRPr="00036A52">
        <w:rPr>
          <w:szCs w:val="24"/>
        </w:rPr>
        <w:t xml:space="preserve">содержат предложения, </w:t>
      </w:r>
      <w:proofErr w:type="gramStart"/>
      <w:r w:rsidRPr="00036A52">
        <w:rPr>
          <w:szCs w:val="24"/>
        </w:rPr>
        <w:t>по</w:t>
      </w:r>
      <w:r w:rsidR="00625720">
        <w:rPr>
          <w:szCs w:val="24"/>
        </w:rPr>
        <w:t xml:space="preserve"> </w:t>
      </w:r>
      <w:r w:rsidRPr="00036A52">
        <w:rPr>
          <w:szCs w:val="24"/>
        </w:rPr>
        <w:t>существу</w:t>
      </w:r>
      <w:proofErr w:type="gramEnd"/>
      <w:r w:rsidRPr="00036A52">
        <w:rPr>
          <w:szCs w:val="24"/>
        </w:rPr>
        <w:t xml:space="preserve"> не отвечающие техническим, коммерческим или договорным требованиям настоящ</w:t>
      </w:r>
      <w:r w:rsidR="00036A52">
        <w:rPr>
          <w:szCs w:val="24"/>
        </w:rPr>
        <w:t>его извещения</w:t>
      </w:r>
      <w:r w:rsidR="00A4619B">
        <w:rPr>
          <w:szCs w:val="24"/>
        </w:rPr>
        <w:t>;</w:t>
      </w:r>
    </w:p>
    <w:p w14:paraId="27F61B9B" w14:textId="5D906164" w:rsidR="00A4619B" w:rsidRPr="00896CDA" w:rsidRDefault="00A4619B" w:rsidP="00A4619B">
      <w:pPr>
        <w:pStyle w:val="ae"/>
        <w:numPr>
          <w:ilvl w:val="0"/>
          <w:numId w:val="4"/>
        </w:numPr>
        <w:tabs>
          <w:tab w:val="clear" w:pos="1070"/>
          <w:tab w:val="num" w:pos="1276"/>
        </w:tabs>
        <w:ind w:left="284" w:firstLine="426"/>
        <w:jc w:val="both"/>
        <w:rPr>
          <w:i/>
          <w:iCs/>
          <w:snapToGrid w:val="0"/>
          <w:color w:val="000000" w:themeColor="text1"/>
        </w:rPr>
      </w:pPr>
      <w:r w:rsidRPr="00896CDA">
        <w:rPr>
          <w:i/>
          <w:iCs/>
          <w:snapToGrid w:val="0"/>
          <w:color w:val="000000" w:themeColor="text1"/>
        </w:rPr>
        <w:t>содержат информацию о поставке программного обеспечения иностранного происхождения,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p w14:paraId="4DF38599" w14:textId="53877A0C" w:rsidR="003B707D" w:rsidRDefault="006B1E7A" w:rsidP="00A4619B">
      <w:pPr>
        <w:pStyle w:val="22"/>
        <w:widowControl/>
        <w:tabs>
          <w:tab w:val="num" w:pos="426"/>
        </w:tabs>
        <w:spacing w:before="120"/>
        <w:ind w:left="284" w:right="-1" w:firstLine="567"/>
        <w:rPr>
          <w:szCs w:val="24"/>
        </w:rPr>
      </w:pPr>
      <w:r>
        <w:t>11</w:t>
      </w:r>
      <w:r w:rsidR="00A30B3B">
        <w:t>.</w:t>
      </w:r>
      <w:r w:rsidR="00A4619B">
        <w:t>7</w:t>
      </w:r>
      <w:r w:rsidR="00036A52" w:rsidRPr="009E0158">
        <w:t xml:space="preserve">. </w:t>
      </w:r>
      <w:r w:rsidR="006C65BD" w:rsidRPr="0033444D">
        <w:rPr>
          <w:szCs w:val="24"/>
        </w:rPr>
        <w:t>Для обеспечения равной и объективной оценки, сравнение ценовых предложений проводится по цене без НДС.</w:t>
      </w:r>
      <w:r w:rsidR="003B707D">
        <w:rPr>
          <w:szCs w:val="24"/>
        </w:rPr>
        <w:t xml:space="preserve"> </w:t>
      </w:r>
      <w:bookmarkStart w:id="72" w:name="_Ref55280461"/>
      <w:bookmarkStart w:id="73" w:name="_Toc55285354"/>
      <w:bookmarkStart w:id="74" w:name="_Toc55305386"/>
      <w:bookmarkStart w:id="75" w:name="_Toc57314657"/>
      <w:bookmarkStart w:id="76" w:name="_Toc69728971"/>
      <w:bookmarkStart w:id="77" w:name="_Toc98251735"/>
      <w:bookmarkStart w:id="78" w:name="_Toc200440627"/>
      <w:bookmarkStart w:id="79" w:name="_Toc200441680"/>
      <w:bookmarkStart w:id="80" w:name="_Toc200441831"/>
      <w:bookmarkStart w:id="81" w:name="_Toc200597913"/>
      <w:bookmarkStart w:id="82" w:name="_Toc202243099"/>
      <w:bookmarkStart w:id="83" w:name="_Toc202247486"/>
      <w:bookmarkStart w:id="84" w:name="_Toc345570183"/>
      <w:bookmarkStart w:id="85" w:name="_Toc346098383"/>
    </w:p>
    <w:p w14:paraId="3CD4AA31" w14:textId="5FB6B833" w:rsidR="00A4619B" w:rsidRPr="00C84D4A" w:rsidRDefault="00A4619B" w:rsidP="00A4619B">
      <w:pPr>
        <w:pStyle w:val="22"/>
        <w:widowControl/>
        <w:tabs>
          <w:tab w:val="num" w:pos="426"/>
        </w:tabs>
        <w:spacing w:before="120"/>
        <w:ind w:left="284" w:right="-1" w:firstLine="567"/>
        <w:rPr>
          <w:szCs w:val="24"/>
        </w:rPr>
      </w:pPr>
      <w:r>
        <w:rPr>
          <w:szCs w:val="24"/>
        </w:rPr>
        <w:t xml:space="preserve">11.8. </w:t>
      </w:r>
      <w:r w:rsidRPr="00A4619B">
        <w:rPr>
          <w:szCs w:val="24"/>
        </w:rPr>
        <w:t>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12591CD8" w14:textId="7EA80757" w:rsidR="003B707D" w:rsidRPr="00C84D4A" w:rsidRDefault="003B707D" w:rsidP="003B707D">
      <w:pPr>
        <w:pStyle w:val="22"/>
        <w:tabs>
          <w:tab w:val="num" w:pos="426"/>
          <w:tab w:val="left" w:pos="1418"/>
        </w:tabs>
        <w:spacing w:before="120"/>
        <w:ind w:left="284" w:right="-1"/>
        <w:rPr>
          <w:szCs w:val="24"/>
        </w:rPr>
      </w:pPr>
      <w:r w:rsidRPr="00C84D4A">
        <w:rPr>
          <w:szCs w:val="24"/>
        </w:rPr>
        <w:t>11.</w:t>
      </w:r>
      <w:r w:rsidR="00A4619B">
        <w:rPr>
          <w:szCs w:val="24"/>
        </w:rPr>
        <w:t>9</w:t>
      </w:r>
      <w:r w:rsidRPr="00C84D4A">
        <w:rPr>
          <w:szCs w:val="24"/>
        </w:rPr>
        <w:t>.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7FB45146" w14:textId="06385BBF" w:rsidR="003B707D" w:rsidRPr="00C84D4A" w:rsidRDefault="003B707D" w:rsidP="003B707D">
      <w:pPr>
        <w:pStyle w:val="22"/>
        <w:tabs>
          <w:tab w:val="num" w:pos="426"/>
          <w:tab w:val="left" w:pos="1418"/>
        </w:tabs>
        <w:spacing w:before="120"/>
        <w:ind w:left="284" w:right="-1"/>
        <w:rPr>
          <w:szCs w:val="24"/>
        </w:rPr>
      </w:pPr>
      <w:r w:rsidRPr="00C84D4A">
        <w:rPr>
          <w:szCs w:val="24"/>
        </w:rPr>
        <w:t>11.1</w:t>
      </w:r>
      <w:r w:rsidR="00A4619B">
        <w:rPr>
          <w:szCs w:val="24"/>
        </w:rPr>
        <w:t>0</w:t>
      </w:r>
      <w:r w:rsidRPr="00C84D4A">
        <w:rPr>
          <w:szCs w:val="24"/>
        </w:rPr>
        <w:t>. 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28655CBB" w14:textId="7B166C1F" w:rsidR="003B707D" w:rsidRDefault="003B707D" w:rsidP="003B707D">
      <w:pPr>
        <w:pStyle w:val="22"/>
        <w:widowControl/>
        <w:tabs>
          <w:tab w:val="num" w:pos="426"/>
          <w:tab w:val="left" w:pos="1418"/>
        </w:tabs>
        <w:spacing w:before="120"/>
        <w:ind w:left="284" w:right="-1" w:firstLine="567"/>
        <w:rPr>
          <w:szCs w:val="24"/>
        </w:rPr>
      </w:pPr>
      <w:r w:rsidRPr="003B707D">
        <w:rPr>
          <w:szCs w:val="24"/>
        </w:rPr>
        <w:t>11.1</w:t>
      </w:r>
      <w:r w:rsidR="00A4619B">
        <w:rPr>
          <w:szCs w:val="24"/>
        </w:rPr>
        <w:t>1</w:t>
      </w:r>
      <w:r w:rsidRPr="003B707D">
        <w:rPr>
          <w:szCs w:val="24"/>
        </w:rPr>
        <w:t>.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784273E7" w:rsidR="009857EB" w:rsidRPr="00EE1352" w:rsidRDefault="00E72070" w:rsidP="003B707D">
      <w:pPr>
        <w:pStyle w:val="22"/>
        <w:widowControl/>
        <w:tabs>
          <w:tab w:val="num" w:pos="426"/>
          <w:tab w:val="left" w:pos="1418"/>
        </w:tabs>
        <w:spacing w:before="120"/>
        <w:ind w:left="284" w:right="-1" w:firstLine="567"/>
        <w:rPr>
          <w:b/>
          <w:szCs w:val="24"/>
        </w:rPr>
      </w:pPr>
      <w:r>
        <w:rPr>
          <w:b/>
          <w:szCs w:val="24"/>
        </w:rPr>
        <w:t>1</w:t>
      </w:r>
      <w:r w:rsidR="00B012E3">
        <w:rPr>
          <w:b/>
          <w:szCs w:val="24"/>
        </w:rPr>
        <w:t>2</w:t>
      </w:r>
      <w:r w:rsidR="009259FF">
        <w:rPr>
          <w:b/>
          <w:szCs w:val="24"/>
        </w:rPr>
        <w:t xml:space="preserve">. </w:t>
      </w:r>
      <w:bookmarkStart w:id="86" w:name="_Ref167268476"/>
      <w:bookmarkStart w:id="87" w:name="_Toc175749008"/>
      <w:bookmarkStart w:id="88" w:name="_Toc98254005"/>
      <w:bookmarkStart w:id="89" w:name="_Toc200440628"/>
      <w:bookmarkStart w:id="90" w:name="_Toc200441681"/>
      <w:bookmarkStart w:id="91" w:name="_Toc200441832"/>
      <w:bookmarkStart w:id="92" w:name="_Toc200597914"/>
      <w:bookmarkStart w:id="93" w:name="_Toc202243100"/>
      <w:bookmarkStart w:id="94" w:name="_Toc202247487"/>
      <w:bookmarkStart w:id="95" w:name="_Toc345570184"/>
      <w:bookmarkStart w:id="96" w:name="_Toc346098384"/>
      <w:bookmarkEnd w:id="72"/>
      <w:bookmarkEnd w:id="73"/>
      <w:bookmarkEnd w:id="74"/>
      <w:bookmarkEnd w:id="75"/>
      <w:bookmarkEnd w:id="76"/>
      <w:bookmarkEnd w:id="77"/>
      <w:bookmarkEnd w:id="78"/>
      <w:bookmarkEnd w:id="79"/>
      <w:bookmarkEnd w:id="80"/>
      <w:bookmarkEnd w:id="81"/>
      <w:bookmarkEnd w:id="82"/>
      <w:bookmarkEnd w:id="83"/>
      <w:bookmarkEnd w:id="84"/>
      <w:bookmarkEnd w:id="85"/>
      <w:r w:rsidR="009259FF">
        <w:rPr>
          <w:b/>
          <w:szCs w:val="24"/>
        </w:rPr>
        <w:t xml:space="preserve"> </w:t>
      </w:r>
      <w:r w:rsidR="00F07578">
        <w:rPr>
          <w:b/>
          <w:szCs w:val="24"/>
        </w:rPr>
        <w:t>О</w:t>
      </w:r>
      <w:r w:rsidRPr="00EE1352">
        <w:rPr>
          <w:b/>
          <w:szCs w:val="24"/>
        </w:rPr>
        <w:t>пределение Победителя</w:t>
      </w:r>
      <w:bookmarkEnd w:id="86"/>
      <w:bookmarkEnd w:id="87"/>
      <w:bookmarkEnd w:id="88"/>
      <w:bookmarkEnd w:id="89"/>
      <w:bookmarkEnd w:id="90"/>
      <w:bookmarkEnd w:id="91"/>
      <w:bookmarkEnd w:id="92"/>
      <w:bookmarkEnd w:id="93"/>
      <w:bookmarkEnd w:id="94"/>
      <w:bookmarkEnd w:id="95"/>
      <w:bookmarkEnd w:id="96"/>
    </w:p>
    <w:p w14:paraId="036A4B62" w14:textId="491464F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Запроса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A30121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Запроса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3"/>
        <w:tabs>
          <w:tab w:val="num" w:pos="426"/>
        </w:tabs>
        <w:autoSpaceDE w:val="0"/>
        <w:autoSpaceDN w:val="0"/>
        <w:adjustRightInd w:val="0"/>
        <w:spacing w:before="120" w:after="0" w:line="240" w:lineRule="auto"/>
        <w:ind w:left="284" w:right="-1"/>
        <w:outlineLvl w:val="1"/>
        <w:rPr>
          <w:b/>
          <w:sz w:val="24"/>
          <w:szCs w:val="24"/>
        </w:rPr>
      </w:pPr>
      <w:bookmarkStart w:id="97" w:name="_Toc175749009"/>
      <w:bookmarkStart w:id="98" w:name="_Toc98254006"/>
      <w:bookmarkStart w:id="99" w:name="_Toc200440629"/>
      <w:bookmarkStart w:id="100" w:name="_Toc200441682"/>
      <w:bookmarkStart w:id="101" w:name="_Toc200441833"/>
      <w:bookmarkStart w:id="102" w:name="_Toc200597915"/>
      <w:bookmarkStart w:id="103" w:name="_Toc202243101"/>
      <w:bookmarkStart w:id="104" w:name="_Toc202247488"/>
      <w:bookmarkStart w:id="105" w:name="_Toc345570185"/>
      <w:bookmarkStart w:id="106"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97"/>
      <w:bookmarkEnd w:id="98"/>
      <w:bookmarkEnd w:id="99"/>
      <w:bookmarkEnd w:id="100"/>
      <w:bookmarkEnd w:id="101"/>
      <w:bookmarkEnd w:id="102"/>
      <w:bookmarkEnd w:id="103"/>
      <w:bookmarkEnd w:id="104"/>
      <w:bookmarkEnd w:id="105"/>
      <w:bookmarkEnd w:id="106"/>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A03F3D7"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3D66DE">
        <w:rPr>
          <w:sz w:val="24"/>
          <w:szCs w:val="24"/>
        </w:rPr>
        <w:t>заявки</w:t>
      </w:r>
      <w:r w:rsidRPr="00D32382">
        <w:rPr>
          <w:sz w:val="24"/>
          <w:szCs w:val="24"/>
        </w:rPr>
        <w:t xml:space="preserve"> Победителя.</w:t>
      </w:r>
    </w:p>
    <w:p w14:paraId="684C1A75" w14:textId="19ADD1FA" w:rsidR="009857EB" w:rsidRDefault="00E72070" w:rsidP="001C1E72">
      <w:pPr>
        <w:tabs>
          <w:tab w:val="num" w:pos="426"/>
          <w:tab w:val="num" w:pos="1855"/>
        </w:tabs>
        <w:spacing w:before="120" w:line="240" w:lineRule="auto"/>
        <w:ind w:left="284" w:right="-1"/>
        <w:rPr>
          <w:sz w:val="24"/>
          <w:szCs w:val="24"/>
        </w:rPr>
      </w:pPr>
      <w:r>
        <w:rPr>
          <w:sz w:val="24"/>
          <w:szCs w:val="24"/>
        </w:rPr>
        <w:lastRenderedPageBreak/>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Договор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2A0C18E2" w14:textId="3B0CAF0C" w:rsidR="00EA475C" w:rsidRPr="00896CDA" w:rsidRDefault="00EA475C" w:rsidP="001C1E72">
      <w:pPr>
        <w:tabs>
          <w:tab w:val="num" w:pos="426"/>
          <w:tab w:val="num" w:pos="1855"/>
        </w:tabs>
        <w:spacing w:before="120" w:line="240" w:lineRule="auto"/>
        <w:ind w:left="284" w:right="-1"/>
        <w:rPr>
          <w:i/>
          <w:iCs/>
          <w:color w:val="000000" w:themeColor="text1"/>
          <w:sz w:val="24"/>
          <w:szCs w:val="24"/>
        </w:rPr>
      </w:pPr>
      <w:r>
        <w:rPr>
          <w:sz w:val="24"/>
          <w:szCs w:val="24"/>
        </w:rPr>
        <w:t>13.4</w:t>
      </w:r>
      <w:r w:rsidRPr="00896CDA">
        <w:rPr>
          <w:i/>
          <w:iCs/>
          <w:color w:val="000000" w:themeColor="text1"/>
          <w:sz w:val="24"/>
          <w:szCs w:val="24"/>
        </w:rPr>
        <w:t>. При исполнении договора замена товара (программного обеспечения), на происходящий из иностранного государства товар не допускается.</w:t>
      </w:r>
    </w:p>
    <w:p w14:paraId="21B230E0" w14:textId="3DE625C3" w:rsidR="00257A0C" w:rsidRDefault="00B012E3" w:rsidP="00010E74">
      <w:pPr>
        <w:pStyle w:val="ae"/>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5CF02FA" w:rsidR="0019587B" w:rsidRPr="00BB5771" w:rsidRDefault="00E72070" w:rsidP="001C1E72">
      <w:pPr>
        <w:pStyle w:val="ae"/>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и времени окончания срока подачи заявок на участие в запросе </w:t>
      </w:r>
      <w:r w:rsidR="00E930D3" w:rsidRPr="00BB5771">
        <w:t>котировок</w:t>
      </w:r>
      <w:r w:rsidR="00A81426" w:rsidRPr="00BB5771">
        <w:t>.</w:t>
      </w:r>
    </w:p>
    <w:p w14:paraId="15D931FA" w14:textId="561F7BE2" w:rsidR="007B3DD6" w:rsidRPr="007B3DD6" w:rsidRDefault="005E6B8E" w:rsidP="001C1E72">
      <w:pPr>
        <w:pStyle w:val="af3"/>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424D9362" w14:textId="485EEE74" w:rsidR="0019587B" w:rsidRPr="00BB5771" w:rsidRDefault="0019587B" w:rsidP="001C1E72">
      <w:pPr>
        <w:pStyle w:val="ae"/>
        <w:tabs>
          <w:tab w:val="num" w:pos="426"/>
        </w:tabs>
        <w:spacing w:before="60" w:after="60"/>
        <w:ind w:left="284" w:right="-1" w:firstLine="567"/>
        <w:contextualSpacing w:val="0"/>
        <w:jc w:val="both"/>
        <w:outlineLvl w:val="0"/>
        <w:rPr>
          <w:highlight w:val="yellow"/>
        </w:rPr>
      </w:pPr>
    </w:p>
    <w:p w14:paraId="351BFD54" w14:textId="77777777" w:rsidR="00A557D3" w:rsidRPr="00B34C3D" w:rsidRDefault="00A557D3" w:rsidP="001C1E72">
      <w:pPr>
        <w:spacing w:before="60" w:after="60"/>
        <w:ind w:left="284" w:right="-1"/>
        <w:outlineLvl w:val="0"/>
        <w:rPr>
          <w:sz w:val="22"/>
          <w:szCs w:val="22"/>
        </w:rPr>
      </w:pPr>
    </w:p>
    <w:p w14:paraId="5EDEF8C4" w14:textId="6A5FA99B" w:rsidR="008E4AE5" w:rsidRDefault="008E4AE5" w:rsidP="001C1E72">
      <w:pPr>
        <w:spacing w:after="200" w:line="276" w:lineRule="auto"/>
        <w:ind w:left="284" w:right="-1"/>
        <w:jc w:val="left"/>
        <w:rPr>
          <w:b/>
          <w:color w:val="000000"/>
          <w:sz w:val="24"/>
          <w:szCs w:val="24"/>
        </w:rPr>
      </w:pPr>
      <w:bookmarkStart w:id="107" w:name="_Ref55336310"/>
      <w:bookmarkStart w:id="108" w:name="_Toc57314672"/>
      <w:bookmarkStart w:id="109" w:name="_Toc69728986"/>
      <w:r>
        <w:rPr>
          <w:b/>
          <w:color w:val="000000"/>
          <w:sz w:val="24"/>
          <w:szCs w:val="24"/>
        </w:rPr>
        <w:br w:type="page"/>
      </w:r>
    </w:p>
    <w:p w14:paraId="6026C7AB" w14:textId="77777777" w:rsidR="002D10C7" w:rsidRPr="00687391" w:rsidRDefault="002D10C7" w:rsidP="002D10C7">
      <w:pPr>
        <w:spacing w:line="240" w:lineRule="auto"/>
        <w:jc w:val="right"/>
        <w:outlineLvl w:val="0"/>
        <w:rPr>
          <w:b/>
          <w:sz w:val="24"/>
          <w:szCs w:val="24"/>
        </w:rPr>
      </w:pPr>
      <w:bookmarkStart w:id="110" w:name="_Ref34763774"/>
      <w:bookmarkEnd w:id="107"/>
      <w:bookmarkEnd w:id="108"/>
      <w:bookmarkEnd w:id="109"/>
      <w:r w:rsidRPr="00687391">
        <w:rPr>
          <w:b/>
          <w:sz w:val="24"/>
          <w:szCs w:val="24"/>
        </w:rPr>
        <w:lastRenderedPageBreak/>
        <w:t>Приложение 1</w:t>
      </w:r>
    </w:p>
    <w:p w14:paraId="4AC6D359" w14:textId="77777777" w:rsidR="002D10C7" w:rsidRPr="00687391" w:rsidRDefault="002D10C7" w:rsidP="002D10C7">
      <w:pPr>
        <w:spacing w:line="240" w:lineRule="auto"/>
        <w:jc w:val="left"/>
        <w:outlineLvl w:val="0"/>
        <w:rPr>
          <w:b/>
          <w:sz w:val="24"/>
          <w:szCs w:val="24"/>
        </w:rPr>
      </w:pPr>
    </w:p>
    <w:p w14:paraId="48A6CA35" w14:textId="789CF4BD" w:rsidR="002D10C7" w:rsidRPr="00687391" w:rsidRDefault="00832311" w:rsidP="00EA475C">
      <w:pPr>
        <w:autoSpaceDE w:val="0"/>
        <w:autoSpaceDN w:val="0"/>
        <w:adjustRightInd w:val="0"/>
        <w:spacing w:line="240" w:lineRule="auto"/>
        <w:jc w:val="center"/>
        <w:rPr>
          <w:rStyle w:val="Arial11"/>
          <w:sz w:val="24"/>
          <w:szCs w:val="24"/>
        </w:rPr>
      </w:pPr>
      <w:r>
        <w:rPr>
          <w:b/>
          <w:bCs/>
          <w:color w:val="000000"/>
        </w:rPr>
        <w:t xml:space="preserve">ПРОЕКТ </w:t>
      </w:r>
      <w:r w:rsidR="002D10C7" w:rsidRPr="00687391">
        <w:rPr>
          <w:b/>
          <w:bCs/>
          <w:color w:val="000000"/>
        </w:rPr>
        <w:t>ЛИЦЕНЗИОНН</w:t>
      </w:r>
      <w:r>
        <w:rPr>
          <w:b/>
          <w:bCs/>
          <w:color w:val="000000"/>
        </w:rPr>
        <w:t>ОГО</w:t>
      </w:r>
      <w:r w:rsidR="002D10C7" w:rsidRPr="00687391">
        <w:rPr>
          <w:b/>
          <w:bCs/>
          <w:color w:val="000000"/>
        </w:rPr>
        <w:t xml:space="preserve"> ДОГОВОР</w:t>
      </w:r>
      <w:r>
        <w:rPr>
          <w:b/>
          <w:bCs/>
          <w:color w:val="000000"/>
        </w:rPr>
        <w:t>А</w:t>
      </w:r>
      <w:r w:rsidR="002D10C7" w:rsidRPr="00687391">
        <w:rPr>
          <w:b/>
          <w:bCs/>
          <w:color w:val="000000"/>
        </w:rPr>
        <w:t xml:space="preserve"> № _________</w:t>
      </w:r>
    </w:p>
    <w:p w14:paraId="44B3B85D" w14:textId="77777777" w:rsidR="00EA475C" w:rsidRPr="00EA475C" w:rsidRDefault="00EA475C" w:rsidP="00EA475C">
      <w:pPr>
        <w:keepNext/>
        <w:keepLines/>
        <w:spacing w:line="240" w:lineRule="auto"/>
        <w:ind w:firstLine="851"/>
        <w:jc w:val="center"/>
        <w:outlineLvl w:val="1"/>
        <w:rPr>
          <w:rFonts w:eastAsia="MS Gothic"/>
          <w:b/>
          <w:bCs/>
          <w:snapToGrid/>
          <w:color w:val="000000"/>
          <w:sz w:val="24"/>
          <w:szCs w:val="24"/>
        </w:rPr>
      </w:pPr>
      <w:r w:rsidRPr="00EA475C">
        <w:rPr>
          <w:rFonts w:eastAsia="MS Gothic"/>
          <w:b/>
          <w:bCs/>
          <w:snapToGrid/>
          <w:color w:val="000000"/>
          <w:sz w:val="24"/>
          <w:szCs w:val="24"/>
        </w:rPr>
        <w:t>о предоставлении прав простой (неисключительной) лицензии на использование программного обеспечения.</w:t>
      </w:r>
    </w:p>
    <w:p w14:paraId="3DB4A9B8" w14:textId="77777777" w:rsidR="00EA475C" w:rsidRPr="00EA475C" w:rsidRDefault="00EA475C" w:rsidP="00EA475C">
      <w:pPr>
        <w:spacing w:line="276" w:lineRule="auto"/>
        <w:ind w:firstLine="851"/>
        <w:jc w:val="left"/>
        <w:rPr>
          <w:rFonts w:ascii="Tahoma" w:hAnsi="Tahoma"/>
          <w:snapToGrid/>
          <w:sz w:val="20"/>
        </w:rPr>
      </w:pPr>
    </w:p>
    <w:tbl>
      <w:tblPr>
        <w:tblW w:w="5000" w:type="pct"/>
        <w:tblLayout w:type="fixed"/>
        <w:tblLook w:val="04A0" w:firstRow="1" w:lastRow="0" w:firstColumn="1" w:lastColumn="0" w:noHBand="0" w:noVBand="1"/>
      </w:tblPr>
      <w:tblGrid>
        <w:gridCol w:w="5032"/>
        <w:gridCol w:w="5033"/>
      </w:tblGrid>
      <w:tr w:rsidR="00EA475C" w:rsidRPr="00896CDA" w14:paraId="440B39A0" w14:textId="77777777" w:rsidTr="00BD2A1B">
        <w:tc>
          <w:tcPr>
            <w:tcW w:w="2500" w:type="pct"/>
            <w:tcMar>
              <w:top w:w="27" w:type="dxa"/>
              <w:left w:w="27" w:type="dxa"/>
              <w:bottom w:w="27" w:type="dxa"/>
              <w:right w:w="27" w:type="dxa"/>
            </w:tcMar>
            <w:vAlign w:val="center"/>
          </w:tcPr>
          <w:p w14:paraId="56DFBAD4" w14:textId="77777777" w:rsidR="00EA475C" w:rsidRPr="00896CDA" w:rsidRDefault="00EA475C" w:rsidP="00EA475C">
            <w:pPr>
              <w:spacing w:line="240" w:lineRule="auto"/>
              <w:ind w:firstLine="0"/>
              <w:jc w:val="left"/>
              <w:rPr>
                <w:snapToGrid/>
                <w:sz w:val="24"/>
                <w:szCs w:val="24"/>
              </w:rPr>
            </w:pPr>
            <w:r w:rsidRPr="00EA475C">
              <w:rPr>
                <w:snapToGrid/>
                <w:sz w:val="24"/>
                <w:szCs w:val="24"/>
              </w:rPr>
              <w:t xml:space="preserve">  </w:t>
            </w:r>
            <w:r w:rsidRPr="00896CDA">
              <w:rPr>
                <w:snapToGrid/>
                <w:sz w:val="24"/>
                <w:szCs w:val="24"/>
              </w:rPr>
              <w:t>г. Калуга</w:t>
            </w:r>
          </w:p>
        </w:tc>
        <w:tc>
          <w:tcPr>
            <w:tcW w:w="2500" w:type="pct"/>
            <w:tcMar>
              <w:top w:w="27" w:type="dxa"/>
              <w:left w:w="27" w:type="dxa"/>
              <w:bottom w:w="27" w:type="dxa"/>
              <w:right w:w="27" w:type="dxa"/>
            </w:tcMar>
            <w:vAlign w:val="center"/>
          </w:tcPr>
          <w:p w14:paraId="600F3FB0" w14:textId="77777777" w:rsidR="00EA475C" w:rsidRPr="00896CDA" w:rsidRDefault="00EA475C" w:rsidP="00EA475C">
            <w:pPr>
              <w:spacing w:line="240" w:lineRule="auto"/>
              <w:ind w:firstLine="851"/>
              <w:jc w:val="right"/>
              <w:rPr>
                <w:snapToGrid/>
                <w:sz w:val="24"/>
                <w:szCs w:val="24"/>
              </w:rPr>
            </w:pPr>
            <w:r w:rsidRPr="00896CDA">
              <w:rPr>
                <w:snapToGrid/>
                <w:sz w:val="24"/>
                <w:szCs w:val="24"/>
              </w:rPr>
              <w:t xml:space="preserve"> «__» _________ 20___г.</w:t>
            </w:r>
          </w:p>
        </w:tc>
      </w:tr>
    </w:tbl>
    <w:p w14:paraId="7DAE7E2C" w14:textId="77777777" w:rsidR="00EA475C" w:rsidRPr="00896CDA" w:rsidRDefault="00EA475C" w:rsidP="00896CDA">
      <w:pPr>
        <w:shd w:val="clear" w:color="auto" w:fill="FFFFFF" w:themeFill="background1"/>
        <w:spacing w:line="240" w:lineRule="auto"/>
        <w:ind w:firstLine="851"/>
        <w:rPr>
          <w:snapToGrid/>
          <w:sz w:val="24"/>
          <w:szCs w:val="24"/>
          <w:lang w:val="en-US"/>
        </w:rPr>
      </w:pPr>
      <w:r w:rsidRPr="00896CDA">
        <w:rPr>
          <w:snapToGrid/>
          <w:sz w:val="24"/>
          <w:szCs w:val="24"/>
          <w:lang w:val="en-US"/>
        </w:rPr>
        <w:t> </w:t>
      </w:r>
    </w:p>
    <w:p w14:paraId="2A2B5007" w14:textId="2831545E" w:rsidR="00EA475C" w:rsidRPr="00896CDA" w:rsidRDefault="00EA475C" w:rsidP="00896CDA">
      <w:pPr>
        <w:shd w:val="clear" w:color="auto" w:fill="FFFFFF" w:themeFill="background1"/>
        <w:spacing w:line="240" w:lineRule="auto"/>
        <w:ind w:firstLine="851"/>
        <w:rPr>
          <w:snapToGrid/>
          <w:sz w:val="24"/>
          <w:szCs w:val="24"/>
        </w:rPr>
      </w:pPr>
      <w:r w:rsidRPr="00896CDA">
        <w:rPr>
          <w:snapToGrid/>
          <w:sz w:val="24"/>
          <w:szCs w:val="24"/>
        </w:rPr>
        <w:t xml:space="preserve">_________________________, именуемое в дальнейшем </w:t>
      </w:r>
      <w:r w:rsidRPr="00896CDA">
        <w:rPr>
          <w:b/>
          <w:bCs/>
          <w:snapToGrid/>
          <w:sz w:val="24"/>
          <w:szCs w:val="24"/>
        </w:rPr>
        <w:t>«Лицензиар»,</w:t>
      </w:r>
      <w:r w:rsidRPr="00896CDA">
        <w:rPr>
          <w:snapToGrid/>
          <w:sz w:val="24"/>
          <w:szCs w:val="24"/>
        </w:rPr>
        <w:t xml:space="preserve"> в лице</w:t>
      </w:r>
      <w:r w:rsidRPr="00896CDA">
        <w:rPr>
          <w:snapToGrid/>
          <w:sz w:val="24"/>
          <w:szCs w:val="24"/>
          <w:lang w:val="en-US"/>
        </w:rPr>
        <w:t> </w:t>
      </w:r>
      <w:r w:rsidR="00896CDA">
        <w:rPr>
          <w:snapToGrid/>
          <w:sz w:val="24"/>
          <w:szCs w:val="24"/>
        </w:rPr>
        <w:t>___________</w:t>
      </w:r>
      <w:r w:rsidRPr="00896CDA">
        <w:rPr>
          <w:snapToGrid/>
          <w:sz w:val="24"/>
          <w:szCs w:val="24"/>
        </w:rPr>
        <w:t>, действующего на основании</w:t>
      </w:r>
      <w:r w:rsidRPr="00896CDA">
        <w:rPr>
          <w:snapToGrid/>
          <w:sz w:val="24"/>
          <w:szCs w:val="24"/>
          <w:lang w:val="en-US"/>
        </w:rPr>
        <w:t> </w:t>
      </w:r>
      <w:r w:rsidR="00896CDA">
        <w:rPr>
          <w:snapToGrid/>
          <w:sz w:val="24"/>
          <w:szCs w:val="24"/>
        </w:rPr>
        <w:t>__________________</w:t>
      </w:r>
      <w:r w:rsidRPr="00896CDA">
        <w:rPr>
          <w:snapToGrid/>
          <w:sz w:val="24"/>
          <w:szCs w:val="24"/>
        </w:rPr>
        <w:t>, с одной стороны, и</w:t>
      </w:r>
    </w:p>
    <w:p w14:paraId="5AA9E1B3" w14:textId="77777777" w:rsidR="00EA475C" w:rsidRPr="00EA475C" w:rsidRDefault="00EA475C" w:rsidP="00896CDA">
      <w:pPr>
        <w:keepNext/>
        <w:keepLines/>
        <w:shd w:val="clear" w:color="auto" w:fill="FFFFFF" w:themeFill="background1"/>
        <w:spacing w:before="120" w:line="240" w:lineRule="auto"/>
        <w:ind w:firstLine="851"/>
        <w:outlineLvl w:val="1"/>
        <w:rPr>
          <w:rFonts w:eastAsia="MS Gothic"/>
          <w:snapToGrid/>
          <w:color w:val="000000"/>
          <w:sz w:val="24"/>
          <w:szCs w:val="24"/>
        </w:rPr>
      </w:pPr>
      <w:r w:rsidRPr="00896CDA">
        <w:rPr>
          <w:rFonts w:eastAsia="MS Gothic"/>
          <w:snapToGrid/>
          <w:color w:val="000000"/>
          <w:sz w:val="24"/>
          <w:szCs w:val="24"/>
        </w:rPr>
        <w:t xml:space="preserve">Публичное акционерное общество «Калужская сбытовая компания», именуемое в дальнейшем </w:t>
      </w:r>
      <w:r w:rsidRPr="00896CDA">
        <w:rPr>
          <w:rFonts w:eastAsia="MS Gothic"/>
          <w:b/>
          <w:bCs/>
          <w:snapToGrid/>
          <w:color w:val="000000"/>
          <w:sz w:val="24"/>
          <w:szCs w:val="24"/>
        </w:rPr>
        <w:t>«Лицензиат»</w:t>
      </w:r>
      <w:r w:rsidRPr="00896CDA">
        <w:rPr>
          <w:rFonts w:eastAsia="MS Gothic"/>
          <w:snapToGrid/>
          <w:color w:val="000000"/>
          <w:sz w:val="24"/>
          <w:szCs w:val="24"/>
        </w:rPr>
        <w:t>, в лице</w:t>
      </w:r>
      <w:r w:rsidRPr="00896CDA">
        <w:rPr>
          <w:rFonts w:eastAsia="MS Gothic"/>
          <w:snapToGrid/>
          <w:color w:val="000000"/>
          <w:sz w:val="24"/>
          <w:szCs w:val="24"/>
          <w:lang w:val="en-US"/>
        </w:rPr>
        <w:t> </w:t>
      </w:r>
      <w:r w:rsidRPr="00896CDA">
        <w:rPr>
          <w:rFonts w:eastAsia="MS Gothic"/>
          <w:snapToGrid/>
          <w:color w:val="000000"/>
          <w:sz w:val="24"/>
          <w:szCs w:val="24"/>
        </w:rPr>
        <w:t>Генерального директора Новиковой Галины Владимировны, действующего на основании</w:t>
      </w:r>
      <w:r w:rsidRPr="00896CDA">
        <w:rPr>
          <w:rFonts w:eastAsia="MS Gothic"/>
          <w:snapToGrid/>
          <w:color w:val="000000"/>
          <w:sz w:val="24"/>
          <w:szCs w:val="24"/>
          <w:lang w:val="en-US"/>
        </w:rPr>
        <w:t> </w:t>
      </w:r>
      <w:r w:rsidRPr="00896CDA">
        <w:rPr>
          <w:rFonts w:eastAsia="MS Gothic"/>
          <w:snapToGrid/>
          <w:color w:val="000000"/>
          <w:sz w:val="24"/>
          <w:szCs w:val="24"/>
        </w:rPr>
        <w:t>Устава, с другой стороны, совместно именуемые «Стороны»,</w:t>
      </w:r>
      <w:r w:rsidRPr="00EA475C">
        <w:rPr>
          <w:rFonts w:eastAsia="MS Gothic"/>
          <w:snapToGrid/>
          <w:color w:val="000000"/>
          <w:sz w:val="24"/>
          <w:szCs w:val="24"/>
        </w:rPr>
        <w:t xml:space="preserve"> заключили настоящий</w:t>
      </w:r>
      <w:r w:rsidRPr="00EA475C">
        <w:rPr>
          <w:rFonts w:eastAsia="MS Gothic"/>
          <w:snapToGrid/>
          <w:color w:val="000000"/>
          <w:sz w:val="24"/>
          <w:szCs w:val="24"/>
          <w:lang w:val="en-US"/>
        </w:rPr>
        <w:t> </w:t>
      </w:r>
      <w:r w:rsidRPr="00EA475C">
        <w:rPr>
          <w:rFonts w:eastAsia="MS Gothic"/>
          <w:snapToGrid/>
          <w:color w:val="000000"/>
          <w:sz w:val="24"/>
          <w:szCs w:val="24"/>
        </w:rPr>
        <w:t>Лицензионный договор о предоставлении прав простой (неисключительной) лицензии на использование программного обеспечения</w:t>
      </w:r>
      <w:r w:rsidRPr="00EA475C">
        <w:rPr>
          <w:rFonts w:eastAsia="MS Gothic"/>
          <w:b/>
          <w:bCs/>
          <w:snapToGrid/>
          <w:color w:val="000000"/>
          <w:sz w:val="24"/>
          <w:szCs w:val="24"/>
        </w:rPr>
        <w:t xml:space="preserve"> </w:t>
      </w:r>
      <w:r w:rsidRPr="00EA475C">
        <w:rPr>
          <w:rFonts w:eastAsia="MS Gothic"/>
          <w:snapToGrid/>
          <w:color w:val="000000"/>
          <w:sz w:val="24"/>
          <w:szCs w:val="24"/>
        </w:rPr>
        <w:t>(далее по тексту – «Договор») о нижеследующем:</w:t>
      </w:r>
    </w:p>
    <w:p w14:paraId="59612FFF" w14:textId="77777777" w:rsidR="00EA475C" w:rsidRPr="00EA475C" w:rsidRDefault="00EA475C" w:rsidP="00EA475C">
      <w:pPr>
        <w:spacing w:before="120" w:after="120" w:line="240" w:lineRule="auto"/>
        <w:ind w:firstLine="851"/>
        <w:rPr>
          <w:b/>
          <w:bCs/>
          <w:caps/>
          <w:snapToGrid/>
          <w:sz w:val="24"/>
          <w:szCs w:val="24"/>
        </w:rPr>
      </w:pPr>
      <w:r w:rsidRPr="00EA475C">
        <w:rPr>
          <w:b/>
          <w:bCs/>
          <w:caps/>
          <w:snapToGrid/>
          <w:sz w:val="24"/>
          <w:szCs w:val="24"/>
        </w:rPr>
        <w:t>1. Для целей Договора перечисленные ниже термины имеют следующие значения:</w:t>
      </w:r>
    </w:p>
    <w:p w14:paraId="007B238E" w14:textId="77777777" w:rsidR="00EA475C" w:rsidRPr="00EA475C" w:rsidRDefault="00EA475C" w:rsidP="00EA475C">
      <w:pPr>
        <w:spacing w:line="240" w:lineRule="auto"/>
        <w:ind w:firstLine="851"/>
        <w:rPr>
          <w:snapToGrid/>
          <w:sz w:val="24"/>
          <w:szCs w:val="24"/>
        </w:rPr>
      </w:pPr>
      <w:r w:rsidRPr="00EA475C">
        <w:rPr>
          <w:snapToGrid/>
          <w:sz w:val="24"/>
          <w:szCs w:val="24"/>
        </w:rPr>
        <w:t>1.1.</w:t>
      </w:r>
      <w:r w:rsidRPr="00EA475C">
        <w:rPr>
          <w:b/>
          <w:snapToGrid/>
          <w:sz w:val="24"/>
          <w:szCs w:val="24"/>
        </w:rPr>
        <w:t xml:space="preserve"> Программное обеспечение</w:t>
      </w:r>
      <w:r w:rsidRPr="00EA475C">
        <w:rPr>
          <w:snapToGrid/>
          <w:sz w:val="24"/>
          <w:szCs w:val="24"/>
        </w:rPr>
        <w:t>– программы для ЭВМ и базы данных.</w:t>
      </w:r>
    </w:p>
    <w:p w14:paraId="0F0FB0DE" w14:textId="77777777" w:rsidR="00EA475C" w:rsidRPr="00EA475C" w:rsidRDefault="00EA475C" w:rsidP="00EA475C">
      <w:pPr>
        <w:spacing w:line="240" w:lineRule="auto"/>
        <w:ind w:firstLine="851"/>
        <w:rPr>
          <w:snapToGrid/>
          <w:sz w:val="24"/>
          <w:szCs w:val="24"/>
        </w:rPr>
      </w:pPr>
      <w:r w:rsidRPr="00EA475C">
        <w:rPr>
          <w:snapToGrid/>
          <w:sz w:val="24"/>
          <w:szCs w:val="24"/>
        </w:rPr>
        <w:t>1.2.</w:t>
      </w:r>
      <w:r w:rsidRPr="00EA475C">
        <w:rPr>
          <w:b/>
          <w:snapToGrid/>
          <w:sz w:val="24"/>
          <w:szCs w:val="24"/>
        </w:rPr>
        <w:t xml:space="preserve"> Программы для ЭВМ и базы данных</w:t>
      </w:r>
      <w:r w:rsidRPr="00EA475C">
        <w:rPr>
          <w:snapToGrid/>
          <w:sz w:val="24"/>
          <w:szCs w:val="24"/>
        </w:rPr>
        <w:t xml:space="preserve">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6800E38D" w14:textId="77777777" w:rsidR="00EA475C" w:rsidRPr="00EA475C" w:rsidRDefault="00EA475C" w:rsidP="00EA475C">
      <w:pPr>
        <w:spacing w:line="240" w:lineRule="auto"/>
        <w:ind w:firstLine="851"/>
        <w:rPr>
          <w:snapToGrid/>
          <w:sz w:val="24"/>
          <w:szCs w:val="24"/>
        </w:rPr>
      </w:pPr>
      <w:r w:rsidRPr="00EA475C">
        <w:rPr>
          <w:snapToGrid/>
          <w:sz w:val="24"/>
          <w:szCs w:val="24"/>
        </w:rPr>
        <w:t>1.3.</w:t>
      </w:r>
      <w:r w:rsidRPr="00EA475C">
        <w:rPr>
          <w:b/>
          <w:snapToGrid/>
          <w:sz w:val="24"/>
          <w:szCs w:val="24"/>
        </w:rPr>
        <w:t xml:space="preserve"> Электронный ключ</w:t>
      </w:r>
      <w:r w:rsidRPr="00EA475C">
        <w:rPr>
          <w:snapToGrid/>
          <w:sz w:val="24"/>
          <w:szCs w:val="24"/>
        </w:rPr>
        <w:t xml:space="preserve"> – генерируемый для каждого экземпляра программного обеспечения уникальный код или файл, необходимый для активации программного обеспечения перед началом его использования.</w:t>
      </w:r>
    </w:p>
    <w:p w14:paraId="34BC6EDB"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2.</w:t>
      </w:r>
      <w:r w:rsidRPr="00EA475C">
        <w:rPr>
          <w:rFonts w:eastAsia="MS Gothic"/>
          <w:b/>
          <w:bCs/>
          <w:snapToGrid/>
          <w:color w:val="000000"/>
          <w:sz w:val="24"/>
          <w:szCs w:val="24"/>
          <w:lang w:val="en-US"/>
        </w:rPr>
        <w:t> </w:t>
      </w:r>
      <w:r w:rsidRPr="00EA475C">
        <w:rPr>
          <w:rFonts w:eastAsia="MS Gothic"/>
          <w:b/>
          <w:bCs/>
          <w:snapToGrid/>
          <w:color w:val="000000"/>
          <w:sz w:val="24"/>
          <w:szCs w:val="24"/>
        </w:rPr>
        <w:t>ПРЕДМЕТ ДОГОВОРА</w:t>
      </w:r>
    </w:p>
    <w:p w14:paraId="3BF59602"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2.1. Лицензиар предоставляет Лицензиату на условиях простой (неисключительной) лицензии,</w:t>
      </w:r>
      <w:r w:rsidRPr="00EA475C">
        <w:rPr>
          <w:snapToGrid/>
          <w:sz w:val="20"/>
        </w:rPr>
        <w:t xml:space="preserve"> </w:t>
      </w:r>
      <w:r w:rsidRPr="00EA475C">
        <w:rPr>
          <w:snapToGrid/>
          <w:sz w:val="24"/>
          <w:szCs w:val="24"/>
        </w:rPr>
        <w:t xml:space="preserve">установленных Соглашением об условиях использования программного обеспечения (Приложение № 1 к Договору), права на использование программного обеспечения «КИБ </w:t>
      </w:r>
      <w:proofErr w:type="spellStart"/>
      <w:r w:rsidRPr="00EA475C">
        <w:rPr>
          <w:snapToGrid/>
          <w:sz w:val="24"/>
          <w:szCs w:val="24"/>
        </w:rPr>
        <w:t>Серчинформ</w:t>
      </w:r>
      <w:proofErr w:type="spellEnd"/>
      <w:r w:rsidRPr="00EA475C">
        <w:rPr>
          <w:snapToGrid/>
          <w:sz w:val="24"/>
          <w:szCs w:val="24"/>
        </w:rPr>
        <w:t>»</w:t>
      </w:r>
      <w:r w:rsidRPr="00EA475C">
        <w:rPr>
          <w:snapToGrid/>
          <w:sz w:val="20"/>
        </w:rPr>
        <w:t xml:space="preserve"> </w:t>
      </w:r>
      <w:r w:rsidRPr="00EA475C">
        <w:rPr>
          <w:snapToGrid/>
          <w:sz w:val="24"/>
          <w:szCs w:val="24"/>
        </w:rPr>
        <w:t>(далее по тексту – «ПО»),  согласованы Сторонами в Спецификации (Приложение № 2 к Договору) и фиксируются в Актах приема-передачи прав пользования ПО, которые подписываются Сторонами Договора при каждой передаче права.</w:t>
      </w:r>
    </w:p>
    <w:p w14:paraId="5788AB62"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2.2. Лицензиат обязуется уплатить Лицензиару вознаграждение за предоставление Лицензиату прав на пользования ПО на условиях, установленных Договором.</w:t>
      </w:r>
    </w:p>
    <w:p w14:paraId="3123B495"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2.3. Права пользования ПО, указанного в Спецификации (Приложение №2 к Договору), считаются предоставленными Лицензиату с момента подписания Сторонами Акта приема-передачи прав пользования ПО.</w:t>
      </w:r>
    </w:p>
    <w:p w14:paraId="41D373C6"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2.4. Лицензиат может использовать экземпляр ПО только в пределах тех прав и теми способами, которые предусмотрены Договором. </w:t>
      </w:r>
    </w:p>
    <w:p w14:paraId="680D3CE2"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 xml:space="preserve"> Объем прав пользования, предоставляемых по настоящему Договору, может быть ограничен или расширен Лицензиаром</w:t>
      </w:r>
      <w:r w:rsidRPr="00EA475C">
        <w:rPr>
          <w:i/>
          <w:iCs/>
          <w:snapToGrid/>
          <w:sz w:val="24"/>
          <w:szCs w:val="24"/>
        </w:rPr>
        <w:t xml:space="preserve"> </w:t>
      </w:r>
      <w:r w:rsidRPr="00EA475C">
        <w:rPr>
          <w:snapToGrid/>
          <w:sz w:val="24"/>
          <w:szCs w:val="24"/>
        </w:rPr>
        <w:t xml:space="preserve">(обладателем исключительных прав) в отношении конкретного ПО </w:t>
      </w:r>
      <w:proofErr w:type="gramStart"/>
      <w:r w:rsidRPr="00EA475C">
        <w:rPr>
          <w:snapToGrid/>
          <w:sz w:val="24"/>
          <w:szCs w:val="24"/>
        </w:rPr>
        <w:t>на  основании</w:t>
      </w:r>
      <w:proofErr w:type="gramEnd"/>
      <w:r w:rsidRPr="00EA475C">
        <w:rPr>
          <w:snapToGrid/>
          <w:sz w:val="24"/>
          <w:szCs w:val="24"/>
        </w:rPr>
        <w:t xml:space="preserve"> иных дополнительных соглашений между Сторонами.</w:t>
      </w:r>
    </w:p>
    <w:p w14:paraId="5EE58EA7"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2.5. Предоставление прав по настоящему Договору на ПО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6300E44D"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3.</w:t>
      </w:r>
      <w:r w:rsidRPr="00EA475C">
        <w:rPr>
          <w:rFonts w:eastAsia="MS Gothic"/>
          <w:b/>
          <w:bCs/>
          <w:snapToGrid/>
          <w:color w:val="000000"/>
          <w:sz w:val="24"/>
          <w:szCs w:val="24"/>
          <w:lang w:val="en-US"/>
        </w:rPr>
        <w:t> </w:t>
      </w:r>
      <w:r w:rsidRPr="00EA475C">
        <w:rPr>
          <w:rFonts w:eastAsia="MS Gothic"/>
          <w:b/>
          <w:bCs/>
          <w:snapToGrid/>
          <w:color w:val="000000"/>
          <w:sz w:val="24"/>
          <w:szCs w:val="24"/>
        </w:rPr>
        <w:t>ПРАВА</w:t>
      </w:r>
      <w:r w:rsidRPr="00EA475C">
        <w:rPr>
          <w:rFonts w:eastAsia="MS Gothic"/>
          <w:b/>
          <w:bCs/>
          <w:snapToGrid/>
          <w:color w:val="000000"/>
          <w:sz w:val="24"/>
          <w:szCs w:val="24"/>
          <w:lang w:val="en-US"/>
        </w:rPr>
        <w:t> </w:t>
      </w:r>
      <w:r w:rsidRPr="00EA475C">
        <w:rPr>
          <w:rFonts w:eastAsia="MS Gothic"/>
          <w:b/>
          <w:bCs/>
          <w:snapToGrid/>
          <w:color w:val="000000"/>
          <w:sz w:val="24"/>
          <w:szCs w:val="24"/>
        </w:rPr>
        <w:t>И ОБЯЗАННОСТИ СТОРОН</w:t>
      </w:r>
    </w:p>
    <w:p w14:paraId="34434B38" w14:textId="77777777" w:rsidR="00EA475C" w:rsidRPr="00EA475C" w:rsidRDefault="00EA475C" w:rsidP="00EA475C">
      <w:pPr>
        <w:spacing w:line="240" w:lineRule="auto"/>
        <w:ind w:firstLine="851"/>
        <w:rPr>
          <w:snapToGrid/>
          <w:sz w:val="24"/>
          <w:szCs w:val="24"/>
        </w:rPr>
      </w:pPr>
      <w:r w:rsidRPr="00EA475C">
        <w:rPr>
          <w:snapToGrid/>
          <w:sz w:val="24"/>
          <w:szCs w:val="24"/>
        </w:rPr>
        <w:t>3.1.</w:t>
      </w:r>
      <w:r w:rsidRPr="00EA475C">
        <w:rPr>
          <w:snapToGrid/>
          <w:sz w:val="24"/>
          <w:szCs w:val="24"/>
          <w:lang w:val="en-US"/>
        </w:rPr>
        <w:t> </w:t>
      </w:r>
      <w:r w:rsidRPr="00EA475C">
        <w:rPr>
          <w:snapToGrid/>
          <w:sz w:val="24"/>
          <w:szCs w:val="24"/>
        </w:rPr>
        <w:t>Лицензиар обязуется:</w:t>
      </w:r>
    </w:p>
    <w:p w14:paraId="14A976BE" w14:textId="77777777" w:rsidR="00EA475C" w:rsidRPr="00EA475C" w:rsidRDefault="00EA475C" w:rsidP="00EA475C">
      <w:pPr>
        <w:spacing w:line="240" w:lineRule="auto"/>
        <w:ind w:firstLine="851"/>
        <w:rPr>
          <w:snapToGrid/>
          <w:sz w:val="24"/>
          <w:szCs w:val="24"/>
        </w:rPr>
      </w:pPr>
      <w:r w:rsidRPr="00EA475C">
        <w:rPr>
          <w:snapToGrid/>
          <w:sz w:val="24"/>
          <w:szCs w:val="24"/>
        </w:rPr>
        <w:t>3.1.1.</w:t>
      </w:r>
      <w:r w:rsidRPr="00EA475C">
        <w:rPr>
          <w:snapToGrid/>
          <w:sz w:val="24"/>
          <w:szCs w:val="24"/>
          <w:lang w:val="en-US"/>
        </w:rPr>
        <w:t> </w:t>
      </w:r>
      <w:r w:rsidRPr="00EA475C">
        <w:rPr>
          <w:snapToGrid/>
          <w:sz w:val="24"/>
          <w:szCs w:val="24"/>
        </w:rPr>
        <w:t>Предоставить Лицензиату право использования ПО в порядке и на условиях Договора.</w:t>
      </w:r>
    </w:p>
    <w:p w14:paraId="443D10DE"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lastRenderedPageBreak/>
        <w:t>3.1.2. Совместно с Актом приема-передачи прав пользования ПО выставить Лицензиату</w:t>
      </w:r>
      <w:r w:rsidRPr="00EA475C">
        <w:rPr>
          <w:i/>
          <w:iCs/>
          <w:snapToGrid/>
          <w:sz w:val="24"/>
          <w:szCs w:val="24"/>
        </w:rPr>
        <w:t xml:space="preserve"> </w:t>
      </w:r>
      <w:r w:rsidRPr="00EA475C">
        <w:rPr>
          <w:snapToGrid/>
          <w:sz w:val="24"/>
          <w:szCs w:val="24"/>
        </w:rPr>
        <w:t>счет, оформленный в соответствии с действующим законодательством.</w:t>
      </w:r>
    </w:p>
    <w:p w14:paraId="75BCF72D" w14:textId="77777777" w:rsidR="00EA475C" w:rsidRPr="00EA475C" w:rsidRDefault="00EA475C" w:rsidP="00EA475C">
      <w:pPr>
        <w:spacing w:line="240" w:lineRule="auto"/>
        <w:ind w:firstLine="851"/>
        <w:rPr>
          <w:snapToGrid/>
          <w:sz w:val="24"/>
          <w:szCs w:val="24"/>
        </w:rPr>
      </w:pPr>
      <w:r w:rsidRPr="00EA475C">
        <w:rPr>
          <w:snapToGrid/>
          <w:sz w:val="24"/>
          <w:szCs w:val="24"/>
        </w:rPr>
        <w:t>3.1.3.</w:t>
      </w:r>
      <w:r w:rsidRPr="00EA475C">
        <w:rPr>
          <w:snapToGrid/>
          <w:sz w:val="24"/>
          <w:szCs w:val="24"/>
          <w:lang w:val="en-US"/>
        </w:rPr>
        <w:t> </w:t>
      </w:r>
      <w:r w:rsidRPr="00EA475C">
        <w:rPr>
          <w:snapToGrid/>
          <w:sz w:val="24"/>
          <w:szCs w:val="24"/>
        </w:rPr>
        <w:t xml:space="preserve">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 </w:t>
      </w:r>
    </w:p>
    <w:p w14:paraId="6D637414" w14:textId="77777777" w:rsidR="00EA475C" w:rsidRPr="00EA475C" w:rsidRDefault="00EA475C" w:rsidP="00EA475C">
      <w:pPr>
        <w:spacing w:line="240" w:lineRule="auto"/>
        <w:ind w:firstLine="851"/>
        <w:rPr>
          <w:snapToGrid/>
          <w:sz w:val="24"/>
          <w:szCs w:val="24"/>
        </w:rPr>
      </w:pPr>
      <w:r w:rsidRPr="00EA475C">
        <w:rPr>
          <w:snapToGrid/>
          <w:sz w:val="24"/>
          <w:szCs w:val="24"/>
        </w:rPr>
        <w:t>3.1.4.</w:t>
      </w:r>
      <w:r w:rsidRPr="00EA475C">
        <w:rPr>
          <w:snapToGrid/>
          <w:sz w:val="24"/>
          <w:szCs w:val="24"/>
          <w:lang w:val="en-US"/>
        </w:rPr>
        <w:t> </w:t>
      </w:r>
      <w:r w:rsidRPr="00EA475C">
        <w:rPr>
          <w:snapToGrid/>
          <w:sz w:val="24"/>
          <w:szCs w:val="24"/>
        </w:rPr>
        <w:t>Осуществлять гарантийное обслуживание ПО, консультировать Лицензиата по вопросам работоспособности ПО. Информировать Лицензиата о новых версиях (обновлениях) ПО и предоставлять обновления ПО. Предоставление обновлений ПО и гарантийное обслуживание осуществляется в соответствии с Соглашением об условиях использования программного обеспечения.</w:t>
      </w:r>
    </w:p>
    <w:p w14:paraId="1B69117D" w14:textId="77777777" w:rsidR="00EA475C" w:rsidRPr="00EA475C" w:rsidRDefault="00EA475C" w:rsidP="00EA475C">
      <w:pPr>
        <w:spacing w:line="240" w:lineRule="auto"/>
        <w:ind w:firstLine="851"/>
        <w:rPr>
          <w:snapToGrid/>
          <w:sz w:val="24"/>
          <w:szCs w:val="24"/>
        </w:rPr>
      </w:pPr>
      <w:r w:rsidRPr="00EA475C">
        <w:rPr>
          <w:snapToGrid/>
          <w:sz w:val="24"/>
          <w:szCs w:val="24"/>
        </w:rPr>
        <w:t>3.2.</w:t>
      </w:r>
      <w:r w:rsidRPr="00EA475C">
        <w:rPr>
          <w:snapToGrid/>
          <w:sz w:val="24"/>
          <w:szCs w:val="24"/>
          <w:lang w:val="en-US"/>
        </w:rPr>
        <w:t> </w:t>
      </w:r>
      <w:r w:rsidRPr="00EA475C">
        <w:rPr>
          <w:snapToGrid/>
          <w:sz w:val="24"/>
          <w:szCs w:val="24"/>
        </w:rPr>
        <w:t>Лицензиат обязуется:</w:t>
      </w:r>
    </w:p>
    <w:p w14:paraId="28D0A361" w14:textId="77777777" w:rsidR="00EA475C" w:rsidRPr="00EA475C" w:rsidRDefault="00EA475C" w:rsidP="00EA475C">
      <w:pPr>
        <w:spacing w:line="240" w:lineRule="auto"/>
        <w:ind w:firstLine="851"/>
        <w:rPr>
          <w:snapToGrid/>
          <w:sz w:val="24"/>
          <w:szCs w:val="24"/>
        </w:rPr>
      </w:pPr>
      <w:r w:rsidRPr="00EA475C">
        <w:rPr>
          <w:snapToGrid/>
          <w:sz w:val="24"/>
          <w:szCs w:val="24"/>
        </w:rPr>
        <w:t>3.2.1.</w:t>
      </w:r>
      <w:r w:rsidRPr="00EA475C">
        <w:rPr>
          <w:snapToGrid/>
          <w:sz w:val="24"/>
          <w:szCs w:val="24"/>
          <w:lang w:val="en-US"/>
        </w:rPr>
        <w:t> </w:t>
      </w:r>
      <w:r w:rsidRPr="00EA475C">
        <w:rPr>
          <w:snapToGrid/>
          <w:sz w:val="24"/>
          <w:szCs w:val="24"/>
        </w:rPr>
        <w:t>Своевременно выплатить Лицензиару вознаграждение за предоставление Лицензиату имущественных прав на использование ПО в порядке и сроки, установленные Договором.</w:t>
      </w:r>
    </w:p>
    <w:p w14:paraId="67189834" w14:textId="77777777" w:rsidR="00EA475C" w:rsidRPr="00EA475C" w:rsidRDefault="00EA475C" w:rsidP="00EA475C">
      <w:pPr>
        <w:spacing w:line="240" w:lineRule="auto"/>
        <w:ind w:firstLine="851"/>
        <w:rPr>
          <w:snapToGrid/>
          <w:sz w:val="24"/>
          <w:szCs w:val="24"/>
        </w:rPr>
      </w:pPr>
      <w:r w:rsidRPr="00EA475C">
        <w:rPr>
          <w:snapToGrid/>
          <w:sz w:val="24"/>
          <w:szCs w:val="24"/>
        </w:rPr>
        <w:t>3.2.2.</w:t>
      </w:r>
      <w:r w:rsidRPr="00EA475C">
        <w:rPr>
          <w:snapToGrid/>
          <w:sz w:val="24"/>
          <w:szCs w:val="24"/>
          <w:lang w:val="en-US"/>
        </w:rPr>
        <w:t> </w:t>
      </w:r>
      <w:r w:rsidRPr="00EA475C">
        <w:rPr>
          <w:snapToGrid/>
          <w:sz w:val="24"/>
          <w:szCs w:val="24"/>
        </w:rPr>
        <w:t>Строго придерживаться и не нарушать условия Договора, а также обеспечить конфиденциальность полученной при сотрудничестве с Лицензиаром коммерческой и технической информации.</w:t>
      </w:r>
    </w:p>
    <w:p w14:paraId="3593E62C" w14:textId="77777777" w:rsidR="00EA475C" w:rsidRPr="00EA475C" w:rsidRDefault="00EA475C" w:rsidP="00EA475C">
      <w:pPr>
        <w:spacing w:line="240" w:lineRule="auto"/>
        <w:ind w:firstLine="851"/>
        <w:rPr>
          <w:snapToGrid/>
          <w:sz w:val="24"/>
          <w:szCs w:val="24"/>
        </w:rPr>
      </w:pPr>
      <w:r w:rsidRPr="00EA475C">
        <w:rPr>
          <w:snapToGrid/>
          <w:sz w:val="24"/>
          <w:szCs w:val="24"/>
        </w:rPr>
        <w:t>3.2.3. Соблюдать Согласованные условия установки и эксплуатации ПО (Приложение</w:t>
      </w:r>
      <w:r w:rsidRPr="00EA475C">
        <w:rPr>
          <w:snapToGrid/>
          <w:sz w:val="24"/>
          <w:szCs w:val="24"/>
          <w:lang w:val="en-US"/>
        </w:rPr>
        <w:t> </w:t>
      </w:r>
      <w:r w:rsidRPr="00EA475C">
        <w:rPr>
          <w:snapToGrid/>
          <w:sz w:val="24"/>
          <w:szCs w:val="24"/>
        </w:rPr>
        <w:t xml:space="preserve">№3 к Договору).   </w:t>
      </w:r>
    </w:p>
    <w:p w14:paraId="05F1F350" w14:textId="77777777" w:rsidR="00EA475C" w:rsidRPr="00EA475C" w:rsidRDefault="00EA475C" w:rsidP="00EA475C">
      <w:pPr>
        <w:spacing w:line="240" w:lineRule="auto"/>
        <w:ind w:firstLine="851"/>
        <w:rPr>
          <w:snapToGrid/>
          <w:sz w:val="24"/>
          <w:szCs w:val="24"/>
        </w:rPr>
      </w:pPr>
      <w:r w:rsidRPr="00EA475C">
        <w:rPr>
          <w:snapToGrid/>
          <w:sz w:val="24"/>
          <w:szCs w:val="24"/>
        </w:rPr>
        <w:t>3.3.</w:t>
      </w:r>
      <w:r w:rsidRPr="00EA475C">
        <w:rPr>
          <w:snapToGrid/>
          <w:sz w:val="24"/>
          <w:szCs w:val="24"/>
          <w:lang w:val="en-US"/>
        </w:rPr>
        <w:t> </w:t>
      </w:r>
      <w:r w:rsidRPr="00EA475C">
        <w:rPr>
          <w:snapToGrid/>
          <w:sz w:val="24"/>
          <w:szCs w:val="24"/>
        </w:rPr>
        <w:t>Лицензиар вправе:</w:t>
      </w:r>
    </w:p>
    <w:p w14:paraId="2E1008EC" w14:textId="77777777" w:rsidR="00EA475C" w:rsidRPr="00EA475C" w:rsidRDefault="00EA475C" w:rsidP="00EA475C">
      <w:pPr>
        <w:tabs>
          <w:tab w:val="left" w:pos="426"/>
          <w:tab w:val="num" w:pos="1004"/>
        </w:tabs>
        <w:autoSpaceDE w:val="0"/>
        <w:autoSpaceDN w:val="0"/>
        <w:adjustRightInd w:val="0"/>
        <w:spacing w:line="240" w:lineRule="auto"/>
        <w:ind w:firstLine="851"/>
        <w:rPr>
          <w:snapToGrid/>
          <w:sz w:val="24"/>
          <w:szCs w:val="24"/>
        </w:rPr>
      </w:pPr>
      <w:r w:rsidRPr="00EA475C">
        <w:rPr>
          <w:snapToGrid/>
          <w:sz w:val="24"/>
          <w:szCs w:val="24"/>
        </w:rPr>
        <w:t xml:space="preserve">3.3.1. Проводить проверку количества используемых копий ПО, в том числе проводить проверку путем использования встроенных в ПО технических средств защиты при уведомлении Лицензиата о сборе данных. </w:t>
      </w:r>
    </w:p>
    <w:p w14:paraId="38331CCD" w14:textId="77777777" w:rsidR="00EA475C" w:rsidRPr="00EA475C" w:rsidRDefault="00EA475C" w:rsidP="00EA475C">
      <w:pPr>
        <w:spacing w:line="240" w:lineRule="auto"/>
        <w:ind w:firstLine="851"/>
        <w:rPr>
          <w:snapToGrid/>
          <w:sz w:val="24"/>
          <w:szCs w:val="24"/>
        </w:rPr>
      </w:pPr>
      <w:r w:rsidRPr="00EA475C">
        <w:rPr>
          <w:snapToGrid/>
          <w:sz w:val="24"/>
          <w:szCs w:val="24"/>
        </w:rPr>
        <w:t>3.4.</w:t>
      </w:r>
      <w:r w:rsidRPr="00EA475C">
        <w:rPr>
          <w:snapToGrid/>
          <w:sz w:val="24"/>
          <w:szCs w:val="24"/>
          <w:lang w:val="en-US"/>
        </w:rPr>
        <w:t> </w:t>
      </w:r>
      <w:r w:rsidRPr="00EA475C">
        <w:rPr>
          <w:snapToGrid/>
          <w:sz w:val="24"/>
          <w:szCs w:val="24"/>
        </w:rPr>
        <w:t>Лицензиат вправе:</w:t>
      </w:r>
    </w:p>
    <w:p w14:paraId="1BE4C0DD" w14:textId="77777777" w:rsidR="00EA475C" w:rsidRPr="00EA475C" w:rsidRDefault="00EA475C" w:rsidP="00EA475C">
      <w:pPr>
        <w:spacing w:line="240" w:lineRule="auto"/>
        <w:ind w:firstLine="851"/>
        <w:rPr>
          <w:snapToGrid/>
          <w:sz w:val="24"/>
          <w:szCs w:val="24"/>
        </w:rPr>
      </w:pPr>
      <w:r w:rsidRPr="00EA475C">
        <w:rPr>
          <w:snapToGrid/>
          <w:sz w:val="24"/>
          <w:szCs w:val="24"/>
        </w:rPr>
        <w:t>3.4.1.</w:t>
      </w:r>
      <w:r w:rsidRPr="00EA475C">
        <w:rPr>
          <w:snapToGrid/>
          <w:sz w:val="24"/>
          <w:szCs w:val="24"/>
          <w:lang w:val="en-US"/>
        </w:rPr>
        <w:t> </w:t>
      </w:r>
      <w:r w:rsidRPr="00EA475C">
        <w:rPr>
          <w:snapToGrid/>
          <w:sz w:val="24"/>
          <w:szCs w:val="24"/>
        </w:rPr>
        <w:t>Отказаться от исполнения Договора, если Лицензиар в нарушение условий Договора отказывается предоставить Лицензиату имущественные права на использование ПО.</w:t>
      </w:r>
    </w:p>
    <w:p w14:paraId="4FF919F8"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4.</w:t>
      </w:r>
      <w:r w:rsidRPr="00EA475C">
        <w:rPr>
          <w:rFonts w:eastAsia="MS Gothic"/>
          <w:b/>
          <w:bCs/>
          <w:snapToGrid/>
          <w:color w:val="000000"/>
          <w:sz w:val="24"/>
          <w:szCs w:val="24"/>
          <w:lang w:val="en-US"/>
        </w:rPr>
        <w:t> </w:t>
      </w:r>
      <w:r w:rsidRPr="00EA475C">
        <w:rPr>
          <w:rFonts w:eastAsia="MS Gothic"/>
          <w:b/>
          <w:bCs/>
          <w:snapToGrid/>
          <w:color w:val="000000"/>
          <w:sz w:val="24"/>
          <w:szCs w:val="24"/>
        </w:rPr>
        <w:t>ПРЕДОСТАВЛЕНИЕ ПРАВ НА ПО</w:t>
      </w:r>
    </w:p>
    <w:p w14:paraId="22661A0F" w14:textId="77777777" w:rsidR="00EA475C" w:rsidRPr="00EA475C" w:rsidRDefault="00EA475C" w:rsidP="00EA475C">
      <w:pPr>
        <w:spacing w:line="240" w:lineRule="auto"/>
        <w:ind w:firstLine="851"/>
        <w:rPr>
          <w:snapToGrid/>
          <w:sz w:val="24"/>
          <w:szCs w:val="24"/>
        </w:rPr>
      </w:pPr>
      <w:r w:rsidRPr="00EA475C">
        <w:rPr>
          <w:snapToGrid/>
          <w:sz w:val="24"/>
          <w:szCs w:val="24"/>
        </w:rPr>
        <w:t>4.1 Предоставление прав на использование ПО происходит посредством передачи Лицензиату Электронных ключей к ПО и считается совершенным с момента подписания Сторонами Акта приема-передачи прав пользования ПО. При этом использование ПО возможно в объеме и на условиях, установленных Соглашением об условиях использования программного обеспечения (Приложение № 1, является неотъемлемой частью Договора).</w:t>
      </w:r>
    </w:p>
    <w:p w14:paraId="4202788E" w14:textId="77777777" w:rsidR="00EA475C" w:rsidRPr="00EA475C" w:rsidRDefault="00EA475C" w:rsidP="00EA475C">
      <w:pPr>
        <w:spacing w:line="240" w:lineRule="auto"/>
        <w:ind w:firstLine="851"/>
        <w:rPr>
          <w:snapToGrid/>
          <w:sz w:val="24"/>
          <w:szCs w:val="24"/>
        </w:rPr>
      </w:pPr>
      <w:r w:rsidRPr="00EA475C">
        <w:rPr>
          <w:snapToGrid/>
          <w:sz w:val="24"/>
          <w:szCs w:val="24"/>
        </w:rPr>
        <w:t>4.2. Лицензиар передает Лицензиату Электронные ключи к ПО посредством сети Интернет (высылает на указанный в п.18 данного Договора электронный адрес Лицензиата) в течение 5 (пяти) рабочих дней с даты подписания Договора.</w:t>
      </w:r>
    </w:p>
    <w:p w14:paraId="73D7C7E2"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4.3. Лицензиат в течение 2 (двух) рабочих дней с момента получения Электронных ключей, сообщает (по электронной почте/телефону, указанным в п.18 Договора) Лицензиару о получении Электронных ключей. При необходимости оказания услуг по внедрению ПО стороны согласовывают сроки и порядок их оказания. </w:t>
      </w:r>
    </w:p>
    <w:p w14:paraId="381C234F" w14:textId="77777777" w:rsidR="00EA475C" w:rsidRPr="00EA475C" w:rsidRDefault="00EA475C" w:rsidP="00EA475C">
      <w:pPr>
        <w:spacing w:line="240" w:lineRule="auto"/>
        <w:ind w:firstLine="851"/>
        <w:rPr>
          <w:snapToGrid/>
          <w:sz w:val="24"/>
          <w:szCs w:val="24"/>
        </w:rPr>
      </w:pPr>
      <w:r w:rsidRPr="00EA475C">
        <w:rPr>
          <w:snapToGrid/>
          <w:sz w:val="24"/>
          <w:szCs w:val="24"/>
        </w:rPr>
        <w:t>4.4. В день передачи Электронных ключей к ПО посредством сети Интернет в соответствии с п.4.2 Договора, Лицензиар обязуется направить почтой по адресу Лицензиата, указанному в п.18 Договора, оригинал Акта приема-передачи прав пользования ПО.</w:t>
      </w:r>
    </w:p>
    <w:p w14:paraId="2A83716E"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4.5. Лицензиат в течение 5 (пяти) рабочих дней с момента получения Акта приема-передачи направляет подписанный со своей стороны экземпляр Акта на почтовый адрес Лицензиара, указанный в п. 18 Договора. При не подписании Акта приема-передачи прав пользования ПО в указанный срок и отсутствии мотивированных возражений права на ПО считаются предоставленными, Акт приема-передачи прав пользования </w:t>
      </w:r>
      <w:proofErr w:type="gramStart"/>
      <w:r w:rsidRPr="00EA475C">
        <w:rPr>
          <w:snapToGrid/>
          <w:sz w:val="24"/>
          <w:szCs w:val="24"/>
        </w:rPr>
        <w:t>ПО</w:t>
      </w:r>
      <w:proofErr w:type="gramEnd"/>
      <w:r w:rsidRPr="00EA475C">
        <w:rPr>
          <w:snapToGrid/>
          <w:sz w:val="24"/>
          <w:szCs w:val="24"/>
        </w:rPr>
        <w:t xml:space="preserve"> подписанным в одностороннем порядке.</w:t>
      </w:r>
    </w:p>
    <w:p w14:paraId="08B653CC"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5.</w:t>
      </w:r>
      <w:r w:rsidRPr="00EA475C">
        <w:rPr>
          <w:rFonts w:eastAsia="MS Gothic"/>
          <w:b/>
          <w:bCs/>
          <w:snapToGrid/>
          <w:color w:val="000000"/>
          <w:sz w:val="24"/>
          <w:szCs w:val="24"/>
          <w:lang w:val="en-US"/>
        </w:rPr>
        <w:t> </w:t>
      </w:r>
      <w:r w:rsidRPr="00EA475C">
        <w:rPr>
          <w:rFonts w:eastAsia="MS Gothic"/>
          <w:b/>
          <w:bCs/>
          <w:snapToGrid/>
          <w:color w:val="000000"/>
          <w:sz w:val="24"/>
          <w:szCs w:val="24"/>
        </w:rPr>
        <w:t>ГАРАНТИИ ПРАВ ИСПОЛЬЗОВАНИЯ ПО</w:t>
      </w:r>
    </w:p>
    <w:p w14:paraId="55B96C0F" w14:textId="77777777" w:rsidR="00EA475C" w:rsidRPr="00EA475C" w:rsidRDefault="00EA475C" w:rsidP="00EA475C">
      <w:pPr>
        <w:spacing w:line="240" w:lineRule="auto"/>
        <w:ind w:firstLine="851"/>
        <w:rPr>
          <w:snapToGrid/>
          <w:sz w:val="24"/>
          <w:szCs w:val="24"/>
        </w:rPr>
      </w:pPr>
      <w:r w:rsidRPr="00EA475C">
        <w:rPr>
          <w:snapToGrid/>
          <w:sz w:val="24"/>
          <w:szCs w:val="24"/>
        </w:rPr>
        <w:t>5.1.</w:t>
      </w:r>
      <w:r w:rsidRPr="00EA475C">
        <w:rPr>
          <w:snapToGrid/>
          <w:sz w:val="24"/>
          <w:szCs w:val="24"/>
          <w:lang w:val="en-US"/>
        </w:rPr>
        <w:t> </w:t>
      </w:r>
      <w:r w:rsidRPr="00EA475C">
        <w:rPr>
          <w:snapToGrid/>
          <w:sz w:val="24"/>
          <w:szCs w:val="24"/>
        </w:rPr>
        <w:t>Лицензиар гарантирует, что он имеет все необходимые права на предоставление прав на использование ПО.</w:t>
      </w:r>
    </w:p>
    <w:p w14:paraId="45736912" w14:textId="77777777" w:rsidR="00EA475C" w:rsidRPr="00EA475C" w:rsidRDefault="00EA475C" w:rsidP="00EA475C">
      <w:pPr>
        <w:spacing w:line="240" w:lineRule="auto"/>
        <w:ind w:firstLine="851"/>
        <w:rPr>
          <w:snapToGrid/>
          <w:sz w:val="24"/>
          <w:szCs w:val="24"/>
        </w:rPr>
      </w:pPr>
      <w:r w:rsidRPr="00EA475C">
        <w:rPr>
          <w:snapToGrid/>
          <w:sz w:val="24"/>
          <w:szCs w:val="24"/>
        </w:rPr>
        <w:t>5.2.</w:t>
      </w:r>
      <w:r w:rsidRPr="00EA475C">
        <w:rPr>
          <w:snapToGrid/>
          <w:sz w:val="24"/>
          <w:szCs w:val="24"/>
          <w:lang w:val="en-US"/>
        </w:rPr>
        <w:t> </w:t>
      </w:r>
      <w:r w:rsidRPr="00EA475C">
        <w:rPr>
          <w:snapToGrid/>
          <w:sz w:val="24"/>
          <w:szCs w:val="24"/>
        </w:rPr>
        <w:t>Лицензиар гарантирует, что Договор не нарушает права интеллектуальной собственности третьих лиц.</w:t>
      </w:r>
    </w:p>
    <w:p w14:paraId="7792A769" w14:textId="77777777" w:rsidR="00EA475C" w:rsidRPr="00EA475C" w:rsidRDefault="00EA475C" w:rsidP="00EA475C">
      <w:pPr>
        <w:spacing w:line="240" w:lineRule="auto"/>
        <w:ind w:firstLine="851"/>
        <w:rPr>
          <w:snapToGrid/>
          <w:sz w:val="24"/>
          <w:szCs w:val="24"/>
        </w:rPr>
      </w:pPr>
      <w:r w:rsidRPr="00EA475C">
        <w:rPr>
          <w:snapToGrid/>
          <w:sz w:val="24"/>
          <w:szCs w:val="24"/>
        </w:rPr>
        <w:lastRenderedPageBreak/>
        <w:t>5.3.</w:t>
      </w:r>
      <w:r w:rsidRPr="00EA475C">
        <w:rPr>
          <w:snapToGrid/>
          <w:sz w:val="24"/>
          <w:szCs w:val="24"/>
          <w:lang w:val="en-US"/>
        </w:rPr>
        <w:t> </w:t>
      </w:r>
      <w:r w:rsidRPr="00EA475C">
        <w:rPr>
          <w:snapToGrid/>
          <w:sz w:val="24"/>
          <w:szCs w:val="24"/>
        </w:rPr>
        <w:t>Лицензиар не несет ответственности и не возмещает убытки Лицензиата, вызванные нарушениями и/или ошибками при эксплуатации ПО, возникшие в результате неправомерных действий персонала Лицензиата, либо третьих лиц, а также неполадок технических средств и сбоев электрооборудования.</w:t>
      </w:r>
    </w:p>
    <w:p w14:paraId="502D591C" w14:textId="77777777" w:rsidR="00EA475C" w:rsidRPr="00EA475C" w:rsidRDefault="00EA475C" w:rsidP="00EA475C">
      <w:pPr>
        <w:spacing w:line="240" w:lineRule="auto"/>
        <w:ind w:firstLine="851"/>
        <w:rPr>
          <w:snapToGrid/>
          <w:sz w:val="24"/>
          <w:szCs w:val="24"/>
        </w:rPr>
      </w:pPr>
      <w:r w:rsidRPr="00EA475C">
        <w:rPr>
          <w:snapToGrid/>
          <w:sz w:val="24"/>
          <w:szCs w:val="24"/>
        </w:rPr>
        <w:t>5.4.</w:t>
      </w:r>
      <w:r w:rsidRPr="00EA475C">
        <w:rPr>
          <w:snapToGrid/>
          <w:sz w:val="24"/>
          <w:szCs w:val="24"/>
          <w:lang w:val="en-US"/>
        </w:rPr>
        <w:t> </w:t>
      </w:r>
      <w:r w:rsidRPr="00EA475C">
        <w:rPr>
          <w:snapToGrid/>
          <w:sz w:val="24"/>
          <w:szCs w:val="24"/>
        </w:rPr>
        <w:t>Лицензиар будет защищать Лицензиата от всех исков третьих</w:t>
      </w:r>
      <w:r w:rsidRPr="00EA475C">
        <w:rPr>
          <w:snapToGrid/>
          <w:sz w:val="24"/>
          <w:szCs w:val="24"/>
          <w:lang w:val="en-US"/>
        </w:rPr>
        <w:t> </w:t>
      </w:r>
      <w:r w:rsidRPr="00EA475C">
        <w:rPr>
          <w:snapToGrid/>
          <w:sz w:val="24"/>
          <w:szCs w:val="24"/>
        </w:rPr>
        <w:t>лиц в отношении прав на использование ПО, предоставленных по Договору. В случае возникновения такого иска, Лицензиат должен незамедлительно информировать Лицензиара обо всех претензиях, предъявленных третьим лицом, и предоставить всю необходимую информацию, касающуюся этого спора.</w:t>
      </w:r>
    </w:p>
    <w:p w14:paraId="76C06BA6" w14:textId="77777777" w:rsidR="00EA475C" w:rsidRPr="00EA475C" w:rsidRDefault="00EA475C" w:rsidP="00EA475C">
      <w:pPr>
        <w:spacing w:line="240" w:lineRule="auto"/>
        <w:ind w:firstLine="851"/>
        <w:rPr>
          <w:snapToGrid/>
          <w:sz w:val="24"/>
          <w:szCs w:val="24"/>
        </w:rPr>
      </w:pPr>
      <w:r w:rsidRPr="00EA475C">
        <w:rPr>
          <w:snapToGrid/>
          <w:sz w:val="24"/>
          <w:szCs w:val="24"/>
        </w:rPr>
        <w:t>5.5.</w:t>
      </w:r>
      <w:r w:rsidRPr="00EA475C">
        <w:rPr>
          <w:snapToGrid/>
          <w:sz w:val="24"/>
          <w:szCs w:val="24"/>
          <w:lang w:val="en-US"/>
        </w:rPr>
        <w:t> </w:t>
      </w:r>
      <w:r w:rsidRPr="00EA475C">
        <w:rPr>
          <w:snapToGrid/>
          <w:sz w:val="24"/>
          <w:szCs w:val="24"/>
        </w:rPr>
        <w:t>ПО и сопутствующая ему документация предоставляются Лицензиату «КАК ЕСТЬ» («</w:t>
      </w:r>
      <w:r w:rsidRPr="00EA475C">
        <w:rPr>
          <w:snapToGrid/>
          <w:sz w:val="24"/>
          <w:szCs w:val="24"/>
          <w:lang w:val="en-US"/>
        </w:rPr>
        <w:t>AS</w:t>
      </w:r>
      <w:r w:rsidRPr="00EA475C">
        <w:rPr>
          <w:snapToGrid/>
          <w:sz w:val="24"/>
          <w:szCs w:val="24"/>
        </w:rPr>
        <w:t xml:space="preserve"> </w:t>
      </w:r>
      <w:r w:rsidRPr="00EA475C">
        <w:rPr>
          <w:snapToGrid/>
          <w:sz w:val="24"/>
          <w:szCs w:val="24"/>
          <w:lang w:val="en-US"/>
        </w:rPr>
        <w:t>IS</w:t>
      </w:r>
      <w:r w:rsidRPr="00EA475C">
        <w:rPr>
          <w:snapToGrid/>
          <w:sz w:val="24"/>
          <w:szCs w:val="24"/>
        </w:rPr>
        <w:t>»), в соответствии с общепринятым в международной практике принципом. Это означает, что за проблемы, возникающие в процессе установки, обновления, поддержки и эксплуатации ПО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ПО ожиданиям Лицензиата и т.п.), Лицензиар ответственности не несет, за исключением гарантийных обязательств Лицензиара, указанных в Разделе 4 Соглашения об условиях использования программного обеспечения (Приложение № 1 к Договору).</w:t>
      </w:r>
    </w:p>
    <w:p w14:paraId="4EEEAF66" w14:textId="77777777" w:rsidR="00EA475C" w:rsidRPr="00EA475C" w:rsidRDefault="00EA475C" w:rsidP="00EA475C">
      <w:pPr>
        <w:spacing w:line="240" w:lineRule="auto"/>
        <w:ind w:firstLine="851"/>
        <w:rPr>
          <w:snapToGrid/>
          <w:sz w:val="24"/>
          <w:szCs w:val="24"/>
        </w:rPr>
      </w:pPr>
      <w:r w:rsidRPr="00EA475C">
        <w:rPr>
          <w:snapToGrid/>
          <w:sz w:val="24"/>
          <w:szCs w:val="24"/>
        </w:rPr>
        <w:t>Лицензиат должен понимать, что несет полную ответственность за возможные негативные последствия, вызванные несовместимостью или конфликтами ПО с другими программными продуктами, установленными на компьютере Лицензиата. ПО не предназначено и не может быть использовано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людей или повлечь большие материальные убытки, а также для целей, нарушающих права и законные интересы юридических и/или физических лиц, гарантированные Конституцией и иными актами законодательства Российской Федерации.</w:t>
      </w:r>
    </w:p>
    <w:p w14:paraId="6186F573"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6.</w:t>
      </w:r>
      <w:r w:rsidRPr="00EA475C">
        <w:rPr>
          <w:rFonts w:eastAsia="MS Gothic"/>
          <w:b/>
          <w:bCs/>
          <w:snapToGrid/>
          <w:color w:val="000000"/>
          <w:sz w:val="24"/>
          <w:szCs w:val="24"/>
          <w:lang w:val="en-US"/>
        </w:rPr>
        <w:t> </w:t>
      </w:r>
      <w:r w:rsidRPr="00EA475C">
        <w:rPr>
          <w:rFonts w:eastAsia="MS Gothic"/>
          <w:b/>
          <w:bCs/>
          <w:snapToGrid/>
          <w:color w:val="000000"/>
          <w:sz w:val="24"/>
          <w:szCs w:val="24"/>
        </w:rPr>
        <w:t>РАЗМЕР ВОЗНАГРАЖДЕНИЯ, ПОРЯДОК И СРОКИ ЕГО ВЫПЛАТЫ</w:t>
      </w:r>
    </w:p>
    <w:p w14:paraId="11832D8C" w14:textId="77777777" w:rsidR="00EA475C" w:rsidRPr="00EA475C" w:rsidRDefault="00EA475C" w:rsidP="00EA475C">
      <w:pPr>
        <w:spacing w:line="240" w:lineRule="auto"/>
        <w:ind w:firstLine="851"/>
        <w:rPr>
          <w:snapToGrid/>
          <w:sz w:val="24"/>
          <w:szCs w:val="24"/>
        </w:rPr>
      </w:pPr>
      <w:r w:rsidRPr="00EA475C">
        <w:rPr>
          <w:snapToGrid/>
          <w:sz w:val="24"/>
          <w:szCs w:val="24"/>
        </w:rPr>
        <w:t>6.1.</w:t>
      </w:r>
      <w:r w:rsidRPr="00EA475C">
        <w:rPr>
          <w:snapToGrid/>
          <w:sz w:val="24"/>
          <w:szCs w:val="24"/>
          <w:lang w:val="en-US"/>
        </w:rPr>
        <w:t> </w:t>
      </w:r>
      <w:r w:rsidRPr="00EA475C">
        <w:rPr>
          <w:snapToGrid/>
          <w:sz w:val="24"/>
          <w:szCs w:val="24"/>
        </w:rPr>
        <w:t xml:space="preserve">Лицензионное вознаграждение за предоставление Лицензиату прав на использование ПО </w:t>
      </w:r>
      <w:proofErr w:type="spellStart"/>
      <w:r w:rsidRPr="00EA475C">
        <w:rPr>
          <w:snapToGrid/>
          <w:sz w:val="24"/>
          <w:szCs w:val="24"/>
        </w:rPr>
        <w:t>по</w:t>
      </w:r>
      <w:proofErr w:type="spellEnd"/>
      <w:r w:rsidRPr="00EA475C">
        <w:rPr>
          <w:snapToGrid/>
          <w:sz w:val="24"/>
          <w:szCs w:val="24"/>
        </w:rPr>
        <w:t xml:space="preserve"> Договору составляет______________ (</w:t>
      </w:r>
      <w:r w:rsidRPr="00896CDA">
        <w:rPr>
          <w:snapToGrid/>
          <w:sz w:val="20"/>
          <w:lang w:val="en-US"/>
        </w:rPr>
        <w:fldChar w:fldCharType="begin">
          <w:ffData>
            <w:name w:val=""/>
            <w:enabled/>
            <w:calcOnExit w:val="0"/>
            <w:textInput>
              <w:default w:val=" Сумма оплаты прописью "/>
            </w:textInput>
          </w:ffData>
        </w:fldChar>
      </w:r>
      <w:r w:rsidRPr="00896CDA">
        <w:rPr>
          <w:snapToGrid/>
          <w:sz w:val="20"/>
        </w:rPr>
        <w:instrText xml:space="preserve"> </w:instrText>
      </w:r>
      <w:r w:rsidRPr="00896CDA">
        <w:rPr>
          <w:snapToGrid/>
          <w:sz w:val="20"/>
          <w:lang w:val="en-US"/>
        </w:rPr>
        <w:instrText>FORMTEXT</w:instrText>
      </w:r>
      <w:r w:rsidRPr="00896CDA">
        <w:rPr>
          <w:snapToGrid/>
          <w:sz w:val="20"/>
        </w:rPr>
        <w:instrText xml:space="preserve"> </w:instrText>
      </w:r>
      <w:r w:rsidRPr="00896CDA">
        <w:rPr>
          <w:snapToGrid/>
          <w:sz w:val="20"/>
          <w:lang w:val="en-US"/>
        </w:rPr>
      </w:r>
      <w:r w:rsidRPr="00896CDA">
        <w:rPr>
          <w:snapToGrid/>
          <w:sz w:val="20"/>
          <w:lang w:val="en-US"/>
        </w:rPr>
        <w:fldChar w:fldCharType="separate"/>
      </w:r>
      <w:r w:rsidRPr="00896CDA">
        <w:rPr>
          <w:snapToGrid/>
          <w:sz w:val="20"/>
        </w:rPr>
        <w:t xml:space="preserve"> Сумма оплаты прописью </w:t>
      </w:r>
      <w:r w:rsidRPr="00896CDA">
        <w:rPr>
          <w:snapToGrid/>
          <w:sz w:val="20"/>
          <w:lang w:val="en-US"/>
        </w:rPr>
        <w:fldChar w:fldCharType="end"/>
      </w:r>
      <w:r w:rsidRPr="00EA475C">
        <w:rPr>
          <w:snapToGrid/>
          <w:sz w:val="24"/>
          <w:szCs w:val="24"/>
        </w:rPr>
        <w:t xml:space="preserve">) рублей 00 копеек, НДС не облагается на основании </w:t>
      </w:r>
      <w:proofErr w:type="spellStart"/>
      <w:r w:rsidRPr="00EA475C">
        <w:rPr>
          <w:snapToGrid/>
          <w:sz w:val="24"/>
          <w:szCs w:val="24"/>
        </w:rPr>
        <w:t>п.п</w:t>
      </w:r>
      <w:proofErr w:type="spellEnd"/>
      <w:r w:rsidRPr="00EA475C">
        <w:rPr>
          <w:snapToGrid/>
          <w:sz w:val="24"/>
          <w:szCs w:val="24"/>
        </w:rPr>
        <w:t>. 26 п. 2 ст. 149 Налогового кодекса Российской Федерации.</w:t>
      </w:r>
      <w:r w:rsidRPr="00EA475C">
        <w:rPr>
          <w:snapToGrid/>
          <w:sz w:val="24"/>
          <w:szCs w:val="24"/>
          <w:lang w:val="en-US"/>
        </w:rPr>
        <w:t> </w:t>
      </w:r>
      <w:r w:rsidRPr="00EA475C">
        <w:rPr>
          <w:snapToGrid/>
          <w:sz w:val="24"/>
          <w:szCs w:val="24"/>
        </w:rPr>
        <w:t xml:space="preserve"> </w:t>
      </w:r>
    </w:p>
    <w:p w14:paraId="7077157E" w14:textId="77777777" w:rsidR="00EA475C" w:rsidRPr="00EA475C" w:rsidRDefault="00EA475C" w:rsidP="00EA475C">
      <w:pPr>
        <w:spacing w:line="240" w:lineRule="auto"/>
        <w:ind w:firstLine="851"/>
        <w:rPr>
          <w:snapToGrid/>
          <w:sz w:val="24"/>
          <w:szCs w:val="24"/>
        </w:rPr>
      </w:pPr>
      <w:bookmarkStart w:id="111" w:name="_Hlk121311323"/>
      <w:r w:rsidRPr="00EA475C">
        <w:rPr>
          <w:snapToGrid/>
          <w:sz w:val="24"/>
          <w:szCs w:val="24"/>
        </w:rPr>
        <w:t xml:space="preserve">Сведения о ПО КИБ </w:t>
      </w:r>
      <w:proofErr w:type="spellStart"/>
      <w:r w:rsidRPr="00EA475C">
        <w:rPr>
          <w:snapToGrid/>
          <w:sz w:val="24"/>
          <w:szCs w:val="24"/>
        </w:rPr>
        <w:t>Серчинформ</w:t>
      </w:r>
      <w:proofErr w:type="spellEnd"/>
      <w:r w:rsidRPr="00EA475C">
        <w:rPr>
          <w:snapToGrid/>
          <w:sz w:val="24"/>
          <w:szCs w:val="24"/>
        </w:rPr>
        <w:t xml:space="preserve"> содержатся в Едином реестре российских программ для электронных вычислительных машин и баз данных (регистрационный номер ПО – 2468).</w:t>
      </w:r>
    </w:p>
    <w:bookmarkEnd w:id="111"/>
    <w:p w14:paraId="23808779" w14:textId="77777777" w:rsidR="00EA475C" w:rsidRPr="00EA475C" w:rsidRDefault="00EA475C" w:rsidP="00EA475C">
      <w:pPr>
        <w:spacing w:line="240" w:lineRule="auto"/>
        <w:ind w:firstLine="851"/>
        <w:rPr>
          <w:snapToGrid/>
          <w:sz w:val="24"/>
          <w:szCs w:val="24"/>
        </w:rPr>
      </w:pPr>
      <w:r w:rsidRPr="00EA475C">
        <w:rPr>
          <w:snapToGrid/>
          <w:sz w:val="24"/>
          <w:szCs w:val="24"/>
        </w:rPr>
        <w:t>6.2.</w:t>
      </w:r>
      <w:r w:rsidRPr="00EA475C">
        <w:rPr>
          <w:snapToGrid/>
          <w:sz w:val="24"/>
          <w:szCs w:val="24"/>
          <w:lang w:val="en-US"/>
        </w:rPr>
        <w:t> </w:t>
      </w:r>
      <w:r w:rsidRPr="00EA475C">
        <w:rPr>
          <w:snapToGrid/>
          <w:sz w:val="24"/>
          <w:szCs w:val="24"/>
        </w:rPr>
        <w:t xml:space="preserve"> Оплата по Договору осуществляется Лицензиатом в безналичном порядке в течение 7 (семи) рабочих дней с даты подписания Сторонами Акта приема-передачи прав пользования ПО на основании счета Лицензиара.</w:t>
      </w:r>
    </w:p>
    <w:p w14:paraId="14D9FACF" w14:textId="77777777" w:rsidR="00EA475C" w:rsidRPr="00EA475C" w:rsidRDefault="00EA475C" w:rsidP="00EA475C">
      <w:pPr>
        <w:widowControl w:val="0"/>
        <w:shd w:val="clear" w:color="auto" w:fill="FFFFFF"/>
        <w:tabs>
          <w:tab w:val="left" w:pos="567"/>
        </w:tabs>
        <w:autoSpaceDE w:val="0"/>
        <w:autoSpaceDN w:val="0"/>
        <w:adjustRightInd w:val="0"/>
        <w:snapToGrid w:val="0"/>
        <w:spacing w:line="240" w:lineRule="auto"/>
        <w:ind w:firstLine="851"/>
        <w:contextualSpacing/>
        <w:rPr>
          <w:snapToGrid/>
          <w:sz w:val="24"/>
          <w:szCs w:val="24"/>
        </w:rPr>
      </w:pPr>
      <w:r w:rsidRPr="00EA475C">
        <w:rPr>
          <w:snapToGrid/>
          <w:sz w:val="24"/>
          <w:szCs w:val="24"/>
        </w:rPr>
        <w:t>6.3. Оплата считается произведенной в момент зачисления денежных средств на корреспондентский счет банка, в котором открыт расчетный счет Лицензиара, указанный в настоящем Договоре.</w:t>
      </w:r>
    </w:p>
    <w:p w14:paraId="0977A67A" w14:textId="77777777" w:rsidR="00EA475C" w:rsidRPr="00EA475C" w:rsidRDefault="00EA475C" w:rsidP="00EA475C">
      <w:pPr>
        <w:spacing w:line="240" w:lineRule="auto"/>
        <w:ind w:firstLine="851"/>
        <w:rPr>
          <w:snapToGrid/>
          <w:sz w:val="24"/>
          <w:szCs w:val="24"/>
        </w:rPr>
      </w:pPr>
      <w:r w:rsidRPr="00EA475C">
        <w:rPr>
          <w:snapToGrid/>
          <w:sz w:val="24"/>
          <w:szCs w:val="24"/>
        </w:rPr>
        <w:t>6.4. Любые авансы, предварительные оплаты, отсрочки и рассрочки платежей в рамках Договора не являются коммерческим кредитом по смыслу ст. 823 Гражданского кодекса РФ.</w:t>
      </w:r>
    </w:p>
    <w:p w14:paraId="4E3A508A"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7.</w:t>
      </w:r>
      <w:r w:rsidRPr="00EA475C">
        <w:rPr>
          <w:rFonts w:eastAsia="MS Gothic"/>
          <w:b/>
          <w:bCs/>
          <w:snapToGrid/>
          <w:color w:val="000000"/>
          <w:sz w:val="24"/>
          <w:szCs w:val="24"/>
          <w:lang w:val="en-US"/>
        </w:rPr>
        <w:t> </w:t>
      </w:r>
      <w:r w:rsidRPr="00EA475C">
        <w:rPr>
          <w:rFonts w:eastAsia="MS Gothic"/>
          <w:b/>
          <w:bCs/>
          <w:snapToGrid/>
          <w:color w:val="000000"/>
          <w:sz w:val="24"/>
          <w:szCs w:val="24"/>
        </w:rPr>
        <w:t>ОТВЕТСТВЕННОСТЬ СТОРОН</w:t>
      </w:r>
    </w:p>
    <w:p w14:paraId="2E309D25" w14:textId="77777777" w:rsidR="00EA475C" w:rsidRPr="00EA475C" w:rsidRDefault="00EA475C" w:rsidP="00EA475C">
      <w:pPr>
        <w:spacing w:line="240" w:lineRule="auto"/>
        <w:ind w:firstLine="851"/>
        <w:rPr>
          <w:snapToGrid/>
          <w:sz w:val="24"/>
          <w:szCs w:val="24"/>
        </w:rPr>
      </w:pPr>
      <w:r w:rsidRPr="00EA475C">
        <w:rPr>
          <w:snapToGrid/>
          <w:sz w:val="24"/>
          <w:szCs w:val="24"/>
        </w:rPr>
        <w:t>7.1.</w:t>
      </w:r>
      <w:r w:rsidRPr="00EA475C">
        <w:rPr>
          <w:snapToGrid/>
          <w:sz w:val="24"/>
          <w:szCs w:val="24"/>
          <w:lang w:val="en-US"/>
        </w:rPr>
        <w:t> </w:t>
      </w:r>
      <w:r w:rsidRPr="00EA475C">
        <w:rPr>
          <w:snapToGrid/>
          <w:sz w:val="24"/>
          <w:szCs w:val="24"/>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Российской Федерации. </w:t>
      </w:r>
    </w:p>
    <w:p w14:paraId="1A095435" w14:textId="77777777" w:rsidR="00EA475C" w:rsidRPr="00EA475C" w:rsidRDefault="00EA475C" w:rsidP="00EA475C">
      <w:pPr>
        <w:spacing w:line="240" w:lineRule="auto"/>
        <w:ind w:firstLine="851"/>
        <w:rPr>
          <w:snapToGrid/>
          <w:sz w:val="24"/>
          <w:szCs w:val="24"/>
        </w:rPr>
      </w:pPr>
      <w:r w:rsidRPr="00EA475C">
        <w:rPr>
          <w:snapToGrid/>
          <w:sz w:val="24"/>
          <w:szCs w:val="24"/>
        </w:rPr>
        <w:t>7.2.</w:t>
      </w:r>
      <w:r w:rsidRPr="00EA475C">
        <w:rPr>
          <w:snapToGrid/>
          <w:sz w:val="24"/>
          <w:szCs w:val="24"/>
          <w:lang w:val="en-US"/>
        </w:rPr>
        <w:t> </w:t>
      </w:r>
      <w:r w:rsidRPr="00EA475C">
        <w:rPr>
          <w:snapToGrid/>
          <w:sz w:val="24"/>
          <w:szCs w:val="24"/>
        </w:rPr>
        <w:t>Ответственность Лицензиара:</w:t>
      </w:r>
    </w:p>
    <w:p w14:paraId="72F03ED5" w14:textId="77777777" w:rsidR="00EA475C" w:rsidRPr="00EA475C" w:rsidRDefault="00EA475C" w:rsidP="00EA475C">
      <w:pPr>
        <w:spacing w:line="240" w:lineRule="auto"/>
        <w:ind w:firstLine="851"/>
        <w:rPr>
          <w:snapToGrid/>
          <w:sz w:val="24"/>
          <w:szCs w:val="24"/>
        </w:rPr>
      </w:pPr>
      <w:r w:rsidRPr="00EA475C">
        <w:rPr>
          <w:snapToGrid/>
          <w:sz w:val="24"/>
          <w:szCs w:val="24"/>
        </w:rPr>
        <w:t>7.2.1.</w:t>
      </w:r>
      <w:r w:rsidRPr="00EA475C">
        <w:rPr>
          <w:snapToGrid/>
          <w:sz w:val="24"/>
          <w:szCs w:val="24"/>
          <w:lang w:val="en-US"/>
        </w:rPr>
        <w:t> </w:t>
      </w:r>
      <w:r w:rsidRPr="00EA475C">
        <w:rPr>
          <w:snapToGrid/>
          <w:sz w:val="24"/>
          <w:szCs w:val="24"/>
        </w:rPr>
        <w:t>В случае несвоевременного предоставления прав на использование ПО в соответствии с условиями Договора, Лицензиар обязуется выплатить Лицензиату пени из расчета</w:t>
      </w:r>
      <w:r w:rsidRPr="00EA475C">
        <w:rPr>
          <w:snapToGrid/>
          <w:sz w:val="24"/>
          <w:szCs w:val="24"/>
          <w:lang w:val="en-US"/>
        </w:rPr>
        <w:t> </w:t>
      </w:r>
      <w:r w:rsidRPr="00EA475C">
        <w:rPr>
          <w:snapToGrid/>
          <w:sz w:val="24"/>
          <w:szCs w:val="24"/>
        </w:rPr>
        <w:t>0,1 (ноль целых одна десятая) процента от стоимости несвоевременно предоставленных прав использования ПО за каждый день просрочки, но не более</w:t>
      </w:r>
      <w:r w:rsidRPr="00EA475C">
        <w:rPr>
          <w:snapToGrid/>
          <w:sz w:val="24"/>
          <w:szCs w:val="24"/>
          <w:lang w:val="en-US"/>
        </w:rPr>
        <w:t> </w:t>
      </w:r>
      <w:r w:rsidRPr="00EA475C">
        <w:rPr>
          <w:snapToGrid/>
          <w:sz w:val="24"/>
          <w:szCs w:val="24"/>
        </w:rPr>
        <w:t>20 (двадцати) процентов от суммы лицензионного вознаграждения, указанного в п. 6.1 Договора. Выплата пени осуществляется только на основании письменного требования Лицензиата. Срок исполнения требований составляет 15 (пятнадцать) рабочих дней.</w:t>
      </w:r>
    </w:p>
    <w:p w14:paraId="05A75975" w14:textId="77777777" w:rsidR="00EA475C" w:rsidRPr="00EA475C" w:rsidRDefault="00EA475C" w:rsidP="00EA475C">
      <w:pPr>
        <w:spacing w:line="240" w:lineRule="auto"/>
        <w:ind w:firstLine="851"/>
        <w:rPr>
          <w:snapToGrid/>
          <w:sz w:val="24"/>
          <w:szCs w:val="24"/>
        </w:rPr>
      </w:pPr>
      <w:r w:rsidRPr="00EA475C">
        <w:rPr>
          <w:snapToGrid/>
          <w:sz w:val="24"/>
          <w:szCs w:val="24"/>
        </w:rPr>
        <w:t>7.3.</w:t>
      </w:r>
      <w:r w:rsidRPr="00EA475C">
        <w:rPr>
          <w:snapToGrid/>
          <w:sz w:val="24"/>
          <w:szCs w:val="24"/>
          <w:lang w:val="en-US"/>
        </w:rPr>
        <w:t> </w:t>
      </w:r>
      <w:r w:rsidRPr="00EA475C">
        <w:rPr>
          <w:snapToGrid/>
          <w:sz w:val="24"/>
          <w:szCs w:val="24"/>
        </w:rPr>
        <w:t>Ответственность Лицензиата:</w:t>
      </w:r>
    </w:p>
    <w:p w14:paraId="001F9C86" w14:textId="77777777" w:rsidR="00EA475C" w:rsidRPr="00EA475C" w:rsidRDefault="00EA475C" w:rsidP="00EA475C">
      <w:pPr>
        <w:spacing w:line="240" w:lineRule="auto"/>
        <w:ind w:firstLine="851"/>
        <w:rPr>
          <w:snapToGrid/>
          <w:sz w:val="24"/>
          <w:szCs w:val="24"/>
        </w:rPr>
      </w:pPr>
      <w:r w:rsidRPr="00EA475C">
        <w:rPr>
          <w:snapToGrid/>
          <w:sz w:val="24"/>
          <w:szCs w:val="24"/>
        </w:rPr>
        <w:lastRenderedPageBreak/>
        <w:t>7.3.1.</w:t>
      </w:r>
      <w:r w:rsidRPr="00EA475C">
        <w:rPr>
          <w:snapToGrid/>
          <w:sz w:val="24"/>
          <w:szCs w:val="24"/>
          <w:lang w:val="en-US"/>
        </w:rPr>
        <w:t> </w:t>
      </w:r>
      <w:r w:rsidRPr="00EA475C">
        <w:rPr>
          <w:snapToGrid/>
          <w:sz w:val="24"/>
          <w:szCs w:val="24"/>
        </w:rPr>
        <w:t>В случае несвоевременной оплаты Лицензиару вознаграждения за предоставление прав на использование ПО в соответствии с условиями Договора, Лицензиат обязуется выплатить Лицензиару пени из расчета</w:t>
      </w:r>
      <w:r w:rsidRPr="00EA475C">
        <w:rPr>
          <w:snapToGrid/>
          <w:sz w:val="24"/>
          <w:szCs w:val="24"/>
          <w:lang w:val="en-US"/>
        </w:rPr>
        <w:t> </w:t>
      </w:r>
      <w:r w:rsidRPr="00EA475C">
        <w:rPr>
          <w:snapToGrid/>
          <w:sz w:val="24"/>
          <w:szCs w:val="24"/>
        </w:rPr>
        <w:t xml:space="preserve">0,1 (ноль целых одна десятая) процента </w:t>
      </w:r>
      <w:r w:rsidRPr="00EA475C">
        <w:rPr>
          <w:strike/>
          <w:snapToGrid/>
          <w:sz w:val="24"/>
          <w:szCs w:val="24"/>
        </w:rPr>
        <w:t xml:space="preserve">от суммы вознаграждения </w:t>
      </w:r>
      <w:r w:rsidRPr="00EA475C">
        <w:rPr>
          <w:snapToGrid/>
          <w:sz w:val="24"/>
          <w:szCs w:val="24"/>
        </w:rPr>
        <w:t>за каждый день просрочки, но не более</w:t>
      </w:r>
      <w:r w:rsidRPr="00EA475C">
        <w:rPr>
          <w:snapToGrid/>
          <w:sz w:val="24"/>
          <w:szCs w:val="24"/>
          <w:lang w:val="en-US"/>
        </w:rPr>
        <w:t> </w:t>
      </w:r>
      <w:r w:rsidRPr="00EA475C">
        <w:rPr>
          <w:snapToGrid/>
          <w:sz w:val="24"/>
          <w:szCs w:val="24"/>
        </w:rPr>
        <w:t xml:space="preserve">20 (двадцати) процентов от суммы лицензионного вознаграждения, указанного в п. 6.1 Договора. </w:t>
      </w:r>
    </w:p>
    <w:p w14:paraId="57C46AF0" w14:textId="77777777" w:rsidR="00EA475C" w:rsidRPr="00EA475C" w:rsidRDefault="00EA475C" w:rsidP="00EA475C">
      <w:pPr>
        <w:spacing w:line="240" w:lineRule="auto"/>
        <w:ind w:firstLine="851"/>
        <w:rPr>
          <w:snapToGrid/>
          <w:sz w:val="24"/>
          <w:szCs w:val="24"/>
        </w:rPr>
      </w:pPr>
      <w:r w:rsidRPr="00EA475C">
        <w:rPr>
          <w:snapToGrid/>
          <w:sz w:val="24"/>
          <w:szCs w:val="24"/>
        </w:rPr>
        <w:t>7.3.2. Выплата пени осуществляется только на основании письменного требования Лицензиара. Срок исполнения требований составляет 15 (пятнадцать) рабочих дней.</w:t>
      </w:r>
    </w:p>
    <w:p w14:paraId="2547641D" w14:textId="77777777" w:rsidR="00EA475C" w:rsidRPr="00EA475C" w:rsidRDefault="00EA475C" w:rsidP="00EA475C">
      <w:pPr>
        <w:tabs>
          <w:tab w:val="left" w:pos="360"/>
          <w:tab w:val="num" w:pos="1004"/>
        </w:tabs>
        <w:autoSpaceDE w:val="0"/>
        <w:autoSpaceDN w:val="0"/>
        <w:adjustRightInd w:val="0"/>
        <w:spacing w:line="240" w:lineRule="auto"/>
        <w:ind w:firstLine="851"/>
        <w:rPr>
          <w:snapToGrid/>
          <w:sz w:val="24"/>
          <w:szCs w:val="24"/>
        </w:rPr>
      </w:pPr>
      <w:r w:rsidRPr="00EA475C">
        <w:rPr>
          <w:snapToGrid/>
          <w:sz w:val="24"/>
          <w:szCs w:val="24"/>
        </w:rPr>
        <w:t>7.4. В случае, если  вследствие допущенных Лицензиаром нарушений  требований налогового законодательства, в т.ч. нарушений установленного порядка оформления счетов, счетов-фактур, либо в результате предоставления Лицензиаром недостоверных данных, налоговым органом на основании п. 5.3  ст. 174 НК  РФ  будет признана непредставленной налоговая декларация ПАО «Калужская сбытовая компания» за отчетный период, Лицензиар обязан возместить Лицензиату убытки, в размере  сумм, которые Лицензиат заплатил в бюджет по решениям налоговых органов (в т.ч. пени и штрафы).</w:t>
      </w:r>
    </w:p>
    <w:p w14:paraId="3ED8761D" w14:textId="77777777" w:rsidR="00EA475C" w:rsidRPr="00EA475C" w:rsidRDefault="00EA475C" w:rsidP="00EA475C">
      <w:pPr>
        <w:keepNext/>
        <w:keepLines/>
        <w:spacing w:before="120" w:after="120" w:line="240" w:lineRule="auto"/>
        <w:ind w:firstLine="851"/>
        <w:jc w:val="center"/>
        <w:outlineLvl w:val="2"/>
        <w:rPr>
          <w:rFonts w:eastAsia="MS Gothic"/>
          <w:b/>
          <w:bCs/>
          <w:snapToGrid/>
          <w:color w:val="000000"/>
          <w:sz w:val="22"/>
          <w:szCs w:val="22"/>
        </w:rPr>
      </w:pPr>
      <w:bookmarkStart w:id="112" w:name="_Hlk14871475"/>
      <w:bookmarkStart w:id="113" w:name="_Hlk107932914"/>
      <w:r w:rsidRPr="00EA475C">
        <w:rPr>
          <w:rFonts w:eastAsia="MS Gothic"/>
          <w:b/>
          <w:bCs/>
          <w:snapToGrid/>
          <w:color w:val="000000"/>
          <w:sz w:val="22"/>
          <w:szCs w:val="22"/>
        </w:rPr>
        <w:t>8. КОНФИДЕНЦИАЛЬНОСТЬ</w:t>
      </w:r>
      <w:bookmarkStart w:id="114" w:name="_Hlk107932859"/>
      <w:bookmarkEnd w:id="112"/>
    </w:p>
    <w:p w14:paraId="11381E9D"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8.1. Стороны обязуются сохранять в тайне и считать конфиденциальными (далее – Конфиденциальная информация):</w:t>
      </w:r>
    </w:p>
    <w:p w14:paraId="30FB2BFA"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условия настоящего Договора, в том числе сведения, касающиеся предмета Договора, хода его исполнения и полученных результатов,</w:t>
      </w:r>
    </w:p>
    <w:p w14:paraId="2ED2DF7A"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полученную в процессе исполнения Договора информацию о коммерческой деятельности любой из Сторон, новых технологиях, решениях,</w:t>
      </w:r>
    </w:p>
    <w:p w14:paraId="6AD41400"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всю информацию, которая считается конфиденциальной в соответствии с действующим законодательством Российской Федерации или которую Сторона прямо обозначит как конфиденциальную при ее передаче.</w:t>
      </w:r>
    </w:p>
    <w:p w14:paraId="6510252E"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Факт заключения Договора и дополнительных соглашений к нему не носит конфиденциальный характер.</w:t>
      </w:r>
    </w:p>
    <w:p w14:paraId="376F462E"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8.2. Конфиденциальная информация может быть использована Сторонами только в целях исполнения своих обязательств и осуществления прав, предусмотренных настоящим Договором.</w:t>
      </w:r>
    </w:p>
    <w:p w14:paraId="42E41ED7"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8.3 Сторона, получающая Конфиденциальную информацию, обязуется не использовать ее в коммерческих и иных целях без предварительного письменного согласия Стороны, предоставившей Конфиденциальную информацию, за исключением случаев, предусмотренных п. 6.5. настоящего Договора.</w:t>
      </w:r>
    </w:p>
    <w:p w14:paraId="447FE690"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8.4 Стороны принимают все необходимые меры для того, чтобы их сотрудники, агенты, правопреемники без предварительного письменного согласия другой Стороны не информировали третьих лиц о деталях Договора и приложений к нему.</w:t>
      </w:r>
    </w:p>
    <w:p w14:paraId="79BCEE96"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8.5. Не является нарушением конфиденциальности предоставление конфиденциальной информации в следующих случаях:</w:t>
      </w:r>
    </w:p>
    <w:p w14:paraId="6019ED3F"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по законному требованию правоохранительных и иных уполномоченных государственных органов и должностных лиц в случаях и в порядке, предусмотренных действующим законодательством Российской Федерации;</w:t>
      </w:r>
    </w:p>
    <w:p w14:paraId="5DAF745C"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раскрытие Сторонами содержания Договора в рамках защиты Сторонами своих прав и законных интересов в том числе, но не ограничиваясь, в ходе досудебного, судебного урегулирования споров, как возникших между Сторонами Договора, так и споров с третьими лицами;</w:t>
      </w:r>
    </w:p>
    <w:p w14:paraId="2F0FCB88"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предоставление Лицензиатом конфиденциальной информации третьим лицам в целях подтверждения опыта и квалификации Лицензиата для участия в закупочных процедурах, не противоречащих законодательству Российской Федерации.</w:t>
      </w:r>
    </w:p>
    <w:p w14:paraId="0BFFFFA5"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8.6 Стороны обязуются принять необходимые правовые, организационные и технические меры по защите конфиденциальности персональных данных лиц, доступ к которым соответствующая Сторона получает в ходе исполнения Договора. Стороны обязуются использовать информацию, полученную в ходе исполнения Договора и содержащую персональные данные лиц только в целях исполнения Договора, не передавать полученную информацию другим лицам и не разглашать данные, содержащиеся в нем.</w:t>
      </w:r>
    </w:p>
    <w:p w14:paraId="76FF0B3E"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lastRenderedPageBreak/>
        <w:t>8.7 Каждая из Сторон соглашается охранять Конфиденциальную информацию другой Стороны таким же образом, как защищает конфиденциальность своей собственной информации подобного рода. Допуск к Конфиденциальной информации будет разрешен только уполномоченному на это персоналу Сторон.</w:t>
      </w:r>
    </w:p>
    <w:p w14:paraId="315F5378" w14:textId="77777777" w:rsidR="00EA475C" w:rsidRPr="00EA475C" w:rsidRDefault="00EA475C" w:rsidP="00EA475C">
      <w:pPr>
        <w:numPr>
          <w:ilvl w:val="1"/>
          <w:numId w:val="97"/>
        </w:numPr>
        <w:spacing w:after="200" w:line="240" w:lineRule="auto"/>
        <w:ind w:left="0" w:firstLine="851"/>
        <w:jc w:val="left"/>
        <w:rPr>
          <w:rFonts w:eastAsia="Calibri"/>
          <w:snapToGrid/>
          <w:sz w:val="24"/>
          <w:szCs w:val="24"/>
          <w:lang w:eastAsia="en-US"/>
        </w:rPr>
      </w:pPr>
      <w:r w:rsidRPr="00EA475C">
        <w:rPr>
          <w:rFonts w:eastAsia="Calibri"/>
          <w:snapToGrid/>
          <w:sz w:val="24"/>
          <w:szCs w:val="24"/>
          <w:lang w:eastAsia="en-US"/>
        </w:rPr>
        <w:t>Лицензиат</w:t>
      </w:r>
      <w:r w:rsidRPr="00EA475C">
        <w:rPr>
          <w:rFonts w:eastAsia="Calibri"/>
          <w:snapToGrid/>
          <w:sz w:val="24"/>
          <w:szCs w:val="24"/>
          <w:lang w:val="x-none" w:eastAsia="en-US"/>
        </w:rPr>
        <w:t xml:space="preserve"> </w:t>
      </w:r>
      <w:r w:rsidRPr="00EA475C">
        <w:rPr>
          <w:rFonts w:eastAsia="Calibri"/>
          <w:snapToGrid/>
          <w:sz w:val="24"/>
          <w:szCs w:val="24"/>
          <w:lang w:eastAsia="en-US"/>
        </w:rPr>
        <w:t>информирует Сублицензиата о том, что:</w:t>
      </w:r>
    </w:p>
    <w:p w14:paraId="3111E582" w14:textId="77777777" w:rsidR="00EA475C" w:rsidRPr="00EA475C" w:rsidRDefault="00EA475C" w:rsidP="00EA475C">
      <w:pPr>
        <w:tabs>
          <w:tab w:val="left" w:pos="1134"/>
        </w:tabs>
        <w:autoSpaceDE w:val="0"/>
        <w:autoSpaceDN w:val="0"/>
        <w:adjustRightInd w:val="0"/>
        <w:spacing w:line="240" w:lineRule="auto"/>
        <w:ind w:firstLine="851"/>
        <w:rPr>
          <w:rFonts w:ascii="Arial" w:hAnsi="Arial" w:cs="Arial"/>
          <w:snapToGrid/>
          <w:sz w:val="24"/>
          <w:szCs w:val="24"/>
          <w:lang w:eastAsia="zh-CN"/>
        </w:rPr>
      </w:pPr>
      <w:r w:rsidRPr="00EA475C">
        <w:rPr>
          <w:snapToGrid/>
          <w:sz w:val="24"/>
          <w:szCs w:val="24"/>
        </w:rPr>
        <w:t>- Правообладатель (Лицензиар)</w:t>
      </w:r>
      <w:r w:rsidRPr="00EA475C">
        <w:rPr>
          <w:snapToGrid/>
          <w:sz w:val="24"/>
          <w:szCs w:val="24"/>
          <w:lang w:eastAsia="zh-CN"/>
        </w:rPr>
        <w:t xml:space="preserve"> обрабатывает информацию о лицензии на Программу для ЭВМ (владельце лицензии (наименование организации, адрес, ИНН), ее наименовании и сроке действия) с целью проверки правомерности использования Программы для ЭВМ, для получения Сублицензиатом обновлений Программы для ЭВМ, оказания консультационной поддержки по эксплуатации Программы для ЭВМ и т.п.;</w:t>
      </w:r>
    </w:p>
    <w:p w14:paraId="169E6793" w14:textId="77777777" w:rsidR="00EA475C" w:rsidRPr="00EA475C" w:rsidRDefault="00EA475C" w:rsidP="00EA475C">
      <w:pPr>
        <w:tabs>
          <w:tab w:val="left" w:pos="1134"/>
        </w:tabs>
        <w:autoSpaceDE w:val="0"/>
        <w:autoSpaceDN w:val="0"/>
        <w:adjustRightInd w:val="0"/>
        <w:spacing w:line="240" w:lineRule="auto"/>
        <w:ind w:firstLine="851"/>
        <w:rPr>
          <w:rFonts w:ascii="Arial" w:hAnsi="Arial" w:cs="Arial"/>
          <w:snapToGrid/>
          <w:sz w:val="24"/>
          <w:szCs w:val="24"/>
          <w:lang w:eastAsia="zh-CN"/>
        </w:rPr>
      </w:pPr>
      <w:r w:rsidRPr="00EA475C">
        <w:rPr>
          <w:snapToGrid/>
          <w:sz w:val="24"/>
          <w:szCs w:val="24"/>
        </w:rPr>
        <w:t>- Правообладатель (Лицензиар)</w:t>
      </w:r>
      <w:r w:rsidRPr="00EA475C">
        <w:rPr>
          <w:snapToGrid/>
          <w:sz w:val="24"/>
          <w:szCs w:val="24"/>
          <w:lang w:eastAsia="zh-CN"/>
        </w:rPr>
        <w:t xml:space="preserve"> обрабатывает информацию о Программе для ЭВМ с целью получения статистической информации о ее распространении и использовании Сублицензиатом, улучшения Программы для ЭВМ, в т.ч. с точки зрения удобства ее использования пользователями.</w:t>
      </w:r>
      <w:bookmarkStart w:id="115" w:name="_Hlk94282859"/>
    </w:p>
    <w:p w14:paraId="55F8207B"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8.9 Лицензиат вправе передавать Лицензиару информацию об условиях Договора в целях подтверждения факта заключения настоящего Договора, а также (если применимо), в целях осуществления контроля за соблюдением правил реализации Программы для ЭВМ конечными пользователями, в соответствии с правилами, установленными Лицензиаром.</w:t>
      </w:r>
      <w:bookmarkEnd w:id="115"/>
    </w:p>
    <w:bookmarkEnd w:id="113"/>
    <w:bookmarkEnd w:id="114"/>
    <w:p w14:paraId="2DB29F68" w14:textId="77777777" w:rsidR="00EA475C" w:rsidRPr="00EA475C" w:rsidRDefault="00EA475C" w:rsidP="00A104C6">
      <w:pPr>
        <w:spacing w:before="120" w:after="120" w:line="240" w:lineRule="auto"/>
        <w:ind w:firstLine="851"/>
        <w:jc w:val="center"/>
        <w:rPr>
          <w:rFonts w:eastAsia="Calibri"/>
          <w:b/>
          <w:bCs/>
          <w:snapToGrid/>
          <w:sz w:val="24"/>
          <w:szCs w:val="24"/>
          <w:lang w:eastAsia="en-US"/>
        </w:rPr>
      </w:pPr>
      <w:r w:rsidRPr="00EA475C">
        <w:rPr>
          <w:rFonts w:eastAsia="Calibri"/>
          <w:b/>
          <w:bCs/>
          <w:snapToGrid/>
          <w:sz w:val="24"/>
          <w:szCs w:val="24"/>
          <w:lang w:eastAsia="en-US"/>
        </w:rPr>
        <w:t>9. АНТИКОРРУПЦИОННАЯ ОГОВОРКА</w:t>
      </w:r>
    </w:p>
    <w:p w14:paraId="389A3265"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9.1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14:paraId="0E8C2FD3"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9.2 Стороны и любые их должностные лица, работники, или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 (далее - Коррупционные правонарушения). К Коррупционным правонарушениям Стороны относят, в частности, но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14:paraId="3313710B"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9.3 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14:paraId="0BE4801A"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9.4 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поставщиков, клиентов и прочих контрагентов.</w:t>
      </w:r>
    </w:p>
    <w:p w14:paraId="58131566"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9.5 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 прямо или косвенно относящихся к настоящему Договору или 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14:paraId="6F28CD7B"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Если у одной Стороны возникнут документально обоснованные подозрения о нарушении другой Стороной, ее работниками или представителями обязательств, указанных выше, то соответствующая Сторона:</w:t>
      </w:r>
    </w:p>
    <w:p w14:paraId="0B5FE950"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 вправе без промедления письменно уведомить об этом другую Сторону;</w:t>
      </w:r>
    </w:p>
    <w:p w14:paraId="79865ED3"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lastRenderedPageBreak/>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32F0D0C5"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В случае не получения от другой Стороны в течение 10 (Десяти) рабочих дней с даты отправления запроса письменного ответа с объяснениями и информацией (документами), либо в случае документального подтверждения факта нарушения и отсутствия подтверждения о принятии другой Стороной срочных мер по его устранению, соответствующая Сторона вправе расторгнуть настоящий Договор в одностороннем внесудебном порядке, письменно уведомив об этом другую Сторону не позднее 10 (Десяти) календарных дней до предполагаемой даты расторжения Договора.</w:t>
      </w:r>
    </w:p>
    <w:p w14:paraId="5B85E2D1" w14:textId="77777777" w:rsidR="00EA475C" w:rsidRPr="00EA475C" w:rsidRDefault="00EA475C" w:rsidP="00EA475C">
      <w:pPr>
        <w:spacing w:line="240" w:lineRule="auto"/>
        <w:ind w:firstLine="851"/>
        <w:rPr>
          <w:rFonts w:eastAsia="Calibri"/>
          <w:snapToGrid/>
          <w:sz w:val="24"/>
          <w:szCs w:val="24"/>
          <w:lang w:eastAsia="en-US"/>
        </w:rPr>
      </w:pPr>
      <w:r w:rsidRPr="00EA475C">
        <w:rPr>
          <w:rFonts w:eastAsia="Calibri"/>
          <w:snapToGrid/>
          <w:sz w:val="24"/>
          <w:szCs w:val="24"/>
          <w:lang w:eastAsia="en-US"/>
        </w:rPr>
        <w:t>При этом соответствующая Сторона не несет ответственность за досрочное расторжение настоящего Договора. Обязательства, возникшие у Сторон до даты расторжения настоящего Договора, должны быть исполнены в полном объеме.</w:t>
      </w:r>
    </w:p>
    <w:p w14:paraId="5C1FCFE6" w14:textId="77777777" w:rsidR="00EA475C" w:rsidRPr="00EA475C" w:rsidRDefault="00EA475C" w:rsidP="00A104C6">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 xml:space="preserve">10. </w:t>
      </w:r>
      <w:r w:rsidRPr="00EA475C">
        <w:rPr>
          <w:rFonts w:eastAsia="MS Gothic"/>
          <w:b/>
          <w:bCs/>
          <w:snapToGrid/>
          <w:color w:val="000000"/>
          <w:sz w:val="24"/>
          <w:szCs w:val="24"/>
          <w:lang w:val="en-US"/>
        </w:rPr>
        <w:t> </w:t>
      </w:r>
      <w:r w:rsidRPr="00EA475C">
        <w:rPr>
          <w:rFonts w:eastAsia="MS Gothic"/>
          <w:b/>
          <w:bCs/>
          <w:snapToGrid/>
          <w:color w:val="000000"/>
          <w:sz w:val="24"/>
          <w:szCs w:val="24"/>
        </w:rPr>
        <w:t>ОСНОВАНИЯ И ПОРЯДОК РАСТОРЖЕНИЯ ДОГОВОРА</w:t>
      </w:r>
    </w:p>
    <w:p w14:paraId="4B778691" w14:textId="77777777" w:rsidR="00EA475C" w:rsidRPr="00EA475C" w:rsidRDefault="00EA475C" w:rsidP="00EA475C">
      <w:pPr>
        <w:spacing w:line="240" w:lineRule="auto"/>
        <w:ind w:firstLine="851"/>
        <w:rPr>
          <w:snapToGrid/>
          <w:sz w:val="24"/>
          <w:szCs w:val="24"/>
        </w:rPr>
      </w:pPr>
      <w:r w:rsidRPr="00EA475C">
        <w:rPr>
          <w:snapToGrid/>
          <w:sz w:val="24"/>
          <w:szCs w:val="24"/>
        </w:rPr>
        <w:t>10.1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 Российской Федерации.</w:t>
      </w:r>
    </w:p>
    <w:p w14:paraId="4372449D" w14:textId="77777777" w:rsidR="00EA475C" w:rsidRPr="00EA475C" w:rsidRDefault="00EA475C" w:rsidP="00EA475C">
      <w:pPr>
        <w:spacing w:line="240" w:lineRule="auto"/>
        <w:ind w:firstLine="851"/>
        <w:rPr>
          <w:snapToGrid/>
          <w:sz w:val="24"/>
          <w:szCs w:val="24"/>
        </w:rPr>
      </w:pPr>
      <w:r w:rsidRPr="00EA475C">
        <w:rPr>
          <w:snapToGrid/>
          <w:sz w:val="24"/>
          <w:szCs w:val="24"/>
        </w:rPr>
        <w:t>10.2. Лицензиар вправе отказаться от Договора в одностороннем порядке в случаях:</w:t>
      </w:r>
    </w:p>
    <w:p w14:paraId="11BF1002"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10.2.1. Нарушения Лицензиатом обязанности уплатить Лицензиару в установленный Договором срок вознаграждение за предоставление права использования ПО. </w:t>
      </w:r>
    </w:p>
    <w:p w14:paraId="69D5CF73"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10.2.2. Нарушения Лицензиатом условий использования прав на ПО </w:t>
      </w:r>
      <w:proofErr w:type="spellStart"/>
      <w:r w:rsidRPr="00EA475C">
        <w:rPr>
          <w:snapToGrid/>
          <w:sz w:val="24"/>
          <w:szCs w:val="24"/>
        </w:rPr>
        <w:t>по</w:t>
      </w:r>
      <w:proofErr w:type="spellEnd"/>
      <w:r w:rsidRPr="00EA475C">
        <w:rPr>
          <w:snapToGrid/>
          <w:sz w:val="24"/>
          <w:szCs w:val="24"/>
        </w:rPr>
        <w:t xml:space="preserve"> Договору. При расторжении Договора на основании данного пункта, Лицензиат обязуется немедленно прекратить использование ПО.</w:t>
      </w:r>
    </w:p>
    <w:p w14:paraId="4A846DDB" w14:textId="77777777" w:rsidR="00EA475C" w:rsidRPr="00EA475C" w:rsidRDefault="00EA475C" w:rsidP="00EA475C">
      <w:pPr>
        <w:spacing w:line="240" w:lineRule="auto"/>
        <w:ind w:firstLine="851"/>
        <w:rPr>
          <w:snapToGrid/>
          <w:sz w:val="24"/>
          <w:szCs w:val="24"/>
        </w:rPr>
      </w:pPr>
      <w:r w:rsidRPr="00EA475C">
        <w:rPr>
          <w:snapToGrid/>
          <w:sz w:val="24"/>
          <w:szCs w:val="24"/>
        </w:rPr>
        <w:t>10.3. Лицензиат вправе отказаться от Договора в одностороннем порядке в случае, если Лицензиар отказывается предоставить Лицензиату право на использование ПО.</w:t>
      </w:r>
    </w:p>
    <w:p w14:paraId="557746CB" w14:textId="77777777" w:rsidR="00EA475C" w:rsidRPr="00EA475C" w:rsidRDefault="00EA475C" w:rsidP="00EA475C">
      <w:pPr>
        <w:spacing w:line="240" w:lineRule="auto"/>
        <w:ind w:firstLine="851"/>
        <w:rPr>
          <w:snapToGrid/>
          <w:sz w:val="24"/>
          <w:szCs w:val="24"/>
        </w:rPr>
      </w:pPr>
      <w:r w:rsidRPr="00EA475C">
        <w:rPr>
          <w:snapToGrid/>
          <w:sz w:val="24"/>
          <w:szCs w:val="24"/>
        </w:rPr>
        <w:t>10.4. Стороны могут воспользоваться правом отказа от Договора в одностороннем порядке по основаниям, предусмотренным п. 10.2. и п. 10.3. Договора, только после письменного извещения другой Стороны не позднее чем за 30 (тридцать) календарных дней до предполагаемой даты реализации своего права.</w:t>
      </w:r>
    </w:p>
    <w:p w14:paraId="4CDFCB76" w14:textId="77777777" w:rsidR="00EA475C" w:rsidRPr="00EA475C" w:rsidRDefault="00EA475C" w:rsidP="00A104C6">
      <w:pPr>
        <w:autoSpaceDE w:val="0"/>
        <w:autoSpaceDN w:val="0"/>
        <w:adjustRightInd w:val="0"/>
        <w:spacing w:before="120" w:after="120" w:line="240" w:lineRule="auto"/>
        <w:ind w:firstLine="851"/>
        <w:jc w:val="center"/>
        <w:rPr>
          <w:b/>
          <w:bCs/>
          <w:snapToGrid/>
          <w:sz w:val="24"/>
          <w:szCs w:val="24"/>
        </w:rPr>
      </w:pPr>
      <w:r w:rsidRPr="00EA475C">
        <w:rPr>
          <w:b/>
          <w:bCs/>
          <w:snapToGrid/>
          <w:sz w:val="24"/>
          <w:szCs w:val="24"/>
        </w:rPr>
        <w:t>11. ПОРЯДОК РАЗРЕШЕНИЯ СПОРОВ</w:t>
      </w:r>
    </w:p>
    <w:p w14:paraId="408D4815" w14:textId="77777777" w:rsidR="00EA475C" w:rsidRPr="00EA475C" w:rsidRDefault="00EA475C" w:rsidP="00EA475C">
      <w:pPr>
        <w:keepNext/>
        <w:widowControl w:val="0"/>
        <w:tabs>
          <w:tab w:val="left" w:pos="567"/>
        </w:tabs>
        <w:autoSpaceDE w:val="0"/>
        <w:autoSpaceDN w:val="0"/>
        <w:adjustRightInd w:val="0"/>
        <w:snapToGrid w:val="0"/>
        <w:spacing w:line="240" w:lineRule="auto"/>
        <w:ind w:firstLine="851"/>
        <w:rPr>
          <w:snapToGrid/>
          <w:sz w:val="24"/>
          <w:szCs w:val="24"/>
        </w:rPr>
      </w:pPr>
      <w:r w:rsidRPr="00EA475C">
        <w:rPr>
          <w:snapToGrid/>
          <w:sz w:val="24"/>
          <w:szCs w:val="24"/>
        </w:rPr>
        <w:t>11.1. Все споры, разногласия, возникающие из настоящего Договора или в связи с ним, разрешаются путем переговоров, а в случае невозможности их урегулирования путем взаимной договоренности, с соблюдением обязательного досудебного порядка урегулирования споров. Претензия предъявляется в письменной форме и направляется Стороне в порядке, установленном условиями настоящего Договора. К отношениям Сторон, определяющим дату получения претензии, применяется без исключений ст. 165.1. ГК РФ при направлении претензии посредством заказной корреспонденции по адресу контрагента, указанному в настоящем Договоре.</w:t>
      </w:r>
    </w:p>
    <w:p w14:paraId="07131BC8" w14:textId="77777777" w:rsidR="00EA475C" w:rsidRPr="00EA475C" w:rsidRDefault="00EA475C" w:rsidP="00EA475C">
      <w:pPr>
        <w:keepNext/>
        <w:widowControl w:val="0"/>
        <w:tabs>
          <w:tab w:val="left" w:pos="567"/>
        </w:tabs>
        <w:autoSpaceDE w:val="0"/>
        <w:autoSpaceDN w:val="0"/>
        <w:adjustRightInd w:val="0"/>
        <w:snapToGrid w:val="0"/>
        <w:spacing w:line="240" w:lineRule="auto"/>
        <w:ind w:firstLine="851"/>
        <w:rPr>
          <w:snapToGrid/>
          <w:sz w:val="24"/>
          <w:szCs w:val="24"/>
        </w:rPr>
      </w:pPr>
      <w:r w:rsidRPr="00EA475C">
        <w:rPr>
          <w:snapToGrid/>
          <w:sz w:val="24"/>
          <w:szCs w:val="24"/>
        </w:rPr>
        <w:t xml:space="preserve">11.2. В случае отказа в удовлетворении претензии или оставления её без ответа в течение 30 дней со дня направления, заинтересованная Сторона вправе обратиться с исковым заявлением в Арбитражный суд Калужской области. </w:t>
      </w:r>
    </w:p>
    <w:p w14:paraId="1FA19B27" w14:textId="77777777" w:rsidR="00EA475C" w:rsidRPr="00EA475C" w:rsidRDefault="00EA475C" w:rsidP="00A104C6">
      <w:pPr>
        <w:autoSpaceDE w:val="0"/>
        <w:autoSpaceDN w:val="0"/>
        <w:adjustRightInd w:val="0"/>
        <w:spacing w:before="120" w:after="120" w:line="240" w:lineRule="auto"/>
        <w:ind w:firstLine="851"/>
        <w:jc w:val="center"/>
        <w:rPr>
          <w:b/>
          <w:caps/>
          <w:snapToGrid/>
          <w:sz w:val="24"/>
          <w:szCs w:val="24"/>
        </w:rPr>
      </w:pPr>
      <w:r w:rsidRPr="00EA475C">
        <w:rPr>
          <w:b/>
          <w:bCs/>
          <w:snapToGrid/>
          <w:sz w:val="24"/>
          <w:szCs w:val="24"/>
        </w:rPr>
        <w:t xml:space="preserve">12. </w:t>
      </w:r>
      <w:r w:rsidRPr="00EA475C">
        <w:rPr>
          <w:b/>
          <w:bCs/>
          <w:caps/>
          <w:snapToGrid/>
          <w:sz w:val="24"/>
          <w:szCs w:val="24"/>
        </w:rPr>
        <w:t>Организация электронного документооборота.</w:t>
      </w:r>
    </w:p>
    <w:p w14:paraId="15C9E151" w14:textId="77777777" w:rsidR="00EA475C" w:rsidRPr="00EA475C" w:rsidRDefault="00EA475C" w:rsidP="00EA475C">
      <w:pPr>
        <w:tabs>
          <w:tab w:val="left" w:pos="360"/>
          <w:tab w:val="left" w:pos="851"/>
          <w:tab w:val="num" w:pos="1004"/>
        </w:tabs>
        <w:autoSpaceDE w:val="0"/>
        <w:autoSpaceDN w:val="0"/>
        <w:adjustRightInd w:val="0"/>
        <w:spacing w:line="240" w:lineRule="auto"/>
        <w:ind w:firstLine="851"/>
        <w:rPr>
          <w:snapToGrid/>
          <w:sz w:val="24"/>
          <w:szCs w:val="24"/>
        </w:rPr>
      </w:pPr>
      <w:r w:rsidRPr="00EA475C">
        <w:rPr>
          <w:snapToGrid/>
          <w:sz w:val="24"/>
          <w:szCs w:val="24"/>
        </w:rPr>
        <w:t xml:space="preserve">12.1. При исполнении настоящего Договора Стороны вправе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 </w:t>
      </w:r>
    </w:p>
    <w:p w14:paraId="7CD5A91A"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12.2. 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2BC551FE"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lastRenderedPageBreak/>
        <w:t>12.3. Стороны признают, что полученные электронные документы, заверенные усиленной 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4BE74761"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12.4.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02AA205F"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12.5.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53A87E9A"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 xml:space="preserve">12.6. 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 </w:t>
      </w:r>
    </w:p>
    <w:p w14:paraId="020DCC98"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12.7.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документами на бумажных носителях, с подписанием собственноручной подписью уполномоченного лица и заверением печатью организации.</w:t>
      </w:r>
    </w:p>
    <w:p w14:paraId="666E83E3"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12.8. 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38C67CCD" w14:textId="77777777" w:rsidR="00EA475C" w:rsidRPr="00EA475C" w:rsidRDefault="00EA475C" w:rsidP="00EA475C">
      <w:pPr>
        <w:tabs>
          <w:tab w:val="left" w:pos="360"/>
          <w:tab w:val="left" w:pos="709"/>
          <w:tab w:val="num" w:pos="1004"/>
        </w:tabs>
        <w:autoSpaceDE w:val="0"/>
        <w:autoSpaceDN w:val="0"/>
        <w:adjustRightInd w:val="0"/>
        <w:spacing w:line="240" w:lineRule="auto"/>
        <w:ind w:firstLine="851"/>
        <w:rPr>
          <w:snapToGrid/>
          <w:sz w:val="24"/>
          <w:szCs w:val="24"/>
        </w:rPr>
      </w:pPr>
      <w:r w:rsidRPr="00EA475C">
        <w:rPr>
          <w:snapToGrid/>
          <w:sz w:val="24"/>
          <w:szCs w:val="24"/>
        </w:rPr>
        <w:t>12.9. При осуществлении обмена электронными документами они подлежат отправлению по следующим адресам:</w:t>
      </w:r>
    </w:p>
    <w:p w14:paraId="31AE8D14" w14:textId="77777777" w:rsidR="00EA475C" w:rsidRPr="00EA475C" w:rsidRDefault="00EA475C" w:rsidP="00EA475C">
      <w:pPr>
        <w:widowControl w:val="0"/>
        <w:numPr>
          <w:ilvl w:val="0"/>
          <w:numId w:val="16"/>
        </w:numPr>
        <w:shd w:val="clear" w:color="auto" w:fill="FFFFFF"/>
        <w:tabs>
          <w:tab w:val="left" w:pos="0"/>
          <w:tab w:val="left" w:pos="1080"/>
        </w:tabs>
        <w:autoSpaceDE w:val="0"/>
        <w:autoSpaceDN w:val="0"/>
        <w:adjustRightInd w:val="0"/>
        <w:spacing w:after="200" w:line="240" w:lineRule="auto"/>
        <w:ind w:left="0" w:firstLine="851"/>
        <w:jc w:val="left"/>
        <w:rPr>
          <w:sz w:val="24"/>
          <w:szCs w:val="24"/>
        </w:rPr>
      </w:pPr>
      <w:r w:rsidRPr="00EA475C">
        <w:rPr>
          <w:sz w:val="24"/>
          <w:szCs w:val="24"/>
        </w:rPr>
        <w:t xml:space="preserve">адрес </w:t>
      </w:r>
      <w:r w:rsidRPr="00EA475C">
        <w:rPr>
          <w:i/>
          <w:iCs/>
          <w:sz w:val="24"/>
          <w:szCs w:val="24"/>
        </w:rPr>
        <w:t>Лицензиара</w:t>
      </w:r>
      <w:r w:rsidRPr="00EA475C">
        <w:rPr>
          <w:sz w:val="24"/>
          <w:szCs w:val="24"/>
        </w:rPr>
        <w:t xml:space="preserve"> – _____________________</w:t>
      </w:r>
    </w:p>
    <w:p w14:paraId="1067127C" w14:textId="77777777" w:rsidR="00EA475C" w:rsidRPr="00EA475C" w:rsidRDefault="00EA475C" w:rsidP="00A104C6">
      <w:pPr>
        <w:widowControl w:val="0"/>
        <w:numPr>
          <w:ilvl w:val="0"/>
          <w:numId w:val="16"/>
        </w:numPr>
        <w:shd w:val="clear" w:color="auto" w:fill="FFFFFF"/>
        <w:tabs>
          <w:tab w:val="left" w:pos="0"/>
          <w:tab w:val="left" w:pos="1080"/>
        </w:tabs>
        <w:autoSpaceDE w:val="0"/>
        <w:autoSpaceDN w:val="0"/>
        <w:adjustRightInd w:val="0"/>
        <w:spacing w:line="240" w:lineRule="auto"/>
        <w:ind w:left="0" w:firstLine="851"/>
        <w:jc w:val="left"/>
        <w:rPr>
          <w:sz w:val="24"/>
          <w:szCs w:val="24"/>
        </w:rPr>
      </w:pPr>
      <w:r w:rsidRPr="00EA475C">
        <w:rPr>
          <w:sz w:val="24"/>
          <w:szCs w:val="24"/>
        </w:rPr>
        <w:t xml:space="preserve">адрес </w:t>
      </w:r>
      <w:r w:rsidRPr="00EA475C">
        <w:rPr>
          <w:i/>
          <w:iCs/>
          <w:sz w:val="24"/>
          <w:szCs w:val="24"/>
        </w:rPr>
        <w:t>Лицензиата</w:t>
      </w:r>
      <w:r w:rsidRPr="00EA475C">
        <w:rPr>
          <w:sz w:val="24"/>
          <w:szCs w:val="24"/>
        </w:rPr>
        <w:t xml:space="preserve"> – 2BE2ef376c4b9ce11e185715cf3fc3369f0</w:t>
      </w:r>
    </w:p>
    <w:p w14:paraId="7FA4C486" w14:textId="77777777" w:rsidR="00EA475C" w:rsidRPr="00EA475C" w:rsidRDefault="00EA475C" w:rsidP="00A104C6">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13. ФОРС-МАЖОР</w:t>
      </w:r>
    </w:p>
    <w:p w14:paraId="6F143F24" w14:textId="77777777" w:rsidR="00EA475C" w:rsidRPr="00EA475C" w:rsidRDefault="00EA475C" w:rsidP="00EA475C">
      <w:pPr>
        <w:spacing w:line="240" w:lineRule="auto"/>
        <w:ind w:firstLine="851"/>
        <w:rPr>
          <w:snapToGrid/>
          <w:sz w:val="24"/>
          <w:szCs w:val="24"/>
        </w:rPr>
      </w:pPr>
      <w:r w:rsidRPr="00EA475C">
        <w:rPr>
          <w:snapToGrid/>
          <w:sz w:val="24"/>
          <w:szCs w:val="24"/>
        </w:rPr>
        <w:t>13.1.</w:t>
      </w:r>
      <w:r w:rsidRPr="00EA475C">
        <w:rPr>
          <w:snapToGrid/>
          <w:sz w:val="24"/>
          <w:szCs w:val="24"/>
          <w:lang w:val="en-US"/>
        </w:rPr>
        <w:t> </w:t>
      </w:r>
      <w:r w:rsidRPr="00EA475C">
        <w:rPr>
          <w:snapToGrid/>
          <w:sz w:val="24"/>
          <w:szCs w:val="24"/>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76C728A8" w14:textId="77777777" w:rsidR="00EA475C" w:rsidRPr="00EA475C" w:rsidRDefault="00EA475C" w:rsidP="00EA475C">
      <w:pPr>
        <w:spacing w:line="240" w:lineRule="auto"/>
        <w:ind w:firstLine="851"/>
        <w:rPr>
          <w:snapToGrid/>
          <w:sz w:val="24"/>
          <w:szCs w:val="24"/>
        </w:rPr>
      </w:pPr>
      <w:r w:rsidRPr="00EA475C">
        <w:rPr>
          <w:snapToGrid/>
          <w:sz w:val="24"/>
          <w:szCs w:val="24"/>
        </w:rPr>
        <w:t>13.2.</w:t>
      </w:r>
      <w:r w:rsidRPr="00EA475C">
        <w:rPr>
          <w:snapToGrid/>
          <w:sz w:val="24"/>
          <w:szCs w:val="24"/>
          <w:lang w:val="en-US"/>
        </w:rPr>
        <w:t> </w:t>
      </w:r>
      <w:r w:rsidRPr="00EA475C">
        <w:rPr>
          <w:snapToGrid/>
          <w:sz w:val="24"/>
          <w:szCs w:val="24"/>
        </w:rPr>
        <w:t>Если любое из таких обстоятельств непосредственно повлекло неисполнение обязательств в сроки, установленные Договором, то эти сроки соразмерно продлеваются на время действия соответствующих обстоятельств.</w:t>
      </w:r>
    </w:p>
    <w:p w14:paraId="516FBA7A" w14:textId="77777777" w:rsidR="00EA475C" w:rsidRPr="00EA475C" w:rsidRDefault="00EA475C" w:rsidP="00EA475C">
      <w:pPr>
        <w:spacing w:line="240" w:lineRule="auto"/>
        <w:ind w:firstLine="851"/>
        <w:rPr>
          <w:snapToGrid/>
          <w:sz w:val="24"/>
          <w:szCs w:val="24"/>
        </w:rPr>
      </w:pPr>
      <w:r w:rsidRPr="00EA475C">
        <w:rPr>
          <w:snapToGrid/>
          <w:sz w:val="24"/>
          <w:szCs w:val="24"/>
        </w:rPr>
        <w:t>13.3.</w:t>
      </w:r>
      <w:r w:rsidRPr="00EA475C">
        <w:rPr>
          <w:snapToGrid/>
          <w:sz w:val="24"/>
          <w:szCs w:val="24"/>
          <w:lang w:val="en-US"/>
        </w:rPr>
        <w:t> </w:t>
      </w:r>
      <w:r w:rsidRPr="00EA475C">
        <w:rPr>
          <w:snapToGrid/>
          <w:sz w:val="24"/>
          <w:szCs w:val="24"/>
        </w:rPr>
        <w:t>Если эти обстоятельства будут длиться более 1 (одного) календарного месяца, то каждая из Сторон будет вправе выступить с инициативой о расторжении Договора в связи с невозможностью его исполнения. В случае принятия Сторонами решения о расторжении Договора по названному основанию ни одна из Сторон не будет иметь права на возмещение возможных убытков.</w:t>
      </w:r>
    </w:p>
    <w:p w14:paraId="4651C77E" w14:textId="77777777" w:rsidR="00EA475C" w:rsidRPr="00EA475C" w:rsidRDefault="00EA475C" w:rsidP="00EA475C">
      <w:pPr>
        <w:spacing w:line="240" w:lineRule="auto"/>
        <w:ind w:firstLine="851"/>
        <w:rPr>
          <w:snapToGrid/>
          <w:sz w:val="24"/>
          <w:szCs w:val="24"/>
        </w:rPr>
      </w:pPr>
      <w:r w:rsidRPr="00EA475C">
        <w:rPr>
          <w:snapToGrid/>
          <w:sz w:val="24"/>
          <w:szCs w:val="24"/>
        </w:rPr>
        <w:t>13.4.</w:t>
      </w:r>
      <w:r w:rsidRPr="00EA475C">
        <w:rPr>
          <w:snapToGrid/>
          <w:sz w:val="24"/>
          <w:szCs w:val="24"/>
          <w:lang w:val="en-US"/>
        </w:rPr>
        <w:t> </w:t>
      </w:r>
      <w:r w:rsidRPr="00EA475C">
        <w:rPr>
          <w:snapToGrid/>
          <w:sz w:val="24"/>
          <w:szCs w:val="24"/>
        </w:rPr>
        <w:t>Сторона, которая не может выполнить обязательства по Договору, должна своевременно, но не позднее</w:t>
      </w:r>
      <w:r w:rsidRPr="00EA475C">
        <w:rPr>
          <w:snapToGrid/>
          <w:sz w:val="24"/>
          <w:szCs w:val="24"/>
          <w:lang w:val="en-US"/>
        </w:rPr>
        <w:t> </w:t>
      </w:r>
      <w:r w:rsidRPr="00EA475C">
        <w:rPr>
          <w:snapToGrid/>
          <w:sz w:val="24"/>
          <w:szCs w:val="24"/>
        </w:rPr>
        <w:t>30 (тридцати)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4A5EF933" w14:textId="77777777" w:rsidR="00EA475C" w:rsidRPr="00EA475C" w:rsidRDefault="00EA475C" w:rsidP="00EA475C">
      <w:pPr>
        <w:spacing w:line="240" w:lineRule="auto"/>
        <w:ind w:firstLine="851"/>
        <w:rPr>
          <w:snapToGrid/>
          <w:sz w:val="24"/>
          <w:szCs w:val="24"/>
        </w:rPr>
      </w:pPr>
      <w:r w:rsidRPr="00EA475C">
        <w:rPr>
          <w:snapToGrid/>
          <w:sz w:val="24"/>
          <w:szCs w:val="24"/>
        </w:rPr>
        <w:t>13.5.</w:t>
      </w:r>
      <w:r w:rsidRPr="00EA475C">
        <w:rPr>
          <w:snapToGrid/>
          <w:sz w:val="24"/>
          <w:szCs w:val="24"/>
          <w:lang w:val="en-US"/>
        </w:rPr>
        <w:t> </w:t>
      </w:r>
      <w:r w:rsidRPr="00EA475C">
        <w:rPr>
          <w:snapToGrid/>
          <w:sz w:val="24"/>
          <w:szCs w:val="24"/>
        </w:rPr>
        <w:t>Не уведомление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от ответственности за неисполнение обязательств.</w:t>
      </w:r>
    </w:p>
    <w:p w14:paraId="388AFDDB" w14:textId="77777777" w:rsidR="00EA475C" w:rsidRPr="00EA475C" w:rsidRDefault="00EA475C" w:rsidP="00EA475C">
      <w:pPr>
        <w:spacing w:line="240" w:lineRule="auto"/>
        <w:ind w:firstLine="851"/>
        <w:rPr>
          <w:snapToGrid/>
          <w:sz w:val="24"/>
          <w:szCs w:val="24"/>
        </w:rPr>
      </w:pPr>
      <w:r w:rsidRPr="00EA475C">
        <w:rPr>
          <w:snapToGrid/>
          <w:sz w:val="24"/>
          <w:szCs w:val="24"/>
        </w:rPr>
        <w:t>13.6.</w:t>
      </w:r>
      <w:r w:rsidRPr="00EA475C">
        <w:rPr>
          <w:snapToGrid/>
          <w:sz w:val="24"/>
          <w:szCs w:val="24"/>
          <w:lang w:val="en-US"/>
        </w:rPr>
        <w:t> </w:t>
      </w:r>
      <w:r w:rsidRPr="00EA475C">
        <w:rPr>
          <w:snapToGrid/>
          <w:sz w:val="24"/>
          <w:szCs w:val="24"/>
        </w:rPr>
        <w:t>Стороны признают, что неплатежеспособность Сторон не является форс-мажорным обстоятельством.</w:t>
      </w:r>
    </w:p>
    <w:p w14:paraId="083DF060" w14:textId="77777777" w:rsidR="00EA475C" w:rsidRPr="00EA475C" w:rsidRDefault="00EA475C" w:rsidP="00A104C6">
      <w:pPr>
        <w:widowControl w:val="0"/>
        <w:shd w:val="clear" w:color="auto" w:fill="FFFFFF"/>
        <w:tabs>
          <w:tab w:val="left" w:pos="567"/>
        </w:tabs>
        <w:autoSpaceDE w:val="0"/>
        <w:autoSpaceDN w:val="0"/>
        <w:adjustRightInd w:val="0"/>
        <w:snapToGrid w:val="0"/>
        <w:spacing w:before="120" w:after="120" w:line="240" w:lineRule="auto"/>
        <w:ind w:firstLine="851"/>
        <w:jc w:val="center"/>
        <w:rPr>
          <w:rFonts w:eastAsia="MS Gothic"/>
          <w:snapToGrid/>
          <w:sz w:val="24"/>
          <w:szCs w:val="24"/>
        </w:rPr>
      </w:pPr>
      <w:r w:rsidRPr="00EA475C">
        <w:rPr>
          <w:b/>
          <w:bCs/>
          <w:snapToGrid/>
          <w:sz w:val="24"/>
          <w:szCs w:val="24"/>
        </w:rPr>
        <w:t>14. СРОК ДЕЙСТВИЯ ДОГОВОРА</w:t>
      </w:r>
    </w:p>
    <w:p w14:paraId="4B3B48D3" w14:textId="77777777" w:rsidR="00EA475C" w:rsidRPr="00EA475C" w:rsidRDefault="00EA475C" w:rsidP="00EA475C">
      <w:pPr>
        <w:tabs>
          <w:tab w:val="left" w:pos="360"/>
          <w:tab w:val="num" w:pos="1004"/>
        </w:tabs>
        <w:autoSpaceDE w:val="0"/>
        <w:autoSpaceDN w:val="0"/>
        <w:adjustRightInd w:val="0"/>
        <w:spacing w:line="240" w:lineRule="auto"/>
        <w:ind w:firstLine="851"/>
        <w:rPr>
          <w:snapToGrid/>
          <w:sz w:val="24"/>
          <w:szCs w:val="24"/>
        </w:rPr>
      </w:pPr>
      <w:r w:rsidRPr="00EA475C">
        <w:rPr>
          <w:snapToGrid/>
          <w:sz w:val="24"/>
          <w:szCs w:val="24"/>
        </w:rPr>
        <w:lastRenderedPageBreak/>
        <w:t>14.1. Права пользования, предоставленные Лицензиату</w:t>
      </w:r>
      <w:r w:rsidRPr="00EA475C">
        <w:rPr>
          <w:i/>
          <w:iCs/>
          <w:snapToGrid/>
          <w:sz w:val="24"/>
          <w:szCs w:val="24"/>
        </w:rPr>
        <w:t xml:space="preserve"> </w:t>
      </w:r>
      <w:r w:rsidRPr="00EA475C">
        <w:rPr>
          <w:snapToGrid/>
          <w:sz w:val="24"/>
          <w:szCs w:val="24"/>
        </w:rPr>
        <w:t>по настоящему Договору по Акту приема-передачи прав пользования ПО, предоставлены на срок действия настоящего Договора, если иное не указано Лицензиаром в отдельных соглашениях (договорах), сопроводительной документации и/или материалах.</w:t>
      </w:r>
    </w:p>
    <w:p w14:paraId="3C65981A" w14:textId="77777777" w:rsidR="00EA475C" w:rsidRPr="00EA475C" w:rsidRDefault="00EA475C" w:rsidP="00EA475C">
      <w:pPr>
        <w:tabs>
          <w:tab w:val="left" w:pos="360"/>
          <w:tab w:val="num" w:pos="1004"/>
        </w:tabs>
        <w:autoSpaceDE w:val="0"/>
        <w:autoSpaceDN w:val="0"/>
        <w:adjustRightInd w:val="0"/>
        <w:spacing w:line="240" w:lineRule="auto"/>
        <w:ind w:firstLine="851"/>
        <w:rPr>
          <w:snapToGrid/>
          <w:sz w:val="24"/>
          <w:szCs w:val="24"/>
        </w:rPr>
      </w:pPr>
      <w:r w:rsidRPr="00EA475C">
        <w:rPr>
          <w:snapToGrid/>
          <w:sz w:val="24"/>
          <w:szCs w:val="24"/>
        </w:rPr>
        <w:t xml:space="preserve">14.2. Лицензиар вправе в одностороннем порядке расторгнуть Договор в случае нарушения </w:t>
      </w:r>
      <w:r w:rsidRPr="00EA475C">
        <w:rPr>
          <w:i/>
          <w:iCs/>
          <w:snapToGrid/>
          <w:sz w:val="24"/>
          <w:szCs w:val="24"/>
        </w:rPr>
        <w:t>Лицензиатом</w:t>
      </w:r>
      <w:r w:rsidRPr="00EA475C">
        <w:rPr>
          <w:snapToGrid/>
          <w:sz w:val="24"/>
          <w:szCs w:val="24"/>
        </w:rPr>
        <w:t xml:space="preserve"> положений п. 3.2. настоящего Договора и потребовать от него возмещения ущерба, нанесенного неправомерным расширением объемов Прав пользования.</w:t>
      </w:r>
    </w:p>
    <w:p w14:paraId="2088E1EF" w14:textId="77777777" w:rsidR="00EA475C" w:rsidRPr="00EA475C" w:rsidRDefault="00EA475C" w:rsidP="00EA475C">
      <w:pPr>
        <w:tabs>
          <w:tab w:val="left" w:pos="360"/>
          <w:tab w:val="num" w:pos="1004"/>
        </w:tabs>
        <w:autoSpaceDE w:val="0"/>
        <w:autoSpaceDN w:val="0"/>
        <w:adjustRightInd w:val="0"/>
        <w:spacing w:line="240" w:lineRule="auto"/>
        <w:ind w:firstLine="851"/>
        <w:rPr>
          <w:snapToGrid/>
          <w:sz w:val="24"/>
          <w:szCs w:val="24"/>
        </w:rPr>
      </w:pPr>
      <w:r w:rsidRPr="00EA475C">
        <w:rPr>
          <w:snapToGrid/>
          <w:sz w:val="24"/>
          <w:szCs w:val="24"/>
        </w:rPr>
        <w:t>14.3. Настоящий Договор вступает в силу с момента подписания Сторонами и действует в течение 12 (двенадцати) календарных месяцев с даты подписания Акта приема-передачи прав пользования ПО.</w:t>
      </w:r>
    </w:p>
    <w:p w14:paraId="2802B75A" w14:textId="77777777" w:rsidR="00EA475C" w:rsidRPr="00EA475C" w:rsidRDefault="00EA475C" w:rsidP="00A104C6">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 xml:space="preserve">15. </w:t>
      </w:r>
      <w:r w:rsidRPr="00EA475C">
        <w:rPr>
          <w:rFonts w:eastAsia="MS Gothic"/>
          <w:b/>
          <w:bCs/>
          <w:snapToGrid/>
          <w:color w:val="000000"/>
          <w:sz w:val="24"/>
          <w:szCs w:val="24"/>
          <w:lang w:val="en-US"/>
        </w:rPr>
        <w:t> </w:t>
      </w:r>
      <w:r w:rsidRPr="00EA475C">
        <w:rPr>
          <w:rFonts w:eastAsia="MS Gothic"/>
          <w:b/>
          <w:bCs/>
          <w:snapToGrid/>
          <w:color w:val="000000"/>
          <w:sz w:val="24"/>
          <w:szCs w:val="24"/>
        </w:rPr>
        <w:t>ПРОЧИЕ УСЛОВИЯ</w:t>
      </w:r>
    </w:p>
    <w:p w14:paraId="0B40CE3E" w14:textId="77777777" w:rsidR="00EA475C" w:rsidRPr="00EA475C" w:rsidRDefault="00EA475C" w:rsidP="00EA475C">
      <w:pPr>
        <w:spacing w:line="240" w:lineRule="auto"/>
        <w:ind w:firstLine="851"/>
        <w:rPr>
          <w:snapToGrid/>
          <w:sz w:val="24"/>
          <w:szCs w:val="24"/>
        </w:rPr>
      </w:pPr>
      <w:r w:rsidRPr="00EA475C">
        <w:rPr>
          <w:snapToGrid/>
          <w:sz w:val="24"/>
          <w:szCs w:val="24"/>
        </w:rPr>
        <w:t>15.1.</w:t>
      </w:r>
      <w:r w:rsidRPr="00EA475C">
        <w:rPr>
          <w:snapToGrid/>
          <w:sz w:val="24"/>
          <w:szCs w:val="24"/>
          <w:lang w:val="en-US"/>
        </w:rPr>
        <w:t> </w:t>
      </w:r>
      <w:r w:rsidRPr="00EA475C">
        <w:rPr>
          <w:snapToGrid/>
          <w:sz w:val="24"/>
          <w:szCs w:val="24"/>
        </w:rPr>
        <w:t>Все интеллектуальные права Лицензиара защищены законодательством.</w:t>
      </w:r>
    </w:p>
    <w:p w14:paraId="5034CC22" w14:textId="77777777" w:rsidR="00EA475C" w:rsidRPr="00EA475C" w:rsidRDefault="00EA475C" w:rsidP="00EA475C">
      <w:pPr>
        <w:spacing w:line="240" w:lineRule="auto"/>
        <w:ind w:firstLine="851"/>
        <w:rPr>
          <w:snapToGrid/>
          <w:sz w:val="24"/>
          <w:szCs w:val="24"/>
        </w:rPr>
      </w:pPr>
      <w:r w:rsidRPr="00EA475C">
        <w:rPr>
          <w:snapToGrid/>
          <w:sz w:val="24"/>
          <w:szCs w:val="24"/>
        </w:rPr>
        <w:t>15.2.</w:t>
      </w:r>
      <w:r w:rsidRPr="00EA475C">
        <w:rPr>
          <w:snapToGrid/>
          <w:sz w:val="24"/>
          <w:szCs w:val="24"/>
          <w:lang w:val="en-US"/>
        </w:rPr>
        <w:t> </w:t>
      </w:r>
      <w:r w:rsidRPr="00EA475C">
        <w:rPr>
          <w:snapToGrid/>
          <w:sz w:val="24"/>
          <w:szCs w:val="24"/>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14880341" w14:textId="77777777" w:rsidR="00EA475C" w:rsidRPr="00EA475C" w:rsidRDefault="00EA475C" w:rsidP="00EA475C">
      <w:pPr>
        <w:spacing w:line="240" w:lineRule="auto"/>
        <w:ind w:firstLine="851"/>
        <w:rPr>
          <w:snapToGrid/>
          <w:sz w:val="24"/>
          <w:szCs w:val="24"/>
        </w:rPr>
      </w:pPr>
      <w:r w:rsidRPr="00EA475C">
        <w:rPr>
          <w:snapToGrid/>
          <w:sz w:val="24"/>
          <w:szCs w:val="24"/>
        </w:rPr>
        <w:t>15.3.</w:t>
      </w:r>
      <w:r w:rsidRPr="00EA475C">
        <w:rPr>
          <w:snapToGrid/>
          <w:sz w:val="24"/>
          <w:szCs w:val="24"/>
          <w:lang w:val="en-US"/>
        </w:rPr>
        <w:t> </w:t>
      </w:r>
      <w:r w:rsidRPr="00EA475C">
        <w:rPr>
          <w:snapToGrid/>
          <w:sz w:val="24"/>
          <w:szCs w:val="24"/>
        </w:rPr>
        <w:t>Вся переписка по предмету Договора, предшествующая его заключению, теряет юридическую силу со дня заключения Договора.</w:t>
      </w:r>
    </w:p>
    <w:p w14:paraId="40F1925B" w14:textId="77777777" w:rsidR="00EA475C" w:rsidRPr="00EA475C" w:rsidRDefault="00EA475C" w:rsidP="00EA475C">
      <w:pPr>
        <w:spacing w:line="240" w:lineRule="auto"/>
        <w:ind w:firstLine="851"/>
        <w:rPr>
          <w:snapToGrid/>
          <w:sz w:val="24"/>
          <w:szCs w:val="24"/>
        </w:rPr>
      </w:pPr>
      <w:r w:rsidRPr="00EA475C">
        <w:rPr>
          <w:snapToGrid/>
          <w:sz w:val="24"/>
          <w:szCs w:val="24"/>
        </w:rPr>
        <w:t>15.4.</w:t>
      </w:r>
      <w:r w:rsidRPr="00EA475C">
        <w:rPr>
          <w:snapToGrid/>
          <w:sz w:val="24"/>
          <w:szCs w:val="24"/>
          <w:lang w:val="en-US"/>
        </w:rPr>
        <w:t> </w:t>
      </w:r>
      <w:r w:rsidRPr="00EA475C">
        <w:rPr>
          <w:snapToGrid/>
          <w:sz w:val="24"/>
          <w:szCs w:val="24"/>
        </w:rPr>
        <w:t xml:space="preserve">Договор составлен в 2 (двух) подлинных экземплярах на русском языке по одному для каждой из Сторон и вступает в силу с момента подписания, если только Лицензиат не произвел Лицензиару полную или частичную предоплату за предоставление прав на использование ПО до подписания Договора. В последнем случае в соответствии с ч.3 ст.438 Гражданского кодекса РФ Договор вступает в силу с момента его оплаты Лицензиатом как минимум частично. </w:t>
      </w:r>
    </w:p>
    <w:p w14:paraId="0E887A50" w14:textId="77777777" w:rsidR="00EA475C" w:rsidRPr="00EA475C" w:rsidRDefault="00EA475C" w:rsidP="00EA475C">
      <w:pPr>
        <w:spacing w:line="240" w:lineRule="auto"/>
        <w:ind w:firstLine="851"/>
        <w:rPr>
          <w:snapToGrid/>
          <w:sz w:val="24"/>
          <w:szCs w:val="24"/>
        </w:rPr>
      </w:pPr>
      <w:r w:rsidRPr="00EA475C">
        <w:rPr>
          <w:snapToGrid/>
          <w:sz w:val="24"/>
          <w:szCs w:val="24"/>
        </w:rPr>
        <w:t xml:space="preserve">Однако оплата по Договору не освобождает Лицензиата от обязанности выслать Лицензиару оригинал подписанного со своей стороны Договора на почтовый адрес Лицензиара, указанный в пункте 14, в срок 15 (пятнадцати) рабочих дней с момента оплаты. </w:t>
      </w:r>
    </w:p>
    <w:p w14:paraId="24C90CF5" w14:textId="77777777" w:rsidR="00EA475C" w:rsidRPr="00EA475C" w:rsidRDefault="00EA475C" w:rsidP="00EA475C">
      <w:pPr>
        <w:spacing w:line="240" w:lineRule="auto"/>
        <w:ind w:firstLine="851"/>
        <w:rPr>
          <w:snapToGrid/>
          <w:sz w:val="24"/>
          <w:szCs w:val="24"/>
        </w:rPr>
      </w:pPr>
      <w:r w:rsidRPr="00EA475C">
        <w:rPr>
          <w:snapToGrid/>
          <w:sz w:val="24"/>
          <w:szCs w:val="24"/>
        </w:rPr>
        <w:t>15.5. Договор действует до полного исполнения Сторонами обязательств по Договору.</w:t>
      </w:r>
    </w:p>
    <w:p w14:paraId="5002C7D4" w14:textId="77777777" w:rsidR="00EA475C" w:rsidRPr="00EA475C" w:rsidRDefault="00EA475C" w:rsidP="00EA475C">
      <w:pPr>
        <w:spacing w:line="240" w:lineRule="auto"/>
        <w:ind w:firstLine="851"/>
        <w:rPr>
          <w:snapToGrid/>
          <w:sz w:val="24"/>
          <w:szCs w:val="24"/>
        </w:rPr>
      </w:pPr>
      <w:r w:rsidRPr="00EA475C">
        <w:rPr>
          <w:snapToGrid/>
          <w:sz w:val="24"/>
          <w:szCs w:val="24"/>
        </w:rPr>
        <w:t>15.6. Все изменения и дополнения Договора имеют юридическую силу, если они письменно оформлены и подписаны ответственными лицами с обеих Сторон.</w:t>
      </w:r>
    </w:p>
    <w:p w14:paraId="7243A47A" w14:textId="77777777" w:rsidR="00EA475C" w:rsidRPr="00EA475C" w:rsidRDefault="00EA475C" w:rsidP="00A104C6">
      <w:pPr>
        <w:tabs>
          <w:tab w:val="left" w:pos="-6804"/>
        </w:tabs>
        <w:spacing w:before="120" w:after="120" w:line="240" w:lineRule="auto"/>
        <w:ind w:firstLine="851"/>
        <w:jc w:val="center"/>
        <w:rPr>
          <w:b/>
          <w:snapToGrid/>
          <w:sz w:val="24"/>
          <w:szCs w:val="24"/>
        </w:rPr>
      </w:pPr>
      <w:r w:rsidRPr="00EA475C">
        <w:rPr>
          <w:b/>
          <w:snapToGrid/>
          <w:sz w:val="24"/>
          <w:szCs w:val="24"/>
        </w:rPr>
        <w:t>16. НАЛОГОВАЯ ОГОВОРКА</w:t>
      </w:r>
    </w:p>
    <w:p w14:paraId="2809D7A7" w14:textId="77777777" w:rsidR="00EA475C" w:rsidRPr="00EA475C" w:rsidRDefault="00EA475C" w:rsidP="00EA475C">
      <w:pPr>
        <w:tabs>
          <w:tab w:val="left" w:pos="-6804"/>
        </w:tabs>
        <w:spacing w:line="240" w:lineRule="auto"/>
        <w:ind w:firstLine="851"/>
        <w:rPr>
          <w:b/>
          <w:snapToGrid/>
          <w:sz w:val="24"/>
          <w:szCs w:val="24"/>
        </w:rPr>
      </w:pPr>
      <w:r w:rsidRPr="00EA475C">
        <w:rPr>
          <w:snapToGrid/>
          <w:sz w:val="24"/>
          <w:szCs w:val="24"/>
          <w:lang w:eastAsia="ar-SA"/>
        </w:rPr>
        <w:t>16.1. Лицензиар гарантирует, что:</w:t>
      </w:r>
    </w:p>
    <w:p w14:paraId="1CA2FAE9"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зарегистрирован в ЕГРЮЛ надлежащим образом;</w:t>
      </w:r>
    </w:p>
    <w:p w14:paraId="33807CEF"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345B0D1"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39D3385"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40CE36E1"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21C2D1B"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DFB36B4"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своевременно и в полном объеме уплачивает налоги, сборы и страховые взносы;</w:t>
      </w:r>
    </w:p>
    <w:p w14:paraId="396E85B0"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лица, подписывающие от его имени первичные документы, имеют на это все необходимые полномочия и доверенности.</w:t>
      </w:r>
    </w:p>
    <w:p w14:paraId="600B72CC" w14:textId="77777777" w:rsidR="00EA475C" w:rsidRPr="00EA475C" w:rsidRDefault="00EA475C" w:rsidP="00EA475C">
      <w:pPr>
        <w:tabs>
          <w:tab w:val="left" w:pos="709"/>
        </w:tabs>
        <w:suppressAutoHyphens/>
        <w:snapToGrid w:val="0"/>
        <w:spacing w:line="240" w:lineRule="auto"/>
        <w:ind w:firstLine="851"/>
        <w:rPr>
          <w:snapToGrid/>
          <w:sz w:val="24"/>
          <w:szCs w:val="24"/>
          <w:lang w:eastAsia="ar-SA"/>
        </w:rPr>
      </w:pPr>
      <w:r w:rsidRPr="00EA475C">
        <w:rPr>
          <w:snapToGrid/>
          <w:sz w:val="24"/>
          <w:szCs w:val="24"/>
          <w:lang w:eastAsia="ar-SA"/>
        </w:rPr>
        <w:t xml:space="preserve"> 16.2.</w:t>
      </w:r>
      <w:r w:rsidRPr="00EA475C">
        <w:rPr>
          <w:snapToGrid/>
          <w:sz w:val="24"/>
          <w:szCs w:val="24"/>
          <w:lang w:eastAsia="ar-SA"/>
        </w:rPr>
        <w:tab/>
        <w:t xml:space="preserve"> Если Лицензиар нарушит гарантии (любую одну, несколько или все вместе), указанные в пункте 16.1. настоящего Договора, и это повлечет:</w:t>
      </w:r>
    </w:p>
    <w:p w14:paraId="323FEF5A"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lastRenderedPageBreak/>
        <w:t xml:space="preserve">  -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59CE111B"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 xml:space="preserve"> - предъявление третьими лицами, купившими у Заказчика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документально доказанные убытки, который последний понес вследствие таких нарушений. </w:t>
      </w:r>
    </w:p>
    <w:p w14:paraId="5173289A" w14:textId="77777777" w:rsidR="00EA475C" w:rsidRPr="00EA475C" w:rsidRDefault="00EA475C" w:rsidP="00EA475C">
      <w:pPr>
        <w:suppressAutoHyphens/>
        <w:snapToGrid w:val="0"/>
        <w:spacing w:line="240" w:lineRule="auto"/>
        <w:ind w:firstLine="851"/>
        <w:rPr>
          <w:snapToGrid/>
          <w:sz w:val="24"/>
          <w:szCs w:val="24"/>
          <w:lang w:eastAsia="ar-SA"/>
        </w:rPr>
      </w:pPr>
      <w:r w:rsidRPr="00EA475C">
        <w:rPr>
          <w:snapToGrid/>
          <w:sz w:val="24"/>
          <w:szCs w:val="24"/>
          <w:lang w:eastAsia="ar-SA"/>
        </w:rPr>
        <w:t>16.3. Лицензиар в соответствии со ст. 406.1. Гражданского кодекса Российской Федерации, возмещает Лицензиату все документально доказанные убытки последнего, возникшие в случаях, указанных в пункте 16.2.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14:paraId="1C63F12D" w14:textId="77777777" w:rsidR="00EA475C" w:rsidRPr="00EA475C" w:rsidRDefault="00EA475C" w:rsidP="00A104C6">
      <w:pPr>
        <w:keepNext/>
        <w:keepLines/>
        <w:spacing w:before="120" w:after="120" w:line="240" w:lineRule="auto"/>
        <w:ind w:firstLine="851"/>
        <w:jc w:val="center"/>
        <w:outlineLvl w:val="2"/>
        <w:rPr>
          <w:rFonts w:eastAsia="MS Gothic"/>
          <w:b/>
          <w:bCs/>
          <w:snapToGrid/>
          <w:color w:val="000000"/>
          <w:sz w:val="24"/>
          <w:szCs w:val="24"/>
        </w:rPr>
      </w:pPr>
      <w:r w:rsidRPr="00EA475C">
        <w:rPr>
          <w:rFonts w:eastAsia="MS Gothic"/>
          <w:b/>
          <w:bCs/>
          <w:snapToGrid/>
          <w:color w:val="000000"/>
          <w:sz w:val="24"/>
          <w:szCs w:val="24"/>
        </w:rPr>
        <w:t>17. СПИСОК ПРИЛОЖЕНИЙ</w:t>
      </w:r>
    </w:p>
    <w:p w14:paraId="41281441" w14:textId="77777777" w:rsidR="00EA475C" w:rsidRPr="00EA475C" w:rsidRDefault="00EA475C" w:rsidP="00EA475C">
      <w:pPr>
        <w:spacing w:line="240" w:lineRule="auto"/>
        <w:ind w:firstLine="851"/>
        <w:rPr>
          <w:snapToGrid/>
          <w:sz w:val="24"/>
          <w:szCs w:val="24"/>
        </w:rPr>
      </w:pPr>
      <w:r w:rsidRPr="00EA475C">
        <w:rPr>
          <w:snapToGrid/>
          <w:sz w:val="24"/>
          <w:szCs w:val="24"/>
        </w:rPr>
        <w:t>17.1.</w:t>
      </w:r>
      <w:r w:rsidRPr="00EA475C">
        <w:rPr>
          <w:snapToGrid/>
          <w:sz w:val="24"/>
          <w:szCs w:val="24"/>
          <w:lang w:val="en-US"/>
        </w:rPr>
        <w:t> </w:t>
      </w:r>
      <w:r w:rsidRPr="00EA475C">
        <w:rPr>
          <w:snapToGrid/>
          <w:sz w:val="24"/>
          <w:szCs w:val="24"/>
        </w:rPr>
        <w:t>Приложение №1 — «Соглашение об условиях использования программного обеспечения».</w:t>
      </w:r>
    </w:p>
    <w:p w14:paraId="399DD156" w14:textId="77777777" w:rsidR="00EA475C" w:rsidRPr="00EA475C" w:rsidRDefault="00EA475C" w:rsidP="00EA475C">
      <w:pPr>
        <w:spacing w:line="240" w:lineRule="auto"/>
        <w:ind w:firstLine="851"/>
        <w:rPr>
          <w:snapToGrid/>
          <w:sz w:val="24"/>
          <w:szCs w:val="24"/>
        </w:rPr>
      </w:pPr>
      <w:r w:rsidRPr="00EA475C">
        <w:rPr>
          <w:snapToGrid/>
          <w:sz w:val="24"/>
          <w:szCs w:val="24"/>
        </w:rPr>
        <w:t>17.2.</w:t>
      </w:r>
      <w:r w:rsidRPr="00EA475C">
        <w:rPr>
          <w:snapToGrid/>
          <w:sz w:val="24"/>
          <w:szCs w:val="24"/>
          <w:lang w:val="en-US"/>
        </w:rPr>
        <w:t> </w:t>
      </w:r>
      <w:r w:rsidRPr="00EA475C">
        <w:rPr>
          <w:snapToGrid/>
          <w:sz w:val="24"/>
          <w:szCs w:val="24"/>
        </w:rPr>
        <w:t xml:space="preserve">Приложение №2 — «Спецификация». </w:t>
      </w:r>
    </w:p>
    <w:p w14:paraId="7674B445" w14:textId="77777777" w:rsidR="00EA475C" w:rsidRPr="00EA475C" w:rsidRDefault="00EA475C" w:rsidP="00EA475C">
      <w:pPr>
        <w:spacing w:line="240" w:lineRule="auto"/>
        <w:ind w:firstLine="851"/>
        <w:rPr>
          <w:snapToGrid/>
          <w:sz w:val="24"/>
          <w:szCs w:val="24"/>
        </w:rPr>
      </w:pPr>
      <w:r w:rsidRPr="00EA475C">
        <w:rPr>
          <w:snapToGrid/>
          <w:sz w:val="24"/>
          <w:szCs w:val="24"/>
        </w:rPr>
        <w:t>17.3. Приложение №3 — «Соглашение об условиях установки и эксплуатации ПО.</w:t>
      </w:r>
    </w:p>
    <w:p w14:paraId="37345167" w14:textId="77777777" w:rsidR="00EA475C" w:rsidRPr="00EA475C" w:rsidRDefault="00EA475C" w:rsidP="00A104C6">
      <w:pPr>
        <w:spacing w:before="120" w:after="120" w:line="240" w:lineRule="auto"/>
        <w:ind w:firstLine="851"/>
        <w:jc w:val="center"/>
        <w:rPr>
          <w:rFonts w:eastAsia="Calibri"/>
          <w:b/>
          <w:caps/>
          <w:snapToGrid/>
          <w:sz w:val="24"/>
          <w:szCs w:val="24"/>
          <w:lang w:eastAsia="en-US"/>
        </w:rPr>
      </w:pPr>
      <w:r w:rsidRPr="00EA475C">
        <w:rPr>
          <w:rFonts w:eastAsia="Calibri"/>
          <w:b/>
          <w:caps/>
          <w:snapToGrid/>
          <w:sz w:val="24"/>
          <w:szCs w:val="24"/>
          <w:lang w:eastAsia="en-US"/>
        </w:rPr>
        <w:t>18. юридические адреса, реквизиты, подписи сторон.</w:t>
      </w:r>
    </w:p>
    <w:p w14:paraId="6D23BAAD" w14:textId="77777777" w:rsidR="00EA475C" w:rsidRPr="00EA475C" w:rsidRDefault="00EA475C" w:rsidP="00EA475C">
      <w:pPr>
        <w:spacing w:after="200" w:line="276" w:lineRule="auto"/>
        <w:ind w:firstLine="0"/>
        <w:jc w:val="center"/>
        <w:rPr>
          <w:snapToGrid/>
          <w:sz w:val="24"/>
          <w:szCs w:val="24"/>
        </w:rPr>
      </w:pPr>
    </w:p>
    <w:tbl>
      <w:tblPr>
        <w:tblW w:w="10268" w:type="dxa"/>
        <w:jc w:val="center"/>
        <w:tblLayout w:type="fixed"/>
        <w:tblLook w:val="0000" w:firstRow="0" w:lastRow="0" w:firstColumn="0" w:lastColumn="0" w:noHBand="0" w:noVBand="0"/>
      </w:tblPr>
      <w:tblGrid>
        <w:gridCol w:w="5172"/>
        <w:gridCol w:w="5096"/>
      </w:tblGrid>
      <w:tr w:rsidR="00EA475C" w:rsidRPr="00EA475C" w14:paraId="7142B6B8" w14:textId="77777777" w:rsidTr="00BD2A1B">
        <w:trPr>
          <w:trHeight w:val="270"/>
          <w:jc w:val="center"/>
        </w:trPr>
        <w:tc>
          <w:tcPr>
            <w:tcW w:w="5172" w:type="dxa"/>
            <w:tcBorders>
              <w:top w:val="nil"/>
              <w:left w:val="nil"/>
              <w:bottom w:val="nil"/>
              <w:right w:val="nil"/>
            </w:tcBorders>
          </w:tcPr>
          <w:p w14:paraId="0EBD6C06" w14:textId="77777777" w:rsidR="00EA475C" w:rsidRPr="00EA475C" w:rsidRDefault="00EA475C" w:rsidP="00EA475C">
            <w:pPr>
              <w:widowControl w:val="0"/>
              <w:overflowPunct w:val="0"/>
              <w:autoSpaceDE w:val="0"/>
              <w:autoSpaceDN w:val="0"/>
              <w:adjustRightInd w:val="0"/>
              <w:spacing w:line="240" w:lineRule="auto"/>
              <w:ind w:firstLine="0"/>
              <w:jc w:val="left"/>
              <w:textAlignment w:val="baseline"/>
              <w:rPr>
                <w:snapToGrid/>
                <w:sz w:val="24"/>
                <w:szCs w:val="24"/>
                <w:u w:val="single"/>
                <w:lang w:eastAsia="zh-CN"/>
              </w:rPr>
            </w:pPr>
            <w:r w:rsidRPr="00EA475C">
              <w:rPr>
                <w:b/>
                <w:bCs/>
                <w:snapToGrid/>
                <w:sz w:val="24"/>
                <w:szCs w:val="24"/>
                <w:u w:val="single"/>
                <w:lang w:eastAsia="zh-CN"/>
              </w:rPr>
              <w:t>Лицензиат:</w:t>
            </w:r>
          </w:p>
        </w:tc>
        <w:tc>
          <w:tcPr>
            <w:tcW w:w="5096" w:type="dxa"/>
            <w:tcBorders>
              <w:top w:val="nil"/>
              <w:left w:val="nil"/>
              <w:bottom w:val="nil"/>
              <w:right w:val="nil"/>
            </w:tcBorders>
          </w:tcPr>
          <w:p w14:paraId="13E5C852" w14:textId="77777777" w:rsidR="00EA475C" w:rsidRPr="00EA475C" w:rsidRDefault="00EA475C" w:rsidP="00EA475C">
            <w:pPr>
              <w:widowControl w:val="0"/>
              <w:overflowPunct w:val="0"/>
              <w:autoSpaceDE w:val="0"/>
              <w:autoSpaceDN w:val="0"/>
              <w:adjustRightInd w:val="0"/>
              <w:spacing w:line="240" w:lineRule="auto"/>
              <w:ind w:firstLine="175"/>
              <w:jc w:val="left"/>
              <w:textAlignment w:val="baseline"/>
              <w:rPr>
                <w:snapToGrid/>
                <w:sz w:val="24"/>
                <w:szCs w:val="24"/>
                <w:u w:val="single"/>
                <w:lang w:eastAsia="zh-CN"/>
              </w:rPr>
            </w:pPr>
            <w:r w:rsidRPr="00EA475C">
              <w:rPr>
                <w:b/>
                <w:bCs/>
                <w:snapToGrid/>
                <w:sz w:val="24"/>
                <w:szCs w:val="24"/>
                <w:u w:val="single"/>
                <w:lang w:eastAsia="zh-CN"/>
              </w:rPr>
              <w:t>Лицензиар:</w:t>
            </w:r>
          </w:p>
        </w:tc>
      </w:tr>
      <w:tr w:rsidR="00EA475C" w:rsidRPr="00EA475C" w14:paraId="1F4FF98E" w14:textId="77777777" w:rsidTr="00BD2A1B">
        <w:trPr>
          <w:trHeight w:val="270"/>
          <w:jc w:val="center"/>
        </w:trPr>
        <w:tc>
          <w:tcPr>
            <w:tcW w:w="5172" w:type="dxa"/>
            <w:tcBorders>
              <w:top w:val="nil"/>
              <w:left w:val="nil"/>
              <w:bottom w:val="nil"/>
              <w:right w:val="nil"/>
            </w:tcBorders>
          </w:tcPr>
          <w:p w14:paraId="2768B53E" w14:textId="77777777" w:rsidR="00EA475C" w:rsidRPr="00EA475C" w:rsidRDefault="00EA475C" w:rsidP="00EA475C">
            <w:pPr>
              <w:tabs>
                <w:tab w:val="left" w:pos="70"/>
                <w:tab w:val="left" w:pos="7938"/>
              </w:tabs>
              <w:suppressAutoHyphens/>
              <w:spacing w:after="200" w:line="276" w:lineRule="auto"/>
              <w:ind w:firstLine="0"/>
              <w:jc w:val="left"/>
              <w:rPr>
                <w:b/>
                <w:snapToGrid/>
                <w:color w:val="000000"/>
                <w:sz w:val="24"/>
                <w:szCs w:val="24"/>
              </w:rPr>
            </w:pPr>
            <w:r w:rsidRPr="00EA475C">
              <w:rPr>
                <w:b/>
                <w:snapToGrid/>
                <w:color w:val="000000"/>
                <w:sz w:val="24"/>
                <w:szCs w:val="24"/>
              </w:rPr>
              <w:t>ПАО «Калужская сбытовая компания»</w:t>
            </w:r>
          </w:p>
          <w:p w14:paraId="76FDE3DC"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Юридический адрес: 248001, г. Калуга, пер. Суворова, д. 8</w:t>
            </w:r>
          </w:p>
          <w:p w14:paraId="051B750C"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Почтовый адрес: 248001, г. Калуга, пер. Суворова, д. 8</w:t>
            </w:r>
          </w:p>
          <w:p w14:paraId="0966063C" w14:textId="77777777" w:rsidR="00EA475C" w:rsidRPr="006F6D46" w:rsidRDefault="00EA475C" w:rsidP="00EA475C">
            <w:pPr>
              <w:spacing w:line="276" w:lineRule="auto"/>
              <w:ind w:firstLine="0"/>
              <w:jc w:val="left"/>
              <w:rPr>
                <w:rFonts w:eastAsia="Calibri"/>
                <w:snapToGrid/>
                <w:sz w:val="24"/>
                <w:szCs w:val="24"/>
                <w:highlight w:val="yellow"/>
                <w:lang w:eastAsia="en-US"/>
              </w:rPr>
            </w:pPr>
            <w:r w:rsidRPr="00EA475C">
              <w:rPr>
                <w:rFonts w:eastAsia="Calibri"/>
                <w:snapToGrid/>
                <w:sz w:val="24"/>
                <w:szCs w:val="24"/>
                <w:lang w:eastAsia="en-US"/>
              </w:rPr>
              <w:t>тел</w:t>
            </w:r>
            <w:r w:rsidRPr="006F6D46">
              <w:rPr>
                <w:rFonts w:eastAsia="Calibri"/>
                <w:snapToGrid/>
                <w:sz w:val="24"/>
                <w:szCs w:val="24"/>
                <w:lang w:eastAsia="en-US"/>
              </w:rPr>
              <w:t>.: (4842) 701-801</w:t>
            </w:r>
          </w:p>
          <w:p w14:paraId="2A09DA1B" w14:textId="77777777" w:rsidR="00EA475C" w:rsidRPr="006F6D46"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val="en-US" w:eastAsia="en-US"/>
              </w:rPr>
              <w:t>E</w:t>
            </w:r>
            <w:r w:rsidRPr="006F6D46">
              <w:rPr>
                <w:rFonts w:eastAsia="Calibri"/>
                <w:snapToGrid/>
                <w:sz w:val="24"/>
                <w:szCs w:val="24"/>
                <w:lang w:eastAsia="en-US"/>
              </w:rPr>
              <w:t>-</w:t>
            </w:r>
            <w:r w:rsidRPr="00EA475C">
              <w:rPr>
                <w:rFonts w:eastAsia="Calibri"/>
                <w:snapToGrid/>
                <w:sz w:val="24"/>
                <w:szCs w:val="24"/>
                <w:lang w:val="en-US" w:eastAsia="en-US"/>
              </w:rPr>
              <w:t>mail</w:t>
            </w:r>
            <w:r w:rsidRPr="006F6D46">
              <w:rPr>
                <w:rFonts w:eastAsia="Calibri"/>
                <w:snapToGrid/>
                <w:sz w:val="24"/>
                <w:szCs w:val="24"/>
                <w:lang w:eastAsia="en-US"/>
              </w:rPr>
              <w:t xml:space="preserve">: </w:t>
            </w:r>
            <w:proofErr w:type="spellStart"/>
            <w:r w:rsidRPr="00EA475C">
              <w:rPr>
                <w:rFonts w:eastAsia="Calibri"/>
                <w:snapToGrid/>
                <w:sz w:val="24"/>
                <w:szCs w:val="24"/>
                <w:lang w:val="en-US" w:eastAsia="en-US"/>
              </w:rPr>
              <w:t>byx</w:t>
            </w:r>
            <w:proofErr w:type="spellEnd"/>
            <w:r w:rsidRPr="006F6D46">
              <w:rPr>
                <w:rFonts w:eastAsia="Calibri"/>
                <w:snapToGrid/>
                <w:sz w:val="24"/>
                <w:szCs w:val="24"/>
                <w:lang w:eastAsia="en-US"/>
              </w:rPr>
              <w:t>@</w:t>
            </w:r>
            <w:proofErr w:type="spellStart"/>
            <w:r w:rsidRPr="00EA475C">
              <w:rPr>
                <w:rFonts w:eastAsia="Calibri"/>
                <w:snapToGrid/>
                <w:sz w:val="24"/>
                <w:szCs w:val="24"/>
                <w:lang w:val="en-US" w:eastAsia="en-US"/>
              </w:rPr>
              <w:t>ksk</w:t>
            </w:r>
            <w:proofErr w:type="spellEnd"/>
            <w:r w:rsidRPr="006F6D46">
              <w:rPr>
                <w:rFonts w:eastAsia="Calibri"/>
                <w:snapToGrid/>
                <w:sz w:val="24"/>
                <w:szCs w:val="24"/>
                <w:lang w:eastAsia="en-US"/>
              </w:rPr>
              <w:t>.</w:t>
            </w:r>
            <w:proofErr w:type="spellStart"/>
            <w:r w:rsidRPr="00EA475C">
              <w:rPr>
                <w:rFonts w:eastAsia="Calibri"/>
                <w:snapToGrid/>
                <w:sz w:val="24"/>
                <w:szCs w:val="24"/>
                <w:lang w:val="en-US" w:eastAsia="en-US"/>
              </w:rPr>
              <w:t>kaluga</w:t>
            </w:r>
            <w:proofErr w:type="spellEnd"/>
            <w:r w:rsidRPr="006F6D46">
              <w:rPr>
                <w:rFonts w:eastAsia="Calibri"/>
                <w:snapToGrid/>
                <w:sz w:val="24"/>
                <w:szCs w:val="24"/>
                <w:lang w:eastAsia="en-US"/>
              </w:rPr>
              <w:t>.</w:t>
            </w:r>
            <w:proofErr w:type="spellStart"/>
            <w:r w:rsidRPr="00EA475C">
              <w:rPr>
                <w:rFonts w:eastAsia="Calibri"/>
                <w:snapToGrid/>
                <w:sz w:val="24"/>
                <w:szCs w:val="24"/>
                <w:lang w:val="en-US" w:eastAsia="en-US"/>
              </w:rPr>
              <w:t>ru</w:t>
            </w:r>
            <w:proofErr w:type="spellEnd"/>
          </w:p>
          <w:p w14:paraId="5700FB06"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ИНН: 4029030252</w:t>
            </w:r>
          </w:p>
          <w:p w14:paraId="5BAAFE61"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КПП: 775050001</w:t>
            </w:r>
          </w:p>
          <w:p w14:paraId="49EDA9FA"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р/с: 40702810802180060156</w:t>
            </w:r>
          </w:p>
          <w:p w14:paraId="3D9EB463"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Тульский филиал АБ «РОССИЯ»</w:t>
            </w:r>
          </w:p>
          <w:p w14:paraId="0C7B0845"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к/с: 30101810600000000764</w:t>
            </w:r>
          </w:p>
          <w:p w14:paraId="66F8EB6C"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БИК: 047003764</w:t>
            </w:r>
          </w:p>
          <w:p w14:paraId="766C7C73"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ОКВЭД: 40.10.3</w:t>
            </w:r>
          </w:p>
          <w:p w14:paraId="3AEF4F66"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ОКПО: 72807642</w:t>
            </w:r>
          </w:p>
          <w:p w14:paraId="09C5CD35"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 xml:space="preserve">ОГРН: 1044004751746 </w:t>
            </w:r>
          </w:p>
          <w:p w14:paraId="045E12DE" w14:textId="77777777" w:rsidR="00EA475C" w:rsidRPr="00EA475C" w:rsidRDefault="00EA475C" w:rsidP="00EA475C">
            <w:pPr>
              <w:spacing w:line="276" w:lineRule="auto"/>
              <w:ind w:firstLine="0"/>
              <w:jc w:val="center"/>
              <w:rPr>
                <w:rFonts w:eastAsia="Calibri"/>
                <w:snapToGrid/>
                <w:sz w:val="24"/>
                <w:szCs w:val="24"/>
                <w:lang w:eastAsia="en-US"/>
              </w:rPr>
            </w:pPr>
          </w:p>
        </w:tc>
        <w:tc>
          <w:tcPr>
            <w:tcW w:w="5096" w:type="dxa"/>
            <w:tcBorders>
              <w:top w:val="nil"/>
              <w:left w:val="nil"/>
              <w:bottom w:val="nil"/>
              <w:right w:val="nil"/>
            </w:tcBorders>
          </w:tcPr>
          <w:p w14:paraId="2806935C" w14:textId="77777777" w:rsidR="00EA475C" w:rsidRPr="00EA475C" w:rsidRDefault="00EA475C" w:rsidP="00EA475C">
            <w:pPr>
              <w:spacing w:line="276" w:lineRule="auto"/>
              <w:ind w:firstLine="0"/>
              <w:jc w:val="center"/>
              <w:rPr>
                <w:rFonts w:eastAsia="Calibri"/>
                <w:snapToGrid/>
                <w:sz w:val="24"/>
                <w:szCs w:val="24"/>
                <w:lang w:eastAsia="en-US"/>
              </w:rPr>
            </w:pPr>
          </w:p>
        </w:tc>
      </w:tr>
      <w:tr w:rsidR="00EA475C" w:rsidRPr="00EA475C" w14:paraId="0D7740C5" w14:textId="77777777" w:rsidTr="00BD2A1B">
        <w:trPr>
          <w:trHeight w:val="270"/>
          <w:jc w:val="center"/>
        </w:trPr>
        <w:tc>
          <w:tcPr>
            <w:tcW w:w="5172" w:type="dxa"/>
            <w:tcBorders>
              <w:top w:val="nil"/>
              <w:left w:val="nil"/>
              <w:bottom w:val="nil"/>
              <w:right w:val="nil"/>
            </w:tcBorders>
          </w:tcPr>
          <w:p w14:paraId="5A257ADA" w14:textId="77777777" w:rsidR="00EA475C" w:rsidRPr="00EA475C" w:rsidRDefault="00EA475C" w:rsidP="00EA475C">
            <w:pPr>
              <w:widowControl w:val="0"/>
              <w:overflowPunct w:val="0"/>
              <w:autoSpaceDE w:val="0"/>
              <w:autoSpaceDN w:val="0"/>
              <w:adjustRightInd w:val="0"/>
              <w:spacing w:line="240" w:lineRule="auto"/>
              <w:ind w:firstLine="0"/>
              <w:jc w:val="center"/>
              <w:textAlignment w:val="baseline"/>
              <w:rPr>
                <w:snapToGrid/>
                <w:sz w:val="24"/>
                <w:szCs w:val="24"/>
                <w:lang w:eastAsia="zh-CN"/>
              </w:rPr>
            </w:pPr>
            <w:r w:rsidRPr="00EA475C">
              <w:rPr>
                <w:snapToGrid/>
                <w:sz w:val="24"/>
                <w:szCs w:val="24"/>
                <w:lang w:eastAsia="zh-CN"/>
              </w:rPr>
              <w:t xml:space="preserve"> </w:t>
            </w:r>
          </w:p>
          <w:p w14:paraId="6AE6D4DC" w14:textId="77777777" w:rsidR="00EA475C" w:rsidRPr="00EA475C" w:rsidRDefault="00EA475C" w:rsidP="00EA475C">
            <w:pPr>
              <w:spacing w:line="276" w:lineRule="auto"/>
              <w:ind w:firstLine="0"/>
              <w:jc w:val="left"/>
              <w:rPr>
                <w:rFonts w:eastAsia="Calibri"/>
                <w:snapToGrid/>
                <w:sz w:val="24"/>
                <w:szCs w:val="24"/>
                <w:lang w:eastAsia="en-US"/>
              </w:rPr>
            </w:pPr>
          </w:p>
        </w:tc>
        <w:tc>
          <w:tcPr>
            <w:tcW w:w="5096" w:type="dxa"/>
            <w:tcBorders>
              <w:top w:val="nil"/>
              <w:left w:val="nil"/>
              <w:bottom w:val="nil"/>
              <w:right w:val="nil"/>
            </w:tcBorders>
          </w:tcPr>
          <w:p w14:paraId="3480E9B1" w14:textId="77777777" w:rsidR="00EA475C" w:rsidRPr="00EA475C" w:rsidRDefault="00EA475C" w:rsidP="00EA475C">
            <w:pPr>
              <w:widowControl w:val="0"/>
              <w:overflowPunct w:val="0"/>
              <w:autoSpaceDE w:val="0"/>
              <w:autoSpaceDN w:val="0"/>
              <w:adjustRightInd w:val="0"/>
              <w:spacing w:line="240" w:lineRule="auto"/>
              <w:ind w:firstLine="0"/>
              <w:jc w:val="center"/>
              <w:textAlignment w:val="baseline"/>
              <w:rPr>
                <w:snapToGrid/>
                <w:sz w:val="24"/>
                <w:szCs w:val="24"/>
                <w:lang w:eastAsia="zh-CN"/>
              </w:rPr>
            </w:pPr>
            <w:r w:rsidRPr="00EA475C">
              <w:rPr>
                <w:snapToGrid/>
                <w:sz w:val="24"/>
                <w:szCs w:val="24"/>
                <w:lang w:eastAsia="zh-CN"/>
              </w:rPr>
              <w:t xml:space="preserve"> </w:t>
            </w:r>
          </w:p>
          <w:p w14:paraId="5092092F" w14:textId="77777777" w:rsidR="00EA475C" w:rsidRPr="00EA475C" w:rsidRDefault="00EA475C" w:rsidP="00EA475C">
            <w:pPr>
              <w:spacing w:line="276" w:lineRule="auto"/>
              <w:ind w:firstLine="0"/>
              <w:jc w:val="left"/>
              <w:rPr>
                <w:rFonts w:eastAsia="Calibri"/>
                <w:snapToGrid/>
                <w:sz w:val="24"/>
                <w:szCs w:val="24"/>
                <w:lang w:eastAsia="en-US"/>
              </w:rPr>
            </w:pPr>
          </w:p>
        </w:tc>
      </w:tr>
      <w:tr w:rsidR="00EA475C" w:rsidRPr="00EA475C" w14:paraId="24096B04" w14:textId="77777777" w:rsidTr="00BD2A1B">
        <w:trPr>
          <w:trHeight w:val="270"/>
          <w:jc w:val="center"/>
        </w:trPr>
        <w:tc>
          <w:tcPr>
            <w:tcW w:w="5172" w:type="dxa"/>
            <w:tcBorders>
              <w:top w:val="nil"/>
              <w:left w:val="nil"/>
              <w:bottom w:val="nil"/>
              <w:right w:val="nil"/>
            </w:tcBorders>
          </w:tcPr>
          <w:p w14:paraId="32FC803D" w14:textId="7557769E" w:rsidR="00EA475C" w:rsidRPr="00EA475C" w:rsidRDefault="00EA475C" w:rsidP="00EA475C">
            <w:pPr>
              <w:spacing w:line="276" w:lineRule="auto"/>
              <w:ind w:firstLine="0"/>
              <w:jc w:val="center"/>
              <w:rPr>
                <w:rFonts w:eastAsia="Calibri"/>
                <w:snapToGrid/>
                <w:sz w:val="24"/>
                <w:szCs w:val="24"/>
                <w:lang w:eastAsia="en-US"/>
              </w:rPr>
            </w:pPr>
            <w:r w:rsidRPr="00EA475C">
              <w:rPr>
                <w:rFonts w:eastAsia="Calibri"/>
                <w:snapToGrid/>
                <w:sz w:val="24"/>
                <w:szCs w:val="24"/>
                <w:lang w:eastAsia="en-US"/>
              </w:rPr>
              <w:t xml:space="preserve">_________________ </w:t>
            </w:r>
            <w:r w:rsidR="00A104C6">
              <w:rPr>
                <w:rFonts w:eastAsia="Calibri"/>
                <w:snapToGrid/>
                <w:sz w:val="24"/>
                <w:szCs w:val="24"/>
                <w:u w:val="single"/>
                <w:lang w:eastAsia="en-US"/>
              </w:rPr>
              <w:t>/_____________</w:t>
            </w:r>
          </w:p>
        </w:tc>
        <w:tc>
          <w:tcPr>
            <w:tcW w:w="5096" w:type="dxa"/>
            <w:tcBorders>
              <w:top w:val="nil"/>
              <w:left w:val="nil"/>
              <w:bottom w:val="nil"/>
              <w:right w:val="nil"/>
            </w:tcBorders>
          </w:tcPr>
          <w:p w14:paraId="1BD06041" w14:textId="56492892" w:rsidR="00EA475C" w:rsidRPr="00EA475C" w:rsidRDefault="00EA475C" w:rsidP="00EA475C">
            <w:pPr>
              <w:spacing w:line="276" w:lineRule="auto"/>
              <w:ind w:firstLine="0"/>
              <w:jc w:val="center"/>
              <w:rPr>
                <w:rFonts w:eastAsia="Calibri"/>
                <w:snapToGrid/>
                <w:sz w:val="24"/>
                <w:szCs w:val="24"/>
                <w:lang w:eastAsia="en-US"/>
              </w:rPr>
            </w:pPr>
            <w:r w:rsidRPr="00EA475C">
              <w:rPr>
                <w:rFonts w:eastAsia="Calibri"/>
                <w:snapToGrid/>
                <w:sz w:val="24"/>
                <w:szCs w:val="24"/>
                <w:lang w:eastAsia="en-US"/>
              </w:rPr>
              <w:t>________________</w:t>
            </w:r>
            <w:r w:rsidR="00A104C6">
              <w:rPr>
                <w:rFonts w:eastAsia="Calibri"/>
                <w:snapToGrid/>
                <w:sz w:val="24"/>
                <w:szCs w:val="24"/>
                <w:lang w:eastAsia="en-US"/>
              </w:rPr>
              <w:t>/</w:t>
            </w:r>
            <w:r w:rsidRPr="00EA475C">
              <w:rPr>
                <w:rFonts w:eastAsia="Calibri"/>
                <w:snapToGrid/>
                <w:sz w:val="24"/>
                <w:szCs w:val="24"/>
                <w:lang w:eastAsia="en-US"/>
              </w:rPr>
              <w:t>____________</w:t>
            </w:r>
          </w:p>
        </w:tc>
      </w:tr>
      <w:tr w:rsidR="00EA475C" w:rsidRPr="00EA475C" w14:paraId="30CF2F35" w14:textId="77777777" w:rsidTr="00BD2A1B">
        <w:trPr>
          <w:trHeight w:val="270"/>
          <w:jc w:val="center"/>
        </w:trPr>
        <w:tc>
          <w:tcPr>
            <w:tcW w:w="5172" w:type="dxa"/>
            <w:tcBorders>
              <w:top w:val="nil"/>
              <w:left w:val="nil"/>
              <w:bottom w:val="nil"/>
              <w:right w:val="nil"/>
            </w:tcBorders>
          </w:tcPr>
          <w:p w14:paraId="185B4449" w14:textId="77777777" w:rsidR="00EA475C" w:rsidRPr="00EA475C" w:rsidRDefault="00EA475C" w:rsidP="00EA475C">
            <w:pPr>
              <w:spacing w:line="276" w:lineRule="auto"/>
              <w:ind w:firstLine="0"/>
              <w:jc w:val="left"/>
              <w:rPr>
                <w:rFonts w:eastAsia="Calibri"/>
                <w:snapToGrid/>
                <w:sz w:val="24"/>
                <w:szCs w:val="24"/>
                <w:lang w:eastAsia="en-US"/>
              </w:rPr>
            </w:pPr>
            <w:r w:rsidRPr="00EA475C">
              <w:rPr>
                <w:rFonts w:eastAsia="Calibri"/>
                <w:snapToGrid/>
                <w:sz w:val="24"/>
                <w:szCs w:val="24"/>
                <w:lang w:eastAsia="en-US"/>
              </w:rPr>
              <w:t xml:space="preserve">                              М.П.</w:t>
            </w:r>
          </w:p>
        </w:tc>
        <w:tc>
          <w:tcPr>
            <w:tcW w:w="5096" w:type="dxa"/>
            <w:tcBorders>
              <w:top w:val="nil"/>
              <w:left w:val="nil"/>
              <w:bottom w:val="nil"/>
              <w:right w:val="nil"/>
            </w:tcBorders>
          </w:tcPr>
          <w:p w14:paraId="0057511B" w14:textId="77777777" w:rsidR="00EA475C" w:rsidRPr="00EA475C" w:rsidRDefault="00EA475C" w:rsidP="00EA475C">
            <w:pPr>
              <w:spacing w:line="276" w:lineRule="auto"/>
              <w:ind w:firstLine="0"/>
              <w:jc w:val="center"/>
              <w:rPr>
                <w:rFonts w:eastAsia="Calibri"/>
                <w:snapToGrid/>
                <w:sz w:val="24"/>
                <w:szCs w:val="24"/>
                <w:lang w:eastAsia="en-US"/>
              </w:rPr>
            </w:pPr>
            <w:r w:rsidRPr="00EA475C">
              <w:rPr>
                <w:rFonts w:eastAsia="Calibri"/>
                <w:snapToGrid/>
                <w:sz w:val="24"/>
                <w:szCs w:val="24"/>
                <w:lang w:eastAsia="en-US"/>
              </w:rPr>
              <w:t>М.П.</w:t>
            </w:r>
          </w:p>
        </w:tc>
      </w:tr>
    </w:tbl>
    <w:p w14:paraId="1752D927" w14:textId="77777777" w:rsidR="00EA475C" w:rsidRPr="00EA475C" w:rsidRDefault="00EA475C" w:rsidP="00EA475C">
      <w:pPr>
        <w:spacing w:line="240" w:lineRule="auto"/>
        <w:jc w:val="right"/>
        <w:rPr>
          <w:snapToGrid/>
          <w:sz w:val="18"/>
          <w:szCs w:val="18"/>
        </w:rPr>
      </w:pPr>
    </w:p>
    <w:p w14:paraId="60616750" w14:textId="77777777" w:rsidR="00EA475C" w:rsidRPr="00EA475C" w:rsidRDefault="00EA475C" w:rsidP="00EA475C">
      <w:pPr>
        <w:spacing w:line="240" w:lineRule="auto"/>
        <w:jc w:val="right"/>
        <w:rPr>
          <w:snapToGrid/>
          <w:sz w:val="18"/>
          <w:szCs w:val="18"/>
        </w:rPr>
      </w:pPr>
    </w:p>
    <w:p w14:paraId="13C5401B" w14:textId="77777777" w:rsidR="00EA475C" w:rsidRPr="00EA475C" w:rsidRDefault="00EA475C" w:rsidP="00EA475C">
      <w:pPr>
        <w:spacing w:line="240" w:lineRule="auto"/>
        <w:jc w:val="right"/>
        <w:rPr>
          <w:snapToGrid/>
          <w:sz w:val="18"/>
          <w:szCs w:val="18"/>
        </w:rPr>
      </w:pPr>
    </w:p>
    <w:p w14:paraId="11390FB2" w14:textId="77777777" w:rsidR="00EA475C" w:rsidRPr="00EA475C" w:rsidRDefault="00EA475C" w:rsidP="00EA475C">
      <w:pPr>
        <w:spacing w:line="240" w:lineRule="auto"/>
        <w:jc w:val="right"/>
        <w:rPr>
          <w:snapToGrid/>
          <w:sz w:val="18"/>
          <w:szCs w:val="18"/>
        </w:rPr>
      </w:pPr>
    </w:p>
    <w:p w14:paraId="0D8EDBD3" w14:textId="77777777" w:rsidR="00EA475C" w:rsidRPr="00EA475C" w:rsidRDefault="00EA475C" w:rsidP="00EA475C">
      <w:pPr>
        <w:spacing w:line="240" w:lineRule="auto"/>
        <w:jc w:val="right"/>
        <w:rPr>
          <w:snapToGrid/>
          <w:sz w:val="18"/>
          <w:szCs w:val="18"/>
        </w:rPr>
      </w:pPr>
      <w:r w:rsidRPr="00EA475C">
        <w:rPr>
          <w:snapToGrid/>
          <w:sz w:val="18"/>
          <w:szCs w:val="18"/>
        </w:rPr>
        <w:lastRenderedPageBreak/>
        <w:t>Приложение</w:t>
      </w:r>
      <w:r w:rsidRPr="00EA475C">
        <w:rPr>
          <w:snapToGrid/>
          <w:sz w:val="18"/>
          <w:szCs w:val="18"/>
          <w:lang w:val="en-US"/>
        </w:rPr>
        <w:t> </w:t>
      </w:r>
      <w:r w:rsidRPr="00EA475C">
        <w:rPr>
          <w:snapToGrid/>
          <w:sz w:val="18"/>
          <w:szCs w:val="18"/>
        </w:rPr>
        <w:t>№1</w:t>
      </w:r>
    </w:p>
    <w:p w14:paraId="3C93D597" w14:textId="77777777" w:rsidR="00EA475C" w:rsidRPr="00EA475C" w:rsidRDefault="00EA475C" w:rsidP="00EA475C">
      <w:pPr>
        <w:spacing w:line="240" w:lineRule="auto"/>
        <w:jc w:val="right"/>
        <w:rPr>
          <w:snapToGrid/>
          <w:sz w:val="18"/>
          <w:szCs w:val="18"/>
        </w:rPr>
      </w:pPr>
      <w:proofErr w:type="gramStart"/>
      <w:r w:rsidRPr="00EA475C">
        <w:rPr>
          <w:snapToGrid/>
          <w:sz w:val="18"/>
          <w:szCs w:val="18"/>
        </w:rPr>
        <w:t>к</w:t>
      </w:r>
      <w:r w:rsidRPr="00EA475C">
        <w:rPr>
          <w:snapToGrid/>
          <w:sz w:val="18"/>
          <w:szCs w:val="18"/>
          <w:lang w:val="en-US"/>
        </w:rPr>
        <w:t> </w:t>
      </w:r>
      <w:r w:rsidRPr="00EA475C">
        <w:rPr>
          <w:snapToGrid/>
          <w:sz w:val="18"/>
          <w:szCs w:val="18"/>
        </w:rPr>
        <w:t xml:space="preserve"> Лицензионному</w:t>
      </w:r>
      <w:proofErr w:type="gramEnd"/>
      <w:r w:rsidRPr="00EA475C">
        <w:rPr>
          <w:snapToGrid/>
          <w:sz w:val="18"/>
          <w:szCs w:val="18"/>
        </w:rPr>
        <w:t xml:space="preserve"> Договору №</w:t>
      </w:r>
      <w:r w:rsidRPr="00EA475C">
        <w:rPr>
          <w:snapToGrid/>
          <w:sz w:val="18"/>
          <w:szCs w:val="18"/>
          <w:lang w:val="en-US"/>
        </w:rPr>
        <w:fldChar w:fldCharType="begin">
          <w:ffData>
            <w:name w:val=""/>
            <w:enabled/>
            <w:calcOnExit w:val="0"/>
            <w:textInput>
              <w:default w:val=" № Договора "/>
            </w:textInput>
          </w:ffData>
        </w:fldChar>
      </w:r>
      <w:r w:rsidRPr="00EA475C">
        <w:rPr>
          <w:snapToGrid/>
          <w:sz w:val="18"/>
          <w:szCs w:val="18"/>
        </w:rPr>
        <w:instrText xml:space="preserve"> </w:instrText>
      </w:r>
      <w:r w:rsidRPr="00EA475C">
        <w:rPr>
          <w:snapToGrid/>
          <w:sz w:val="18"/>
          <w:szCs w:val="18"/>
          <w:lang w:val="en-US"/>
        </w:rPr>
        <w:instrText>FORMTEXT</w:instrText>
      </w:r>
      <w:r w:rsidRPr="00EA475C">
        <w:rPr>
          <w:snapToGrid/>
          <w:sz w:val="18"/>
          <w:szCs w:val="18"/>
        </w:rPr>
        <w:instrText xml:space="preserve"> </w:instrText>
      </w:r>
      <w:r w:rsidRPr="00EA475C">
        <w:rPr>
          <w:snapToGrid/>
          <w:sz w:val="18"/>
          <w:szCs w:val="18"/>
          <w:lang w:val="en-US"/>
        </w:rPr>
      </w:r>
      <w:r w:rsidRPr="00EA475C">
        <w:rPr>
          <w:snapToGrid/>
          <w:sz w:val="18"/>
          <w:szCs w:val="18"/>
          <w:lang w:val="en-US"/>
        </w:rPr>
        <w:fldChar w:fldCharType="separate"/>
      </w:r>
      <w:r w:rsidRPr="00EA475C">
        <w:rPr>
          <w:snapToGrid/>
          <w:sz w:val="18"/>
          <w:szCs w:val="18"/>
        </w:rPr>
        <w:t xml:space="preserve"> ____ </w:t>
      </w:r>
      <w:r w:rsidRPr="00EA475C">
        <w:rPr>
          <w:snapToGrid/>
          <w:sz w:val="18"/>
          <w:szCs w:val="18"/>
          <w:lang w:val="en-US"/>
        </w:rPr>
        <w:fldChar w:fldCharType="end"/>
      </w:r>
      <w:r w:rsidRPr="00EA475C">
        <w:rPr>
          <w:snapToGrid/>
          <w:sz w:val="18"/>
          <w:szCs w:val="18"/>
        </w:rPr>
        <w:t xml:space="preserve"> от</w:t>
      </w:r>
      <w:r w:rsidRPr="00EA475C">
        <w:rPr>
          <w:snapToGrid/>
          <w:sz w:val="18"/>
          <w:szCs w:val="18"/>
          <w:lang w:val="en-US"/>
        </w:rPr>
        <w:t> </w:t>
      </w:r>
      <w:r w:rsidRPr="00EA475C">
        <w:rPr>
          <w:snapToGrid/>
          <w:sz w:val="18"/>
          <w:szCs w:val="18"/>
        </w:rPr>
        <w:t>«___»  ____________г.</w:t>
      </w:r>
    </w:p>
    <w:p w14:paraId="0E75D494" w14:textId="77777777" w:rsidR="00EA475C" w:rsidRPr="00EA475C" w:rsidRDefault="00EA475C" w:rsidP="00EA475C">
      <w:pPr>
        <w:spacing w:line="240" w:lineRule="auto"/>
        <w:jc w:val="center"/>
        <w:rPr>
          <w:snapToGrid/>
          <w:sz w:val="20"/>
        </w:rPr>
      </w:pPr>
      <w:r w:rsidRPr="00EA475C">
        <w:rPr>
          <w:snapToGrid/>
          <w:sz w:val="18"/>
          <w:szCs w:val="18"/>
        </w:rPr>
        <w:t xml:space="preserve">                                                    </w:t>
      </w:r>
    </w:p>
    <w:p w14:paraId="5968F99F" w14:textId="77777777" w:rsidR="00EA475C" w:rsidRPr="00EA475C" w:rsidRDefault="00EA475C" w:rsidP="00EA475C">
      <w:pPr>
        <w:spacing w:line="240" w:lineRule="auto"/>
        <w:jc w:val="center"/>
        <w:rPr>
          <w:snapToGrid/>
          <w:sz w:val="20"/>
        </w:rPr>
      </w:pPr>
    </w:p>
    <w:p w14:paraId="2B3D2A05" w14:textId="77777777" w:rsidR="00EA475C" w:rsidRPr="00EA475C" w:rsidRDefault="00EA475C" w:rsidP="00EA475C">
      <w:pPr>
        <w:keepNext/>
        <w:keepLines/>
        <w:spacing w:line="240" w:lineRule="auto"/>
        <w:ind w:firstLine="0"/>
        <w:jc w:val="center"/>
        <w:outlineLvl w:val="1"/>
        <w:rPr>
          <w:rFonts w:eastAsia="MS Gothic"/>
          <w:b/>
          <w:bCs/>
          <w:snapToGrid/>
          <w:sz w:val="24"/>
          <w:szCs w:val="24"/>
        </w:rPr>
      </w:pPr>
      <w:r w:rsidRPr="00EA475C">
        <w:rPr>
          <w:rFonts w:eastAsia="MS Gothic"/>
          <w:b/>
          <w:bCs/>
          <w:snapToGrid/>
          <w:sz w:val="24"/>
          <w:szCs w:val="24"/>
        </w:rPr>
        <w:t>Соглашение об условиях использования программного обеспечения.</w:t>
      </w:r>
    </w:p>
    <w:p w14:paraId="6481D2D0" w14:textId="77777777" w:rsidR="00EA475C" w:rsidRPr="00EA475C" w:rsidRDefault="00EA475C" w:rsidP="00EA475C">
      <w:pPr>
        <w:keepNext/>
        <w:keepLines/>
        <w:spacing w:line="240" w:lineRule="auto"/>
        <w:ind w:firstLine="0"/>
        <w:outlineLvl w:val="1"/>
        <w:rPr>
          <w:rFonts w:eastAsia="MS Gothic"/>
          <w:snapToGrid/>
          <w:sz w:val="18"/>
          <w:szCs w:val="18"/>
        </w:rPr>
      </w:pPr>
      <w:r w:rsidRPr="00EA475C">
        <w:rPr>
          <w:rFonts w:eastAsia="MS Gothic"/>
          <w:snapToGrid/>
          <w:sz w:val="18"/>
          <w:szCs w:val="18"/>
        </w:rPr>
        <w:t xml:space="preserve">            Настоящее соглашение (далее «соглашение») устанавливает объем и способы использования программного обеспечения (далее – «ПО»), права на использование которого, предоставляются Лицензиаром Лицензиату в рамках Лицензионного договора о предоставлении прав простой (неисключительной) лицензии на использование программного обеспечения №___</w:t>
      </w:r>
      <w:proofErr w:type="gramStart"/>
      <w:r w:rsidRPr="00EA475C">
        <w:rPr>
          <w:rFonts w:eastAsia="MS Gothic"/>
          <w:snapToGrid/>
          <w:sz w:val="18"/>
          <w:szCs w:val="18"/>
        </w:rPr>
        <w:t>от  _</w:t>
      </w:r>
      <w:proofErr w:type="gramEnd"/>
      <w:r w:rsidRPr="00EA475C">
        <w:rPr>
          <w:rFonts w:eastAsia="MS Gothic"/>
          <w:snapToGrid/>
          <w:sz w:val="18"/>
          <w:szCs w:val="18"/>
        </w:rPr>
        <w:t>________20___г. (далее - «Договор»).</w:t>
      </w:r>
    </w:p>
    <w:p w14:paraId="63815CF6" w14:textId="77777777" w:rsidR="00EA475C" w:rsidRPr="00EA475C" w:rsidRDefault="00EA475C" w:rsidP="00EA475C">
      <w:pPr>
        <w:spacing w:line="240" w:lineRule="auto"/>
        <w:rPr>
          <w:snapToGrid/>
          <w:sz w:val="18"/>
          <w:szCs w:val="18"/>
        </w:rPr>
      </w:pPr>
      <w:r w:rsidRPr="00EA475C">
        <w:rPr>
          <w:snapToGrid/>
          <w:sz w:val="18"/>
          <w:szCs w:val="18"/>
        </w:rPr>
        <w:t xml:space="preserve">Устанавливая ПО, Лицензиат соглашается с условиями Соглашения и принимает на себя все указанные в нем обязанности и ограничения. </w:t>
      </w:r>
    </w:p>
    <w:p w14:paraId="74D83CAE" w14:textId="77777777" w:rsidR="00EA475C" w:rsidRPr="00EA475C" w:rsidRDefault="00EA475C" w:rsidP="00EA475C">
      <w:pPr>
        <w:spacing w:line="240" w:lineRule="auto"/>
        <w:rPr>
          <w:snapToGrid/>
          <w:sz w:val="18"/>
          <w:szCs w:val="18"/>
        </w:rPr>
      </w:pPr>
      <w:r w:rsidRPr="00EA475C">
        <w:rPr>
          <w:snapToGrid/>
          <w:sz w:val="18"/>
          <w:szCs w:val="18"/>
        </w:rPr>
        <w:t xml:space="preserve">Соглашение распространяется на ПО: «КИБ </w:t>
      </w:r>
      <w:proofErr w:type="spellStart"/>
      <w:r w:rsidRPr="00EA475C">
        <w:rPr>
          <w:snapToGrid/>
          <w:sz w:val="18"/>
          <w:szCs w:val="18"/>
        </w:rPr>
        <w:t>Серчинформ</w:t>
      </w:r>
      <w:proofErr w:type="spellEnd"/>
      <w:r w:rsidRPr="00EA475C">
        <w:rPr>
          <w:snapToGrid/>
          <w:sz w:val="18"/>
          <w:szCs w:val="18"/>
        </w:rPr>
        <w:t>» в комплектации лицензиями, предоставленными по Акту приема-</w:t>
      </w:r>
      <w:proofErr w:type="gramStart"/>
      <w:r w:rsidRPr="00EA475C">
        <w:rPr>
          <w:snapToGrid/>
          <w:sz w:val="18"/>
          <w:szCs w:val="18"/>
        </w:rPr>
        <w:t>передачи  прав</w:t>
      </w:r>
      <w:proofErr w:type="gramEnd"/>
      <w:r w:rsidRPr="00EA475C">
        <w:rPr>
          <w:snapToGrid/>
          <w:sz w:val="18"/>
          <w:szCs w:val="18"/>
        </w:rPr>
        <w:t xml:space="preserve"> пользования ПО между Лицензиаром и Лицензиатом согласно согласованной Сторонами «Спецификации» (Приложение №2 к Договору).</w:t>
      </w:r>
    </w:p>
    <w:p w14:paraId="269CCDF5" w14:textId="77777777" w:rsidR="00EA475C" w:rsidRPr="00EA475C" w:rsidRDefault="00EA475C" w:rsidP="00EA475C">
      <w:pPr>
        <w:spacing w:line="240" w:lineRule="auto"/>
        <w:rPr>
          <w:b/>
          <w:snapToGrid/>
          <w:sz w:val="18"/>
          <w:szCs w:val="18"/>
        </w:rPr>
      </w:pPr>
      <w:r w:rsidRPr="00EA475C">
        <w:rPr>
          <w:b/>
          <w:snapToGrid/>
          <w:sz w:val="18"/>
          <w:szCs w:val="18"/>
        </w:rPr>
        <w:t>1.Основные термины соглашения</w:t>
      </w:r>
    </w:p>
    <w:p w14:paraId="6895F576" w14:textId="77777777" w:rsidR="00EA475C" w:rsidRPr="00EA475C" w:rsidRDefault="00EA475C" w:rsidP="00EA475C">
      <w:pPr>
        <w:spacing w:line="240" w:lineRule="auto"/>
        <w:rPr>
          <w:snapToGrid/>
          <w:sz w:val="18"/>
          <w:szCs w:val="18"/>
        </w:rPr>
      </w:pPr>
      <w:r w:rsidRPr="00EA475C">
        <w:rPr>
          <w:b/>
          <w:snapToGrid/>
          <w:sz w:val="18"/>
          <w:szCs w:val="18"/>
        </w:rPr>
        <w:t>Декомпилирование</w:t>
      </w:r>
      <w:r w:rsidRPr="00EA475C">
        <w:rPr>
          <w:snapToGrid/>
          <w:sz w:val="18"/>
          <w:szCs w:val="18"/>
        </w:rPr>
        <w:t xml:space="preserve"> – преобразование объектного кода в исходный текст. </w:t>
      </w:r>
    </w:p>
    <w:p w14:paraId="5BF69851" w14:textId="77777777" w:rsidR="00EA475C" w:rsidRPr="00EA475C" w:rsidRDefault="00EA475C" w:rsidP="00EA475C">
      <w:pPr>
        <w:spacing w:line="240" w:lineRule="auto"/>
        <w:rPr>
          <w:b/>
          <w:snapToGrid/>
          <w:sz w:val="18"/>
          <w:szCs w:val="18"/>
        </w:rPr>
      </w:pPr>
      <w:r w:rsidRPr="00EA475C">
        <w:rPr>
          <w:b/>
          <w:snapToGrid/>
          <w:sz w:val="18"/>
          <w:szCs w:val="18"/>
        </w:rPr>
        <w:t xml:space="preserve">Информационная система - </w:t>
      </w:r>
      <w:r w:rsidRPr="00EA475C">
        <w:rPr>
          <w:snapToGrid/>
          <w:sz w:val="18"/>
          <w:szCs w:val="18"/>
        </w:rPr>
        <w:t>совокупность содержащейся в базах данных информации и обеспечивающих ее обработку информационных технологий и технических средств Лицензиата и/или лиц, которым Лицензиат на законном основании предоставил права на использование ПО.</w:t>
      </w:r>
    </w:p>
    <w:p w14:paraId="1E3E3D36" w14:textId="77777777" w:rsidR="00EA475C" w:rsidRPr="00EA475C" w:rsidRDefault="00EA475C" w:rsidP="00EA475C">
      <w:pPr>
        <w:spacing w:line="240" w:lineRule="auto"/>
        <w:rPr>
          <w:snapToGrid/>
          <w:sz w:val="18"/>
          <w:szCs w:val="18"/>
        </w:rPr>
      </w:pPr>
      <w:r w:rsidRPr="00EA475C">
        <w:rPr>
          <w:b/>
          <w:snapToGrid/>
          <w:sz w:val="18"/>
          <w:szCs w:val="18"/>
        </w:rPr>
        <w:t>Использование ПО</w:t>
      </w:r>
      <w:r w:rsidRPr="00EA475C">
        <w:rPr>
          <w:snapToGrid/>
          <w:sz w:val="18"/>
          <w:szCs w:val="18"/>
        </w:rPr>
        <w:t xml:space="preserve"> – осуществление любых действий, связанных с функционированием ПО в соответствии с его назначением, документацией и в пределах Соглашения, включая воспроизведение (установку) ПО на разрешенном количестве компьютеров Лицензиата. </w:t>
      </w:r>
    </w:p>
    <w:p w14:paraId="54BEF5AA" w14:textId="77777777" w:rsidR="00EA475C" w:rsidRPr="00EA475C" w:rsidRDefault="00EA475C" w:rsidP="00EA475C">
      <w:pPr>
        <w:spacing w:line="240" w:lineRule="auto"/>
        <w:rPr>
          <w:snapToGrid/>
          <w:sz w:val="18"/>
          <w:szCs w:val="18"/>
        </w:rPr>
      </w:pPr>
      <w:r w:rsidRPr="00EA475C">
        <w:rPr>
          <w:b/>
          <w:snapToGrid/>
          <w:sz w:val="18"/>
          <w:szCs w:val="18"/>
        </w:rPr>
        <w:t>Обновления</w:t>
      </w:r>
      <w:r w:rsidRPr="00EA475C">
        <w:rPr>
          <w:snapToGrid/>
          <w:sz w:val="18"/>
          <w:szCs w:val="18"/>
        </w:rPr>
        <w:t xml:space="preserve"> - любые усовершенствования и дополнения текущих функций ПО.</w:t>
      </w:r>
    </w:p>
    <w:p w14:paraId="3CE36BAD" w14:textId="77777777" w:rsidR="00EA475C" w:rsidRPr="00EA475C" w:rsidRDefault="00EA475C" w:rsidP="00EA475C">
      <w:pPr>
        <w:spacing w:line="240" w:lineRule="auto"/>
        <w:rPr>
          <w:snapToGrid/>
          <w:sz w:val="18"/>
          <w:szCs w:val="18"/>
        </w:rPr>
      </w:pPr>
      <w:r w:rsidRPr="00EA475C">
        <w:rPr>
          <w:b/>
          <w:snapToGrid/>
          <w:sz w:val="18"/>
          <w:szCs w:val="18"/>
        </w:rPr>
        <w:t>Пользователь</w:t>
      </w:r>
      <w:r w:rsidRPr="00EA475C">
        <w:rPr>
          <w:snapToGrid/>
          <w:sz w:val="18"/>
          <w:szCs w:val="18"/>
        </w:rPr>
        <w:t xml:space="preserve"> - лицо, участвующее в функционировании информационной системы и/или использующее результаты ее функционирования.</w:t>
      </w:r>
    </w:p>
    <w:p w14:paraId="7BA69B6B" w14:textId="77777777" w:rsidR="00EA475C" w:rsidRPr="00EA475C" w:rsidRDefault="00EA475C" w:rsidP="00EA475C">
      <w:pPr>
        <w:spacing w:line="240" w:lineRule="auto"/>
        <w:rPr>
          <w:snapToGrid/>
          <w:sz w:val="18"/>
          <w:szCs w:val="18"/>
        </w:rPr>
      </w:pPr>
      <w:bookmarkStart w:id="116" w:name="_Hlk121311376"/>
      <w:r w:rsidRPr="00EA475C">
        <w:rPr>
          <w:b/>
          <w:snapToGrid/>
          <w:sz w:val="18"/>
          <w:szCs w:val="18"/>
        </w:rPr>
        <w:t>Учетная запись</w:t>
      </w:r>
      <w:r w:rsidRPr="00EA475C">
        <w:rPr>
          <w:snapToGrid/>
          <w:sz w:val="18"/>
          <w:szCs w:val="18"/>
        </w:rPr>
        <w:t xml:space="preserve"> - хранимая в компьютерной системе совокупность данных о пользователе, необходимая для его опознавания и предоставления доступа к его личным данным и настройкам.</w:t>
      </w:r>
    </w:p>
    <w:p w14:paraId="41A55454" w14:textId="77777777" w:rsidR="00EA475C" w:rsidRPr="00EA475C" w:rsidRDefault="00EA475C" w:rsidP="00EA475C">
      <w:pPr>
        <w:spacing w:line="240" w:lineRule="auto"/>
        <w:rPr>
          <w:snapToGrid/>
          <w:sz w:val="18"/>
          <w:szCs w:val="18"/>
        </w:rPr>
      </w:pPr>
      <w:r w:rsidRPr="00EA475C">
        <w:rPr>
          <w:b/>
          <w:snapToGrid/>
          <w:sz w:val="18"/>
          <w:szCs w:val="18"/>
        </w:rPr>
        <w:t xml:space="preserve">Сетевой узел - </w:t>
      </w:r>
      <w:r w:rsidRPr="00EA475C">
        <w:rPr>
          <w:bCs/>
          <w:snapToGrid/>
          <w:sz w:val="18"/>
          <w:szCs w:val="18"/>
        </w:rPr>
        <w:t>физическое или виртуальное устройство, генерирующее логи, однозначно</w:t>
      </w:r>
      <w:r w:rsidRPr="00EA475C">
        <w:rPr>
          <w:snapToGrid/>
          <w:sz w:val="18"/>
          <w:szCs w:val="18"/>
        </w:rPr>
        <w:t xml:space="preserve"> идентифицируемое по имени хоста/IP-адресу, данные с которых будут собираться в ПО «</w:t>
      </w:r>
      <w:proofErr w:type="spellStart"/>
      <w:r w:rsidRPr="00EA475C">
        <w:rPr>
          <w:snapToGrid/>
          <w:sz w:val="18"/>
          <w:szCs w:val="18"/>
        </w:rPr>
        <w:t>Серчинформ</w:t>
      </w:r>
      <w:proofErr w:type="spellEnd"/>
      <w:r w:rsidRPr="00EA475C">
        <w:rPr>
          <w:snapToGrid/>
          <w:sz w:val="18"/>
          <w:szCs w:val="18"/>
        </w:rPr>
        <w:t xml:space="preserve"> SIEM».</w:t>
      </w:r>
    </w:p>
    <w:p w14:paraId="7EA0E91D" w14:textId="77777777" w:rsidR="00EA475C" w:rsidRPr="00EA475C" w:rsidRDefault="00EA475C" w:rsidP="00EA475C">
      <w:pPr>
        <w:spacing w:line="240" w:lineRule="auto"/>
        <w:rPr>
          <w:b/>
          <w:snapToGrid/>
          <w:sz w:val="18"/>
          <w:szCs w:val="18"/>
        </w:rPr>
      </w:pPr>
      <w:r w:rsidRPr="00EA475C">
        <w:rPr>
          <w:b/>
          <w:snapToGrid/>
          <w:sz w:val="18"/>
          <w:szCs w:val="18"/>
        </w:rPr>
        <w:t>Экземпляр ПО</w:t>
      </w:r>
      <w:r w:rsidRPr="00EA475C">
        <w:rPr>
          <w:snapToGrid/>
          <w:sz w:val="18"/>
          <w:szCs w:val="18"/>
        </w:rPr>
        <w:t xml:space="preserve"> – копия ПО.</w:t>
      </w:r>
      <w:r w:rsidRPr="00EA475C">
        <w:rPr>
          <w:b/>
          <w:snapToGrid/>
          <w:sz w:val="18"/>
          <w:szCs w:val="18"/>
        </w:rPr>
        <w:t xml:space="preserve"> </w:t>
      </w:r>
    </w:p>
    <w:bookmarkEnd w:id="116"/>
    <w:p w14:paraId="7E1BEC20" w14:textId="77777777" w:rsidR="00EA475C" w:rsidRPr="00EA475C" w:rsidRDefault="00EA475C" w:rsidP="00EA475C">
      <w:pPr>
        <w:spacing w:line="240" w:lineRule="auto"/>
        <w:rPr>
          <w:b/>
          <w:snapToGrid/>
          <w:sz w:val="18"/>
          <w:szCs w:val="18"/>
        </w:rPr>
      </w:pPr>
      <w:r w:rsidRPr="00EA475C">
        <w:rPr>
          <w:b/>
          <w:snapToGrid/>
          <w:sz w:val="18"/>
          <w:szCs w:val="18"/>
        </w:rPr>
        <w:t>2. Использование ПО</w:t>
      </w:r>
    </w:p>
    <w:p w14:paraId="103E8BBA" w14:textId="77777777" w:rsidR="00EA475C" w:rsidRPr="00EA475C" w:rsidRDefault="00EA475C" w:rsidP="00EA475C">
      <w:pPr>
        <w:spacing w:line="240" w:lineRule="auto"/>
        <w:rPr>
          <w:snapToGrid/>
          <w:sz w:val="18"/>
          <w:szCs w:val="18"/>
        </w:rPr>
      </w:pPr>
      <w:r w:rsidRPr="00EA475C">
        <w:rPr>
          <w:snapToGrid/>
          <w:sz w:val="18"/>
          <w:szCs w:val="18"/>
        </w:rPr>
        <w:t>2.1. Лицензиату предоставляется неисключительная лицензия на срок с момента подписания Сторонами Акта приема-передачи прав пользования ПО до окончания срока действия исключительных прав на ПО (п.1 ст.1281 ГК РФ) на использование ПО на территории Российской Федерации следующими способами:</w:t>
      </w:r>
    </w:p>
    <w:p w14:paraId="4A831B0A" w14:textId="77777777" w:rsidR="00EA475C" w:rsidRPr="00EA475C" w:rsidRDefault="00EA475C" w:rsidP="00EA475C">
      <w:pPr>
        <w:spacing w:line="240" w:lineRule="auto"/>
        <w:rPr>
          <w:snapToGrid/>
          <w:sz w:val="18"/>
          <w:szCs w:val="18"/>
        </w:rPr>
      </w:pPr>
      <w:r w:rsidRPr="00EA475C">
        <w:rPr>
          <w:snapToGrid/>
          <w:sz w:val="18"/>
          <w:szCs w:val="18"/>
        </w:rPr>
        <w:t>-</w:t>
      </w:r>
      <w:r w:rsidRPr="00EA475C">
        <w:rPr>
          <w:snapToGrid/>
          <w:sz w:val="18"/>
          <w:szCs w:val="18"/>
        </w:rPr>
        <w:tab/>
        <w:t xml:space="preserve">воспроизведение в целях инсталляции и запуска, </w:t>
      </w:r>
    </w:p>
    <w:p w14:paraId="22B11884" w14:textId="77777777" w:rsidR="00EA475C" w:rsidRPr="00EA475C" w:rsidRDefault="00EA475C" w:rsidP="00EA475C">
      <w:pPr>
        <w:spacing w:line="240" w:lineRule="auto"/>
        <w:rPr>
          <w:snapToGrid/>
          <w:sz w:val="18"/>
          <w:szCs w:val="18"/>
        </w:rPr>
      </w:pPr>
      <w:r w:rsidRPr="00EA475C">
        <w:rPr>
          <w:snapToGrid/>
          <w:sz w:val="18"/>
          <w:szCs w:val="18"/>
        </w:rPr>
        <w:t>-</w:t>
      </w:r>
      <w:r w:rsidRPr="00EA475C">
        <w:rPr>
          <w:snapToGrid/>
          <w:sz w:val="18"/>
          <w:szCs w:val="18"/>
        </w:rPr>
        <w:tab/>
        <w:t>совершение действий, связанных с функционированием ПО - установка, настройка, обслуживание программы,</w:t>
      </w:r>
    </w:p>
    <w:p w14:paraId="7F06372C" w14:textId="77777777" w:rsidR="00EA475C" w:rsidRPr="00EA475C" w:rsidRDefault="00EA475C" w:rsidP="00EA475C">
      <w:pPr>
        <w:spacing w:line="240" w:lineRule="auto"/>
        <w:rPr>
          <w:snapToGrid/>
          <w:sz w:val="18"/>
          <w:szCs w:val="18"/>
        </w:rPr>
      </w:pPr>
      <w:r w:rsidRPr="00EA475C">
        <w:rPr>
          <w:snapToGrid/>
          <w:sz w:val="18"/>
          <w:szCs w:val="18"/>
        </w:rPr>
        <w:t>-</w:t>
      </w:r>
      <w:r w:rsidRPr="00EA475C">
        <w:rPr>
          <w:snapToGrid/>
          <w:sz w:val="18"/>
          <w:szCs w:val="18"/>
        </w:rPr>
        <w:tab/>
        <w:t>изготовление одного и более экземпляра ПО или его части в любой материальной форме, включая запись на электронном носителе, в том числе запись и хранение в памяти компьютерного устройства.</w:t>
      </w:r>
    </w:p>
    <w:p w14:paraId="2C7F8E2B" w14:textId="77777777" w:rsidR="00EA475C" w:rsidRPr="00EA475C" w:rsidRDefault="00EA475C" w:rsidP="00EA475C">
      <w:pPr>
        <w:spacing w:line="240" w:lineRule="auto"/>
        <w:rPr>
          <w:snapToGrid/>
          <w:sz w:val="18"/>
          <w:szCs w:val="18"/>
        </w:rPr>
      </w:pPr>
      <w:r w:rsidRPr="00EA475C">
        <w:rPr>
          <w:snapToGrid/>
          <w:sz w:val="18"/>
          <w:szCs w:val="18"/>
        </w:rPr>
        <w:t>В рамках Соглашения Лицензиат имеет право воспроизводить ПО, только на количестве компьютеров, соответствующих количеству лицензий, указанных в Спецификации (Приложение №2 к Договору).</w:t>
      </w:r>
    </w:p>
    <w:p w14:paraId="347DD2C6" w14:textId="77777777" w:rsidR="00EA475C" w:rsidRPr="00EA475C" w:rsidRDefault="00EA475C" w:rsidP="00EA475C">
      <w:pPr>
        <w:spacing w:line="240" w:lineRule="auto"/>
        <w:rPr>
          <w:snapToGrid/>
          <w:sz w:val="18"/>
          <w:szCs w:val="18"/>
        </w:rPr>
      </w:pPr>
      <w:r w:rsidRPr="00EA475C">
        <w:rPr>
          <w:snapToGrid/>
          <w:sz w:val="18"/>
          <w:szCs w:val="18"/>
        </w:rPr>
        <w:t xml:space="preserve">При этом ПО может использоваться ежесуточно в течение всего срока действия неисключительной лицензии для реализации своего функционала в отношении количества учетных записей, а в случае, если ввиду технических особенностей используемого Лицензиатом оборудования и/или программного обеспечения, и/или способов коммуникации определить учетные записи невозможно – в отношении количества уникальных имен компьютеров / IP-адресов/ MAC-адресов/ </w:t>
      </w:r>
      <w:proofErr w:type="spellStart"/>
      <w:r w:rsidRPr="00EA475C">
        <w:rPr>
          <w:snapToGrid/>
          <w:sz w:val="18"/>
          <w:szCs w:val="18"/>
        </w:rPr>
        <w:t>e-mail</w:t>
      </w:r>
      <w:proofErr w:type="spellEnd"/>
      <w:r w:rsidRPr="00EA475C">
        <w:rPr>
          <w:snapToGrid/>
          <w:sz w:val="18"/>
          <w:szCs w:val="18"/>
        </w:rPr>
        <w:t>-адресов/</w:t>
      </w:r>
      <w:proofErr w:type="spellStart"/>
      <w:r w:rsidRPr="00EA475C">
        <w:rPr>
          <w:snapToGrid/>
          <w:sz w:val="18"/>
          <w:szCs w:val="18"/>
        </w:rPr>
        <w:t>uin</w:t>
      </w:r>
      <w:proofErr w:type="spellEnd"/>
      <w:r w:rsidRPr="00EA475C">
        <w:rPr>
          <w:snapToGrid/>
          <w:sz w:val="18"/>
          <w:szCs w:val="18"/>
        </w:rPr>
        <w:t xml:space="preserve"> (идентификаторов пользователя) / единиц объема обработанной информации, не превышающего количество лицензий, указанных в Спецификации. Количество при этом определяется автоматически при помощи заложенных в ПО алгоритмов и технических возможностей.</w:t>
      </w:r>
      <w:r w:rsidRPr="00EA475C">
        <w:rPr>
          <w:snapToGrid/>
          <w:sz w:val="18"/>
          <w:szCs w:val="18"/>
          <w:highlight w:val="yellow"/>
        </w:rPr>
        <w:t xml:space="preserve"> </w:t>
      </w:r>
    </w:p>
    <w:p w14:paraId="5A0BD6E3" w14:textId="77777777" w:rsidR="00EA475C" w:rsidRPr="00EA475C" w:rsidRDefault="00EA475C" w:rsidP="00EA475C">
      <w:pPr>
        <w:spacing w:line="240" w:lineRule="auto"/>
        <w:rPr>
          <w:snapToGrid/>
          <w:sz w:val="18"/>
          <w:szCs w:val="18"/>
        </w:rPr>
      </w:pPr>
      <w:r w:rsidRPr="00EA475C">
        <w:rPr>
          <w:snapToGrid/>
          <w:sz w:val="18"/>
          <w:szCs w:val="18"/>
        </w:rPr>
        <w:t xml:space="preserve">Лицензиат не имеет права создавать большее число экземпляров ПО за исключением случаев, когда это прямо разрешено законодательством РФ об авторском праве. </w:t>
      </w:r>
    </w:p>
    <w:p w14:paraId="133F9DF5" w14:textId="77777777" w:rsidR="00EA475C" w:rsidRPr="00EA475C" w:rsidRDefault="00EA475C" w:rsidP="00EA475C">
      <w:pPr>
        <w:spacing w:line="240" w:lineRule="auto"/>
        <w:rPr>
          <w:snapToGrid/>
          <w:sz w:val="18"/>
          <w:szCs w:val="18"/>
        </w:rPr>
      </w:pPr>
      <w:r w:rsidRPr="00EA475C">
        <w:rPr>
          <w:snapToGrid/>
          <w:sz w:val="18"/>
          <w:szCs w:val="18"/>
        </w:rPr>
        <w:t xml:space="preserve">2.2. Лицензиат не имеет права </w:t>
      </w:r>
      <w:proofErr w:type="spellStart"/>
      <w:r w:rsidRPr="00EA475C">
        <w:rPr>
          <w:snapToGrid/>
          <w:sz w:val="18"/>
          <w:szCs w:val="18"/>
        </w:rPr>
        <w:t>декомпилировать</w:t>
      </w:r>
      <w:proofErr w:type="spellEnd"/>
      <w:r w:rsidRPr="00EA475C">
        <w:rPr>
          <w:snapToGrid/>
          <w:sz w:val="18"/>
          <w:szCs w:val="18"/>
        </w:rPr>
        <w:t xml:space="preserve"> ПО, за исключением случаев, предусмотренных законодательством РФ об авторском праве. </w:t>
      </w:r>
    </w:p>
    <w:p w14:paraId="0A9B6B2B" w14:textId="77777777" w:rsidR="00EA475C" w:rsidRPr="00EA475C" w:rsidRDefault="00EA475C" w:rsidP="00EA475C">
      <w:pPr>
        <w:spacing w:line="240" w:lineRule="auto"/>
        <w:rPr>
          <w:snapToGrid/>
          <w:sz w:val="18"/>
          <w:szCs w:val="18"/>
        </w:rPr>
      </w:pPr>
      <w:r w:rsidRPr="00EA475C">
        <w:rPr>
          <w:snapToGrid/>
          <w:sz w:val="18"/>
          <w:szCs w:val="18"/>
        </w:rPr>
        <w:t xml:space="preserve">2.3. Запрещается вносить какие-либо изменения в ПО без предварительного письменного согласия Лицензиара. </w:t>
      </w:r>
    </w:p>
    <w:p w14:paraId="076AF5B7" w14:textId="77777777" w:rsidR="00EA475C" w:rsidRPr="00EA475C" w:rsidRDefault="00EA475C" w:rsidP="00EA475C">
      <w:pPr>
        <w:spacing w:line="240" w:lineRule="auto"/>
        <w:rPr>
          <w:snapToGrid/>
          <w:sz w:val="18"/>
          <w:szCs w:val="18"/>
        </w:rPr>
      </w:pPr>
      <w:r w:rsidRPr="00EA475C">
        <w:rPr>
          <w:snapToGrid/>
          <w:sz w:val="18"/>
          <w:szCs w:val="18"/>
        </w:rPr>
        <w:t xml:space="preserve">2.4. Лицензиат не имеет права использовать ПО для создания данных или кода, предназначенных для использования другими программными продуктами, а также разрешать совершение таких действий третьим лицам. </w:t>
      </w:r>
    </w:p>
    <w:p w14:paraId="2D611D96" w14:textId="77777777" w:rsidR="00EA475C" w:rsidRPr="00EA475C" w:rsidRDefault="00EA475C" w:rsidP="00EA475C">
      <w:pPr>
        <w:spacing w:line="240" w:lineRule="auto"/>
        <w:rPr>
          <w:snapToGrid/>
          <w:sz w:val="18"/>
          <w:szCs w:val="18"/>
        </w:rPr>
      </w:pPr>
      <w:r w:rsidRPr="00EA475C">
        <w:rPr>
          <w:snapToGrid/>
          <w:sz w:val="18"/>
          <w:szCs w:val="18"/>
        </w:rPr>
        <w:t>2.5. Лицензиат не вправе полностью или частично предоставлять (передавать) третьим лицам полученные им по Договору права, в том числе продавать, тиражировать, копировать ПО, сдавать его в аренду, прокат, осуществлять аутсорсинг с использованием ПО, предоставлять доступ к ПО третьим лицам, отчуждать иным образом, в т.ч. безвозмездно, без получения на все вышеперечисленные действия предварительного письменного согласия Лицензиара.</w:t>
      </w:r>
    </w:p>
    <w:p w14:paraId="01B8CE80" w14:textId="77777777" w:rsidR="00EA475C" w:rsidRPr="00EA475C" w:rsidRDefault="00EA475C" w:rsidP="00EA475C">
      <w:pPr>
        <w:spacing w:line="240" w:lineRule="auto"/>
        <w:rPr>
          <w:b/>
          <w:snapToGrid/>
          <w:sz w:val="18"/>
          <w:szCs w:val="18"/>
        </w:rPr>
      </w:pPr>
      <w:r w:rsidRPr="00EA475C">
        <w:rPr>
          <w:b/>
          <w:snapToGrid/>
          <w:sz w:val="18"/>
          <w:szCs w:val="18"/>
        </w:rPr>
        <w:t>3. Обновления и техническая поддержка</w:t>
      </w:r>
    </w:p>
    <w:p w14:paraId="29D6B129" w14:textId="77777777" w:rsidR="00EA475C" w:rsidRPr="00EA475C" w:rsidRDefault="00EA475C" w:rsidP="00EA475C">
      <w:pPr>
        <w:spacing w:line="240" w:lineRule="auto"/>
        <w:rPr>
          <w:snapToGrid/>
          <w:sz w:val="18"/>
          <w:szCs w:val="18"/>
        </w:rPr>
      </w:pPr>
      <w:r w:rsidRPr="00EA475C">
        <w:rPr>
          <w:snapToGrid/>
          <w:sz w:val="18"/>
          <w:szCs w:val="18"/>
        </w:rPr>
        <w:t>3.1. По истечении года с момента подписания сторонами Акта приема-передачи прав пользования ПО техническая поддержка и получение обновлений предоставляется Лицензиату на основании отдельно заключаемого Договора. Стоимость услуг технической поддержки и получение обновлений составляет:</w:t>
      </w:r>
    </w:p>
    <w:p w14:paraId="2C572F44" w14:textId="77777777" w:rsidR="00EA475C" w:rsidRPr="00EA475C" w:rsidRDefault="00EA475C" w:rsidP="00EA475C">
      <w:pPr>
        <w:autoSpaceDE w:val="0"/>
        <w:autoSpaceDN w:val="0"/>
        <w:adjustRightInd w:val="0"/>
        <w:spacing w:line="240" w:lineRule="auto"/>
        <w:rPr>
          <w:rFonts w:ascii="Times New Roman CYR" w:hAnsi="Times New Roman CYR" w:cs="Times New Roman CYR"/>
          <w:snapToGrid/>
          <w:sz w:val="18"/>
          <w:szCs w:val="18"/>
        </w:rPr>
      </w:pPr>
      <w:r w:rsidRPr="00EA475C">
        <w:rPr>
          <w:rFonts w:ascii="Times New Roman CYR" w:hAnsi="Times New Roman CYR" w:cs="Times New Roman CYR"/>
          <w:snapToGrid/>
          <w:sz w:val="18"/>
          <w:szCs w:val="18"/>
        </w:rPr>
        <w:t xml:space="preserve">3.1.1. При оплате в течение 3-х месяцев с момента окончания срока гарантийного обслуживания ПО либо, в последующем, любого оплаченного периода технической поддержки – 30 (тридцать) процентов от размера вознаграждения за предоставление прав на ПО, указанного в п. 6.1  Договора (общей стоимости лицензий), скорректированного с учетом цен за права на программное обеспечение, аналогичное упомянутому в Приложении 2 к Договору, установленных Лицензиаром на момент продления технической поддержки (под продлением технической поддержки понимается момент получения Лицензиатом коммерческого предложения Лицензиара на услуги технической поддержки и получения обновлений. Предложение может быть направлено как по электронной почте, так и в письменной форме на почтовый адрес Лицензиата). </w:t>
      </w:r>
    </w:p>
    <w:p w14:paraId="27BD051E" w14:textId="77777777" w:rsidR="00EA475C" w:rsidRPr="00EA475C" w:rsidRDefault="00EA475C" w:rsidP="00EA475C">
      <w:pPr>
        <w:autoSpaceDE w:val="0"/>
        <w:autoSpaceDN w:val="0"/>
        <w:adjustRightInd w:val="0"/>
        <w:spacing w:line="240" w:lineRule="auto"/>
        <w:rPr>
          <w:rFonts w:ascii="Times New Roman CYR" w:hAnsi="Times New Roman CYR" w:cs="Times New Roman CYR"/>
          <w:snapToGrid/>
          <w:sz w:val="18"/>
          <w:szCs w:val="18"/>
        </w:rPr>
      </w:pPr>
      <w:r w:rsidRPr="00EA475C">
        <w:rPr>
          <w:rFonts w:ascii="Times New Roman CYR" w:hAnsi="Times New Roman CYR" w:cs="Times New Roman CYR"/>
          <w:snapToGrid/>
          <w:sz w:val="18"/>
          <w:szCs w:val="18"/>
        </w:rPr>
        <w:t xml:space="preserve">3.1.2. При оплате по истечении 3-х месяцев с момента окончания срока гарантийного обслуживания ПО либо, в последующем, любого оплаченного периода технической поддержки – 50 (пятьдесят) процентов от размера вознаграждения за предоставление прав на ПО, указанного в п. 6.1  Договора (общей стоимости лицензий), скорректированного с учетом цен за права </w:t>
      </w:r>
      <w:r w:rsidRPr="00EA475C">
        <w:rPr>
          <w:rFonts w:ascii="Times New Roman CYR" w:hAnsi="Times New Roman CYR" w:cs="Times New Roman CYR"/>
          <w:snapToGrid/>
          <w:sz w:val="18"/>
          <w:szCs w:val="18"/>
        </w:rPr>
        <w:lastRenderedPageBreak/>
        <w:t>на программное обеспечение, аналогичное упомянутому в Приложении 2 к Договору, установленных Лицензиаром на момент продления технической поддержки (под продлением технической поддержки понимается момент получения Лицензиатом коммерческого предложения Лицензиара на услуги технической поддержки и получения обновлений. Предложение может быть направлено как по электронной почте, так и в письменной форме на почтовый адрес Лицензиата).</w:t>
      </w:r>
    </w:p>
    <w:p w14:paraId="197A1955" w14:textId="77777777" w:rsidR="00EA475C" w:rsidRPr="00EA475C" w:rsidRDefault="00EA475C" w:rsidP="00EA475C">
      <w:pPr>
        <w:spacing w:line="240" w:lineRule="auto"/>
        <w:rPr>
          <w:b/>
          <w:snapToGrid/>
          <w:sz w:val="18"/>
          <w:szCs w:val="18"/>
        </w:rPr>
      </w:pPr>
      <w:r w:rsidRPr="00EA475C">
        <w:rPr>
          <w:b/>
          <w:snapToGrid/>
          <w:sz w:val="18"/>
          <w:szCs w:val="18"/>
        </w:rPr>
        <w:t>4. Ограниченная гарантия. Гарантийное обслуживание ПО</w:t>
      </w:r>
    </w:p>
    <w:p w14:paraId="7C2A85A7" w14:textId="77777777" w:rsidR="00EA475C" w:rsidRPr="00EA475C" w:rsidRDefault="00EA475C" w:rsidP="00EA475C">
      <w:pPr>
        <w:spacing w:line="240" w:lineRule="auto"/>
        <w:rPr>
          <w:snapToGrid/>
          <w:sz w:val="18"/>
          <w:szCs w:val="18"/>
        </w:rPr>
      </w:pPr>
      <w:r w:rsidRPr="00EA475C">
        <w:rPr>
          <w:snapToGrid/>
          <w:sz w:val="18"/>
          <w:szCs w:val="18"/>
        </w:rPr>
        <w:t>4.1. Лицензиар дает гарантию того, что в течение одного года с момента подписания сторонами Акта приема-передачи прав пользования ПО, ПО будет функционировать в соответствии с функциональными и техническими параметрами, указанными в программной документации, при условии соблюдения порядка его использования и выполнения Согласованных условий установки и эксплуатации ПО (Приложение № 3 к Договору).</w:t>
      </w:r>
    </w:p>
    <w:p w14:paraId="06564538" w14:textId="77777777" w:rsidR="00EA475C" w:rsidRPr="00EA475C" w:rsidRDefault="00EA475C" w:rsidP="00EA475C">
      <w:pPr>
        <w:spacing w:line="240" w:lineRule="auto"/>
        <w:rPr>
          <w:snapToGrid/>
          <w:sz w:val="18"/>
          <w:szCs w:val="18"/>
        </w:rPr>
      </w:pPr>
      <w:r w:rsidRPr="00EA475C">
        <w:rPr>
          <w:snapToGrid/>
          <w:sz w:val="18"/>
          <w:szCs w:val="18"/>
        </w:rPr>
        <w:t>Поскольку информационная система, в которой будет функционировать ПО, уникальна ввиду присущей только ей изменяющейся совокупности программного обеспечения и оборудования, а также целей, задач и порядка их использования, Гарантии Лицензиара распространяются исключительно на случаи отклонений в функционировании ПО от указанных производителем ПО параметров, вызванные  допущенными разработчиками ПО ошибками в его исходном коде либо дизайне и не связанные с воздействием каких-либо внешних факторов (включая, но не ограничиваясь, сбои в работе аппаратных и программно-аппаратных средств Лицензиата, перебои с электричеством, установку Лицензиатом программного обеспечения, несовместимого с ПО, ошибочные действия работников Лицензиата или третьих лиц, внесение изменений в программный код ПО без согласования с Лицензиаром, нарушение условий эксплуатации ПО, установленных программной документацией на ПО).</w:t>
      </w:r>
    </w:p>
    <w:p w14:paraId="36AA1809" w14:textId="77777777" w:rsidR="00EA475C" w:rsidRPr="00EA475C" w:rsidRDefault="00EA475C" w:rsidP="00EA475C">
      <w:pPr>
        <w:spacing w:line="240" w:lineRule="auto"/>
        <w:rPr>
          <w:snapToGrid/>
          <w:sz w:val="18"/>
          <w:szCs w:val="18"/>
        </w:rPr>
      </w:pPr>
      <w:r w:rsidRPr="00EA475C">
        <w:rPr>
          <w:snapToGrid/>
          <w:sz w:val="18"/>
          <w:szCs w:val="18"/>
        </w:rPr>
        <w:t>Функционирование с незначительными отступлениями от документации не считаются дефектами.</w:t>
      </w:r>
    </w:p>
    <w:p w14:paraId="3668EEEE" w14:textId="77777777" w:rsidR="00EA475C" w:rsidRPr="00EA475C" w:rsidRDefault="00EA475C" w:rsidP="00EA475C">
      <w:pPr>
        <w:spacing w:line="240" w:lineRule="auto"/>
        <w:rPr>
          <w:snapToGrid/>
          <w:sz w:val="18"/>
          <w:szCs w:val="18"/>
        </w:rPr>
      </w:pPr>
      <w:r w:rsidRPr="00EA475C">
        <w:rPr>
          <w:snapToGrid/>
          <w:sz w:val="18"/>
          <w:szCs w:val="18"/>
        </w:rPr>
        <w:t>Лицензиар обязуется в течение указанного срока осуществлять гарантийное обслуживание ПО, включающее:</w:t>
      </w:r>
    </w:p>
    <w:p w14:paraId="72A2FC3F" w14:textId="77777777" w:rsidR="00EA475C" w:rsidRPr="00EA475C" w:rsidRDefault="00EA475C" w:rsidP="00EA475C">
      <w:pPr>
        <w:spacing w:line="240" w:lineRule="auto"/>
        <w:rPr>
          <w:snapToGrid/>
          <w:sz w:val="18"/>
          <w:szCs w:val="18"/>
        </w:rPr>
      </w:pPr>
      <w:r w:rsidRPr="00EA475C">
        <w:rPr>
          <w:snapToGrid/>
          <w:sz w:val="18"/>
          <w:szCs w:val="18"/>
        </w:rPr>
        <w:t>- предоставление обновлений ПО;</w:t>
      </w:r>
    </w:p>
    <w:p w14:paraId="71B3EA48" w14:textId="77777777" w:rsidR="00EA475C" w:rsidRPr="00EA475C" w:rsidRDefault="00EA475C" w:rsidP="00EA475C">
      <w:pPr>
        <w:spacing w:line="240" w:lineRule="auto"/>
        <w:rPr>
          <w:snapToGrid/>
          <w:sz w:val="18"/>
          <w:szCs w:val="18"/>
        </w:rPr>
      </w:pPr>
      <w:r w:rsidRPr="00EA475C">
        <w:rPr>
          <w:snapToGrid/>
          <w:sz w:val="18"/>
          <w:szCs w:val="18"/>
        </w:rPr>
        <w:t>- исправление обнаруженных ошибок и неточностей в функционировании ПО;</w:t>
      </w:r>
    </w:p>
    <w:p w14:paraId="1E2FAD7E" w14:textId="77777777" w:rsidR="00EA475C" w:rsidRPr="00EA475C" w:rsidRDefault="00EA475C" w:rsidP="00EA475C">
      <w:pPr>
        <w:spacing w:line="240" w:lineRule="auto"/>
        <w:rPr>
          <w:snapToGrid/>
          <w:sz w:val="18"/>
          <w:szCs w:val="18"/>
        </w:rPr>
      </w:pPr>
      <w:r w:rsidRPr="00EA475C">
        <w:rPr>
          <w:snapToGrid/>
          <w:sz w:val="18"/>
          <w:szCs w:val="18"/>
        </w:rPr>
        <w:t>- консультационную поддержку работников Лицензиата, являющихся пользователями ПО, специалистами Лицензиара по телефонам горячей линии или по электронной почте.</w:t>
      </w:r>
    </w:p>
    <w:p w14:paraId="261F6C74" w14:textId="77777777" w:rsidR="00EA475C" w:rsidRPr="00EA475C" w:rsidRDefault="00EA475C" w:rsidP="00EA475C">
      <w:pPr>
        <w:spacing w:line="240" w:lineRule="auto"/>
        <w:rPr>
          <w:snapToGrid/>
          <w:sz w:val="18"/>
          <w:szCs w:val="18"/>
        </w:rPr>
      </w:pPr>
      <w:r w:rsidRPr="00EA475C">
        <w:rPr>
          <w:snapToGrid/>
          <w:sz w:val="18"/>
          <w:szCs w:val="18"/>
        </w:rPr>
        <w:t>Консультационная поддержка осуществляется в рабочие дни с 09.00 до 17.00 (GMT+3) по:</w:t>
      </w:r>
    </w:p>
    <w:p w14:paraId="1E906207" w14:textId="77777777" w:rsidR="00EA475C" w:rsidRPr="00EA475C" w:rsidRDefault="00EA475C" w:rsidP="00EA475C">
      <w:pPr>
        <w:spacing w:line="240" w:lineRule="auto"/>
        <w:rPr>
          <w:snapToGrid/>
          <w:sz w:val="18"/>
          <w:szCs w:val="18"/>
        </w:rPr>
      </w:pPr>
      <w:r w:rsidRPr="00EA475C">
        <w:rPr>
          <w:snapToGrid/>
          <w:sz w:val="18"/>
          <w:szCs w:val="18"/>
        </w:rPr>
        <w:t xml:space="preserve">- электронной почте </w:t>
      </w:r>
    </w:p>
    <w:p w14:paraId="240D6FC0" w14:textId="77777777" w:rsidR="00EA475C" w:rsidRPr="00EA475C" w:rsidRDefault="00EA475C" w:rsidP="00EA475C">
      <w:pPr>
        <w:spacing w:line="240" w:lineRule="auto"/>
        <w:rPr>
          <w:snapToGrid/>
          <w:sz w:val="18"/>
          <w:szCs w:val="18"/>
        </w:rPr>
      </w:pPr>
      <w:r w:rsidRPr="00EA475C">
        <w:rPr>
          <w:snapToGrid/>
          <w:sz w:val="18"/>
          <w:szCs w:val="18"/>
        </w:rPr>
        <w:t xml:space="preserve">- телефону </w:t>
      </w:r>
    </w:p>
    <w:p w14:paraId="3284DDFC" w14:textId="77777777" w:rsidR="00EA475C" w:rsidRPr="00EA475C" w:rsidRDefault="00EA475C" w:rsidP="00EA475C">
      <w:pPr>
        <w:spacing w:line="240" w:lineRule="auto"/>
        <w:rPr>
          <w:snapToGrid/>
          <w:sz w:val="18"/>
          <w:szCs w:val="18"/>
        </w:rPr>
      </w:pPr>
      <w:r w:rsidRPr="00EA475C">
        <w:rPr>
          <w:snapToGrid/>
          <w:sz w:val="18"/>
          <w:szCs w:val="18"/>
        </w:rPr>
        <w:t>Выезд специалиста службы поддержки осуществляется при невозможности устранить сбой ПО удаленно при условии предоставления Лицензиатом Лицензиару всей необходимой информации касательно сбоя ПО.</w:t>
      </w:r>
    </w:p>
    <w:p w14:paraId="2E44E018" w14:textId="77777777" w:rsidR="00EA475C" w:rsidRPr="00EA475C" w:rsidRDefault="00EA475C" w:rsidP="00EA475C">
      <w:pPr>
        <w:spacing w:line="240" w:lineRule="auto"/>
        <w:rPr>
          <w:snapToGrid/>
          <w:sz w:val="18"/>
          <w:szCs w:val="18"/>
        </w:rPr>
      </w:pPr>
      <w:r w:rsidRPr="00EA475C">
        <w:rPr>
          <w:snapToGrid/>
          <w:sz w:val="18"/>
          <w:szCs w:val="18"/>
        </w:rPr>
        <w:t>4.2. Предусмотренные в пункте 4.1. Соглашения гарантийные обязательства Лицензиара не действуют, если использование ПО осуществляется Лицензиатом с нарушениями правил и требований, указанных в программной документации, и с нарушениями Соглашения и/или законодательства, включая несанкционированную модификацию ПО.</w:t>
      </w:r>
    </w:p>
    <w:p w14:paraId="2355C081" w14:textId="77777777" w:rsidR="00EA475C" w:rsidRPr="00EA475C" w:rsidRDefault="00EA475C" w:rsidP="00EA475C">
      <w:pPr>
        <w:spacing w:line="240" w:lineRule="auto"/>
        <w:rPr>
          <w:snapToGrid/>
          <w:sz w:val="18"/>
          <w:szCs w:val="18"/>
        </w:rPr>
      </w:pPr>
      <w:r w:rsidRPr="00EA475C">
        <w:rPr>
          <w:snapToGrid/>
          <w:sz w:val="18"/>
          <w:szCs w:val="18"/>
        </w:rPr>
        <w:t>4.3. При приобретении Лицензиатом дополнительного объема прав на использование ПО, указанные в пунктах 4.1 – 4.2. Соглашения гарантийные обязательства распространяются на дополнительно приобретенное ПО только на срок оплаченного Лицензиатом периода.</w:t>
      </w:r>
    </w:p>
    <w:p w14:paraId="2BC6C8CA" w14:textId="77777777" w:rsidR="00EA475C" w:rsidRPr="00EA475C" w:rsidRDefault="00EA475C" w:rsidP="00EA475C">
      <w:pPr>
        <w:spacing w:line="240" w:lineRule="auto"/>
        <w:rPr>
          <w:snapToGrid/>
          <w:sz w:val="18"/>
          <w:szCs w:val="18"/>
        </w:rPr>
      </w:pPr>
      <w:r w:rsidRPr="00EA475C">
        <w:rPr>
          <w:snapToGrid/>
          <w:sz w:val="18"/>
          <w:szCs w:val="18"/>
        </w:rPr>
        <w:t xml:space="preserve">4.4. Лицензиар не предоставляет никаких иных гарантий, кроме указанных выше. </w:t>
      </w:r>
    </w:p>
    <w:p w14:paraId="0411C281" w14:textId="77777777" w:rsidR="00EA475C" w:rsidRPr="00EA475C" w:rsidRDefault="00EA475C" w:rsidP="00EA475C">
      <w:pPr>
        <w:spacing w:line="240" w:lineRule="auto"/>
        <w:rPr>
          <w:b/>
          <w:snapToGrid/>
          <w:sz w:val="18"/>
          <w:szCs w:val="18"/>
        </w:rPr>
      </w:pPr>
      <w:r w:rsidRPr="00EA475C">
        <w:rPr>
          <w:b/>
          <w:snapToGrid/>
          <w:sz w:val="18"/>
          <w:szCs w:val="18"/>
        </w:rPr>
        <w:t>5. Устранение неточностей в функционировании ПО</w:t>
      </w:r>
    </w:p>
    <w:p w14:paraId="385F8F87" w14:textId="77777777" w:rsidR="00EA475C" w:rsidRPr="00EA475C" w:rsidRDefault="00EA475C" w:rsidP="00EA475C">
      <w:pPr>
        <w:spacing w:line="240" w:lineRule="auto"/>
        <w:rPr>
          <w:snapToGrid/>
          <w:sz w:val="18"/>
          <w:szCs w:val="18"/>
        </w:rPr>
      </w:pPr>
      <w:r w:rsidRPr="00EA475C">
        <w:rPr>
          <w:snapToGrid/>
          <w:sz w:val="18"/>
          <w:szCs w:val="18"/>
        </w:rPr>
        <w:t>5.1. Обнаруженные в процессе работы с ПО ошибки, неточности функционирования устраняются в рамках данного соглашения и предоставляются Лицензиату в виде обновления ПО.</w:t>
      </w:r>
    </w:p>
    <w:p w14:paraId="4511FE84" w14:textId="77777777" w:rsidR="00EA475C" w:rsidRPr="00EA475C" w:rsidRDefault="00EA475C" w:rsidP="00EA475C">
      <w:pPr>
        <w:spacing w:line="240" w:lineRule="auto"/>
        <w:rPr>
          <w:b/>
          <w:snapToGrid/>
          <w:sz w:val="18"/>
          <w:szCs w:val="18"/>
        </w:rPr>
      </w:pPr>
      <w:r w:rsidRPr="00EA475C">
        <w:rPr>
          <w:b/>
          <w:snapToGrid/>
          <w:sz w:val="18"/>
          <w:szCs w:val="18"/>
        </w:rPr>
        <w:t xml:space="preserve">6. Конфиденциальность электронных ключей. </w:t>
      </w:r>
    </w:p>
    <w:p w14:paraId="5E5DEAF0" w14:textId="77777777" w:rsidR="00EA475C" w:rsidRPr="00EA475C" w:rsidRDefault="00EA475C" w:rsidP="00EA475C">
      <w:pPr>
        <w:spacing w:line="240" w:lineRule="auto"/>
        <w:rPr>
          <w:snapToGrid/>
          <w:sz w:val="18"/>
          <w:szCs w:val="18"/>
        </w:rPr>
      </w:pPr>
      <w:r w:rsidRPr="00EA475C">
        <w:rPr>
          <w:snapToGrid/>
          <w:sz w:val="18"/>
          <w:szCs w:val="18"/>
        </w:rPr>
        <w:t xml:space="preserve">6.1. Электронный ключ является конфиденциальной информацией Лицензиата. </w:t>
      </w:r>
    </w:p>
    <w:p w14:paraId="540AE2FC" w14:textId="77777777" w:rsidR="00EA475C" w:rsidRPr="00EA475C" w:rsidRDefault="00EA475C" w:rsidP="00EA475C">
      <w:pPr>
        <w:spacing w:line="240" w:lineRule="auto"/>
        <w:rPr>
          <w:snapToGrid/>
          <w:sz w:val="18"/>
          <w:szCs w:val="18"/>
        </w:rPr>
      </w:pPr>
      <w:r w:rsidRPr="00EA475C">
        <w:rPr>
          <w:snapToGrid/>
          <w:sz w:val="18"/>
          <w:szCs w:val="18"/>
        </w:rPr>
        <w:t xml:space="preserve">6.2. Лицензиат обязуется использовать Электронные ключи только в целях, определенных Соглашением. Стороны обязуется не предоставлять Электронные ключи третьим лицам любым способом, в том числе не размещать ключи на любых интернет – сайтах. </w:t>
      </w:r>
    </w:p>
    <w:p w14:paraId="40B2C9AB" w14:textId="77777777" w:rsidR="00EA475C" w:rsidRPr="00EA475C" w:rsidRDefault="00EA475C" w:rsidP="00EA475C">
      <w:pPr>
        <w:spacing w:line="240" w:lineRule="auto"/>
        <w:rPr>
          <w:b/>
          <w:snapToGrid/>
          <w:sz w:val="18"/>
          <w:szCs w:val="18"/>
        </w:rPr>
      </w:pPr>
      <w:r w:rsidRPr="00EA475C">
        <w:rPr>
          <w:b/>
          <w:snapToGrid/>
          <w:sz w:val="18"/>
          <w:szCs w:val="18"/>
        </w:rPr>
        <w:t>7. Интеллектуальная собственность</w:t>
      </w:r>
    </w:p>
    <w:p w14:paraId="25EF8315" w14:textId="77777777" w:rsidR="00EA475C" w:rsidRPr="00EA475C" w:rsidRDefault="00EA475C" w:rsidP="00EA475C">
      <w:pPr>
        <w:spacing w:line="240" w:lineRule="auto"/>
        <w:rPr>
          <w:snapToGrid/>
          <w:sz w:val="18"/>
          <w:szCs w:val="18"/>
        </w:rPr>
      </w:pPr>
      <w:r w:rsidRPr="00EA475C">
        <w:rPr>
          <w:snapToGrid/>
          <w:sz w:val="18"/>
          <w:szCs w:val="18"/>
        </w:rPr>
        <w:t xml:space="preserve">7.1. ПО и вся документация на него являются объектом авторского права и охраняются авторским правом, а именно частью 4 Гражданского Кодекса РФ и международными соглашениями в области авторского права. Лицензиату принадлежит право на использование ПО в соответствии условиями Договора. </w:t>
      </w:r>
    </w:p>
    <w:p w14:paraId="70848DEC" w14:textId="77777777" w:rsidR="00EA475C" w:rsidRPr="00EA475C" w:rsidRDefault="00EA475C" w:rsidP="00EA475C">
      <w:pPr>
        <w:spacing w:line="240" w:lineRule="auto"/>
        <w:rPr>
          <w:snapToGrid/>
          <w:sz w:val="18"/>
          <w:szCs w:val="18"/>
        </w:rPr>
      </w:pPr>
      <w:r w:rsidRPr="00EA475C">
        <w:rPr>
          <w:snapToGrid/>
          <w:sz w:val="18"/>
          <w:szCs w:val="18"/>
        </w:rPr>
        <w:t xml:space="preserve">7.2. Лицензиат приобретает права на ПО, которые прямо указаны в Соглашении и Договоре. </w:t>
      </w:r>
    </w:p>
    <w:p w14:paraId="28459A03" w14:textId="77777777" w:rsidR="00EA475C" w:rsidRPr="00EA475C" w:rsidRDefault="00EA475C" w:rsidP="00EA475C">
      <w:pPr>
        <w:spacing w:line="240" w:lineRule="auto"/>
        <w:rPr>
          <w:b/>
          <w:snapToGrid/>
          <w:sz w:val="18"/>
          <w:szCs w:val="18"/>
        </w:rPr>
      </w:pPr>
      <w:r w:rsidRPr="00EA475C">
        <w:rPr>
          <w:b/>
          <w:snapToGrid/>
          <w:sz w:val="18"/>
          <w:szCs w:val="18"/>
        </w:rPr>
        <w:t>8. Заключительные и переходные положения</w:t>
      </w:r>
    </w:p>
    <w:p w14:paraId="1132218F" w14:textId="77777777" w:rsidR="00EA475C" w:rsidRPr="00EA475C" w:rsidRDefault="00EA475C" w:rsidP="00EA475C">
      <w:pPr>
        <w:spacing w:line="240" w:lineRule="auto"/>
        <w:rPr>
          <w:snapToGrid/>
          <w:sz w:val="18"/>
          <w:szCs w:val="18"/>
        </w:rPr>
      </w:pPr>
      <w:r w:rsidRPr="00EA475C">
        <w:rPr>
          <w:snapToGrid/>
          <w:sz w:val="18"/>
          <w:szCs w:val="18"/>
        </w:rPr>
        <w:t>8.1. В случае если суд признает какое-либо из условий Соглашения не действительным, Соглашение продолжает действовать в остальной части.</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785"/>
        <w:gridCol w:w="4786"/>
      </w:tblGrid>
      <w:tr w:rsidR="00EA475C" w:rsidRPr="00EA475C" w14:paraId="74B03161" w14:textId="77777777" w:rsidTr="00BD2A1B">
        <w:trPr>
          <w:trHeight w:val="60"/>
        </w:trPr>
        <w:tc>
          <w:tcPr>
            <w:tcW w:w="4785" w:type="dxa"/>
            <w:tcBorders>
              <w:top w:val="single" w:sz="4" w:space="0" w:color="D9D9D9"/>
              <w:left w:val="single" w:sz="4" w:space="0" w:color="D9D9D9"/>
              <w:bottom w:val="single" w:sz="4" w:space="0" w:color="D9D9D9"/>
              <w:right w:val="single" w:sz="4" w:space="0" w:color="D9D9D9"/>
            </w:tcBorders>
          </w:tcPr>
          <w:p w14:paraId="4B3E34D4" w14:textId="77777777" w:rsidR="00EA475C" w:rsidRPr="00EA475C" w:rsidRDefault="00EA475C" w:rsidP="00EA475C">
            <w:pPr>
              <w:tabs>
                <w:tab w:val="right" w:pos="-1530"/>
              </w:tabs>
              <w:spacing w:line="240" w:lineRule="auto"/>
              <w:ind w:firstLine="0"/>
              <w:rPr>
                <w:b/>
                <w:snapToGrid/>
                <w:sz w:val="18"/>
                <w:szCs w:val="18"/>
                <w:lang w:eastAsia="en-US" w:bidi="en-US"/>
              </w:rPr>
            </w:pPr>
            <w:r w:rsidRPr="00EA475C">
              <w:rPr>
                <w:b/>
                <w:snapToGrid/>
                <w:sz w:val="18"/>
                <w:szCs w:val="18"/>
              </w:rPr>
              <w:t xml:space="preserve">Лицензиар: </w:t>
            </w:r>
          </w:p>
          <w:p w14:paraId="2C7D869A" w14:textId="77777777" w:rsidR="00EA475C" w:rsidRPr="00EA475C" w:rsidRDefault="00EA475C" w:rsidP="00EA475C">
            <w:pPr>
              <w:spacing w:line="240" w:lineRule="auto"/>
              <w:ind w:firstLine="0"/>
              <w:rPr>
                <w:snapToGrid/>
                <w:sz w:val="18"/>
                <w:szCs w:val="18"/>
              </w:rPr>
            </w:pPr>
            <w:r w:rsidRPr="00EA475C">
              <w:rPr>
                <w:snapToGrid/>
                <w:sz w:val="18"/>
                <w:szCs w:val="18"/>
              </w:rPr>
              <w:t>Наименование компании Лицензиара</w:t>
            </w:r>
          </w:p>
          <w:p w14:paraId="66A196C3" w14:textId="77777777" w:rsidR="00EA475C" w:rsidRPr="00EA475C" w:rsidRDefault="00EA475C" w:rsidP="00EA475C">
            <w:pPr>
              <w:spacing w:line="240" w:lineRule="auto"/>
              <w:ind w:firstLine="0"/>
              <w:rPr>
                <w:snapToGrid/>
                <w:sz w:val="18"/>
                <w:szCs w:val="18"/>
              </w:rPr>
            </w:pPr>
          </w:p>
          <w:p w14:paraId="6021A85B" w14:textId="77777777" w:rsidR="00EA475C" w:rsidRPr="00EA475C" w:rsidRDefault="00EA475C" w:rsidP="00EA475C">
            <w:pPr>
              <w:spacing w:line="240" w:lineRule="auto"/>
              <w:ind w:firstLine="0"/>
              <w:rPr>
                <w:snapToGrid/>
                <w:sz w:val="18"/>
                <w:szCs w:val="18"/>
              </w:rPr>
            </w:pPr>
            <w:r w:rsidRPr="00EA475C">
              <w:rPr>
                <w:snapToGrid/>
                <w:sz w:val="18"/>
                <w:szCs w:val="18"/>
              </w:rPr>
              <w:t>ФИО подписанта   __________</w:t>
            </w:r>
          </w:p>
          <w:p w14:paraId="06448C05" w14:textId="77777777" w:rsidR="00EA475C" w:rsidRPr="00EA475C" w:rsidRDefault="00EA475C" w:rsidP="00EA475C">
            <w:pPr>
              <w:spacing w:line="240" w:lineRule="auto"/>
              <w:ind w:firstLine="0"/>
              <w:jc w:val="left"/>
              <w:rPr>
                <w:snapToGrid/>
                <w:sz w:val="18"/>
                <w:szCs w:val="18"/>
                <w:lang w:eastAsia="en-US" w:bidi="en-US"/>
              </w:rPr>
            </w:pPr>
            <w:r w:rsidRPr="00EA475C">
              <w:rPr>
                <w:snapToGrid/>
                <w:sz w:val="18"/>
                <w:szCs w:val="18"/>
                <w:lang w:eastAsia="en-US" w:bidi="en-US"/>
              </w:rPr>
              <w:t xml:space="preserve">                                      М.П.</w:t>
            </w:r>
          </w:p>
        </w:tc>
        <w:tc>
          <w:tcPr>
            <w:tcW w:w="4786" w:type="dxa"/>
            <w:tcBorders>
              <w:top w:val="single" w:sz="4" w:space="0" w:color="D9D9D9"/>
              <w:left w:val="single" w:sz="4" w:space="0" w:color="D9D9D9"/>
              <w:bottom w:val="single" w:sz="4" w:space="0" w:color="D9D9D9"/>
              <w:right w:val="single" w:sz="4" w:space="0" w:color="D9D9D9"/>
            </w:tcBorders>
          </w:tcPr>
          <w:p w14:paraId="0EBC50F2" w14:textId="77777777" w:rsidR="00EA475C" w:rsidRPr="00EA475C" w:rsidRDefault="00EA475C" w:rsidP="00EA475C">
            <w:pPr>
              <w:tabs>
                <w:tab w:val="left" w:pos="-993"/>
              </w:tabs>
              <w:spacing w:line="240" w:lineRule="auto"/>
              <w:ind w:firstLine="0"/>
              <w:jc w:val="left"/>
              <w:rPr>
                <w:snapToGrid/>
                <w:sz w:val="18"/>
                <w:szCs w:val="18"/>
                <w:lang w:eastAsia="en-US" w:bidi="en-US"/>
              </w:rPr>
            </w:pPr>
            <w:r w:rsidRPr="00EA475C">
              <w:rPr>
                <w:b/>
                <w:snapToGrid/>
                <w:sz w:val="18"/>
                <w:szCs w:val="18"/>
              </w:rPr>
              <w:t>Лицензиат:</w:t>
            </w:r>
          </w:p>
          <w:p w14:paraId="6979FF12" w14:textId="77777777" w:rsidR="00EA475C" w:rsidRPr="00EA475C" w:rsidRDefault="00EA475C" w:rsidP="00EA475C">
            <w:pPr>
              <w:spacing w:line="240" w:lineRule="auto"/>
              <w:ind w:firstLine="0"/>
              <w:rPr>
                <w:snapToGrid/>
                <w:sz w:val="18"/>
                <w:szCs w:val="18"/>
              </w:rPr>
            </w:pPr>
            <w:r w:rsidRPr="00EA475C">
              <w:rPr>
                <w:snapToGrid/>
                <w:sz w:val="18"/>
                <w:szCs w:val="18"/>
                <w:lang w:val="en-US"/>
              </w:rPr>
              <w:fldChar w:fldCharType="begin">
                <w:ffData>
                  <w:name w:val=""/>
                  <w:enabled/>
                  <w:calcOnExit w:val="0"/>
                  <w:textInput>
                    <w:default w:val=" Наименоване компании Сублицензиата"/>
                  </w:textInput>
                </w:ffData>
              </w:fldChar>
            </w:r>
            <w:r w:rsidRPr="00EA475C">
              <w:rPr>
                <w:snapToGrid/>
                <w:sz w:val="18"/>
                <w:szCs w:val="18"/>
              </w:rPr>
              <w:instrText xml:space="preserve"> </w:instrText>
            </w:r>
            <w:r w:rsidRPr="00EA475C">
              <w:rPr>
                <w:snapToGrid/>
                <w:sz w:val="18"/>
                <w:szCs w:val="18"/>
                <w:lang w:val="en-US"/>
              </w:rPr>
              <w:instrText>FORMTEXT</w:instrText>
            </w:r>
            <w:r w:rsidRPr="00EA475C">
              <w:rPr>
                <w:snapToGrid/>
                <w:sz w:val="18"/>
                <w:szCs w:val="18"/>
              </w:rPr>
              <w:instrText xml:space="preserve"> </w:instrText>
            </w:r>
            <w:r w:rsidRPr="00EA475C">
              <w:rPr>
                <w:snapToGrid/>
                <w:sz w:val="18"/>
                <w:szCs w:val="18"/>
                <w:lang w:val="en-US"/>
              </w:rPr>
            </w:r>
            <w:r w:rsidRPr="00EA475C">
              <w:rPr>
                <w:snapToGrid/>
                <w:sz w:val="18"/>
                <w:szCs w:val="18"/>
                <w:lang w:val="en-US"/>
              </w:rPr>
              <w:fldChar w:fldCharType="separate"/>
            </w:r>
            <w:r w:rsidRPr="00EA475C">
              <w:rPr>
                <w:noProof/>
                <w:snapToGrid/>
                <w:sz w:val="18"/>
                <w:szCs w:val="18"/>
              </w:rPr>
              <w:t xml:space="preserve"> Наименоване компании Лицензиата</w:t>
            </w:r>
            <w:r w:rsidRPr="00EA475C">
              <w:rPr>
                <w:snapToGrid/>
                <w:sz w:val="18"/>
                <w:szCs w:val="18"/>
                <w:lang w:val="en-US"/>
              </w:rPr>
              <w:fldChar w:fldCharType="end"/>
            </w:r>
            <w:r w:rsidRPr="00EA475C">
              <w:rPr>
                <w:snapToGrid/>
                <w:sz w:val="18"/>
                <w:szCs w:val="18"/>
              </w:rPr>
              <w:t xml:space="preserve"> </w:t>
            </w:r>
          </w:p>
          <w:p w14:paraId="083B475C" w14:textId="77777777" w:rsidR="00EA475C" w:rsidRPr="00EA475C" w:rsidRDefault="00EA475C" w:rsidP="00EA475C">
            <w:pPr>
              <w:spacing w:line="240" w:lineRule="auto"/>
              <w:ind w:firstLine="0"/>
              <w:jc w:val="left"/>
              <w:rPr>
                <w:snapToGrid/>
                <w:sz w:val="18"/>
                <w:szCs w:val="18"/>
              </w:rPr>
            </w:pPr>
          </w:p>
          <w:p w14:paraId="652D4486" w14:textId="77777777" w:rsidR="00EA475C" w:rsidRPr="00EA475C" w:rsidRDefault="00EA475C" w:rsidP="00EA475C">
            <w:pPr>
              <w:spacing w:line="240" w:lineRule="auto"/>
              <w:ind w:firstLine="0"/>
              <w:jc w:val="left"/>
              <w:rPr>
                <w:snapToGrid/>
                <w:sz w:val="18"/>
                <w:szCs w:val="18"/>
              </w:rPr>
            </w:pPr>
            <w:r w:rsidRPr="00EA475C">
              <w:rPr>
                <w:snapToGrid/>
                <w:sz w:val="18"/>
                <w:szCs w:val="18"/>
              </w:rPr>
              <w:t xml:space="preserve"> </w:t>
            </w:r>
            <w:r w:rsidRPr="00EA475C">
              <w:rPr>
                <w:snapToGrid/>
                <w:sz w:val="18"/>
                <w:szCs w:val="18"/>
              </w:rPr>
              <w:fldChar w:fldCharType="begin">
                <w:ffData>
                  <w:name w:val=""/>
                  <w:enabled/>
                  <w:calcOnExit w:val="0"/>
                  <w:textInput>
                    <w:default w:val=" ФИО подписанта"/>
                  </w:textInput>
                </w:ffData>
              </w:fldChar>
            </w:r>
            <w:r w:rsidRPr="00EA475C">
              <w:rPr>
                <w:snapToGrid/>
                <w:sz w:val="18"/>
                <w:szCs w:val="18"/>
              </w:rPr>
              <w:instrText xml:space="preserve"> FORMTEXT </w:instrText>
            </w:r>
            <w:r w:rsidRPr="00EA475C">
              <w:rPr>
                <w:snapToGrid/>
                <w:sz w:val="18"/>
                <w:szCs w:val="18"/>
              </w:rPr>
            </w:r>
            <w:r w:rsidRPr="00EA475C">
              <w:rPr>
                <w:snapToGrid/>
                <w:sz w:val="18"/>
                <w:szCs w:val="18"/>
              </w:rPr>
              <w:fldChar w:fldCharType="separate"/>
            </w:r>
            <w:r w:rsidRPr="00EA475C">
              <w:rPr>
                <w:noProof/>
                <w:snapToGrid/>
                <w:sz w:val="18"/>
                <w:szCs w:val="18"/>
              </w:rPr>
              <w:t xml:space="preserve"> ФИО подписанта</w:t>
            </w:r>
            <w:r w:rsidRPr="00EA475C">
              <w:rPr>
                <w:snapToGrid/>
                <w:sz w:val="18"/>
                <w:szCs w:val="18"/>
              </w:rPr>
              <w:fldChar w:fldCharType="end"/>
            </w:r>
            <w:r w:rsidRPr="00EA475C">
              <w:rPr>
                <w:snapToGrid/>
                <w:sz w:val="18"/>
                <w:szCs w:val="18"/>
              </w:rPr>
              <w:t xml:space="preserve">  __________</w:t>
            </w:r>
          </w:p>
          <w:p w14:paraId="14AABA0D" w14:textId="77777777" w:rsidR="00EA475C" w:rsidRPr="00EA475C" w:rsidRDefault="00EA475C" w:rsidP="00EA475C">
            <w:pPr>
              <w:spacing w:line="240" w:lineRule="auto"/>
              <w:ind w:firstLine="0"/>
              <w:jc w:val="left"/>
              <w:rPr>
                <w:snapToGrid/>
                <w:sz w:val="18"/>
                <w:szCs w:val="18"/>
              </w:rPr>
            </w:pPr>
            <w:r w:rsidRPr="00EA475C">
              <w:rPr>
                <w:snapToGrid/>
                <w:sz w:val="18"/>
                <w:szCs w:val="18"/>
              </w:rPr>
              <w:t xml:space="preserve">                                        М.П.</w:t>
            </w:r>
          </w:p>
        </w:tc>
      </w:tr>
    </w:tbl>
    <w:p w14:paraId="266339F8" w14:textId="77777777" w:rsidR="00EA475C" w:rsidRPr="00EA475C" w:rsidRDefault="00EA475C" w:rsidP="00EA475C">
      <w:pPr>
        <w:spacing w:line="276" w:lineRule="auto"/>
        <w:ind w:firstLine="0"/>
        <w:jc w:val="right"/>
        <w:rPr>
          <w:snapToGrid/>
          <w:sz w:val="18"/>
          <w:szCs w:val="18"/>
        </w:rPr>
      </w:pPr>
      <w:r w:rsidRPr="00EA475C">
        <w:rPr>
          <w:snapToGrid/>
          <w:sz w:val="20"/>
        </w:rPr>
        <w:br w:type="page"/>
      </w:r>
      <w:r w:rsidRPr="00EA475C">
        <w:rPr>
          <w:snapToGrid/>
          <w:sz w:val="18"/>
          <w:szCs w:val="18"/>
        </w:rPr>
        <w:lastRenderedPageBreak/>
        <w:t>Приложение №2</w:t>
      </w:r>
    </w:p>
    <w:p w14:paraId="47B3AFF1" w14:textId="77777777" w:rsidR="00EA475C" w:rsidRPr="00EA475C" w:rsidRDefault="00EA475C" w:rsidP="00EA475C">
      <w:pPr>
        <w:spacing w:line="240" w:lineRule="auto"/>
        <w:jc w:val="right"/>
        <w:rPr>
          <w:snapToGrid/>
          <w:sz w:val="18"/>
          <w:szCs w:val="18"/>
        </w:rPr>
      </w:pPr>
      <w:r w:rsidRPr="00EA475C">
        <w:rPr>
          <w:snapToGrid/>
          <w:sz w:val="18"/>
          <w:szCs w:val="18"/>
        </w:rPr>
        <w:t>к</w:t>
      </w:r>
      <w:r w:rsidRPr="00EA475C">
        <w:rPr>
          <w:snapToGrid/>
          <w:sz w:val="18"/>
          <w:szCs w:val="18"/>
          <w:lang w:val="en-US"/>
        </w:rPr>
        <w:t> </w:t>
      </w:r>
      <w:r w:rsidRPr="00EA475C">
        <w:rPr>
          <w:snapToGrid/>
          <w:sz w:val="18"/>
          <w:szCs w:val="18"/>
        </w:rPr>
        <w:t>Лицензионному Договору №</w:t>
      </w:r>
      <w:r w:rsidRPr="00EA475C">
        <w:rPr>
          <w:snapToGrid/>
          <w:sz w:val="18"/>
          <w:szCs w:val="18"/>
          <w:lang w:val="en-US"/>
        </w:rPr>
        <w:fldChar w:fldCharType="begin">
          <w:ffData>
            <w:name w:val=""/>
            <w:enabled/>
            <w:calcOnExit w:val="0"/>
            <w:textInput>
              <w:default w:val=" № Договора "/>
            </w:textInput>
          </w:ffData>
        </w:fldChar>
      </w:r>
      <w:r w:rsidRPr="00EA475C">
        <w:rPr>
          <w:snapToGrid/>
          <w:sz w:val="18"/>
          <w:szCs w:val="18"/>
        </w:rPr>
        <w:instrText xml:space="preserve"> </w:instrText>
      </w:r>
      <w:r w:rsidRPr="00EA475C">
        <w:rPr>
          <w:snapToGrid/>
          <w:sz w:val="18"/>
          <w:szCs w:val="18"/>
          <w:lang w:val="en-US"/>
        </w:rPr>
        <w:instrText>FORMTEXT</w:instrText>
      </w:r>
      <w:r w:rsidRPr="00EA475C">
        <w:rPr>
          <w:snapToGrid/>
          <w:sz w:val="18"/>
          <w:szCs w:val="18"/>
        </w:rPr>
        <w:instrText xml:space="preserve"> </w:instrText>
      </w:r>
      <w:r w:rsidRPr="00EA475C">
        <w:rPr>
          <w:snapToGrid/>
          <w:sz w:val="18"/>
          <w:szCs w:val="18"/>
          <w:lang w:val="en-US"/>
        </w:rPr>
      </w:r>
      <w:r w:rsidRPr="00EA475C">
        <w:rPr>
          <w:snapToGrid/>
          <w:sz w:val="18"/>
          <w:szCs w:val="18"/>
          <w:lang w:val="en-US"/>
        </w:rPr>
        <w:fldChar w:fldCharType="separate"/>
      </w:r>
      <w:r w:rsidRPr="00EA475C">
        <w:rPr>
          <w:snapToGrid/>
          <w:sz w:val="18"/>
          <w:szCs w:val="18"/>
        </w:rPr>
        <w:t xml:space="preserve"> ____ </w:t>
      </w:r>
      <w:r w:rsidRPr="00EA475C">
        <w:rPr>
          <w:snapToGrid/>
          <w:sz w:val="18"/>
          <w:szCs w:val="18"/>
          <w:lang w:val="en-US"/>
        </w:rPr>
        <w:fldChar w:fldCharType="end"/>
      </w:r>
      <w:r w:rsidRPr="00EA475C">
        <w:rPr>
          <w:snapToGrid/>
          <w:sz w:val="18"/>
          <w:szCs w:val="18"/>
        </w:rPr>
        <w:t xml:space="preserve"> от</w:t>
      </w:r>
      <w:r w:rsidRPr="00EA475C">
        <w:rPr>
          <w:snapToGrid/>
          <w:sz w:val="18"/>
          <w:szCs w:val="18"/>
          <w:lang w:val="en-US"/>
        </w:rPr>
        <w:t> </w:t>
      </w:r>
      <w:r w:rsidRPr="00EA475C">
        <w:rPr>
          <w:snapToGrid/>
          <w:sz w:val="18"/>
          <w:szCs w:val="18"/>
        </w:rPr>
        <w:t>«_</w:t>
      </w:r>
      <w:proofErr w:type="gramStart"/>
      <w:r w:rsidRPr="00EA475C">
        <w:rPr>
          <w:snapToGrid/>
          <w:sz w:val="18"/>
          <w:szCs w:val="18"/>
        </w:rPr>
        <w:t>_»  _</w:t>
      </w:r>
      <w:proofErr w:type="gramEnd"/>
      <w:r w:rsidRPr="00EA475C">
        <w:rPr>
          <w:snapToGrid/>
          <w:sz w:val="18"/>
          <w:szCs w:val="18"/>
        </w:rPr>
        <w:t>___________г.</w:t>
      </w:r>
    </w:p>
    <w:p w14:paraId="53718A04" w14:textId="77777777" w:rsidR="00EA475C" w:rsidRPr="00EA475C" w:rsidRDefault="00EA475C" w:rsidP="00EA475C">
      <w:pPr>
        <w:spacing w:line="240" w:lineRule="auto"/>
        <w:jc w:val="right"/>
        <w:rPr>
          <w:snapToGrid/>
          <w:sz w:val="18"/>
          <w:szCs w:val="18"/>
        </w:rPr>
      </w:pPr>
      <w:r w:rsidRPr="00EA475C">
        <w:rPr>
          <w:snapToGrid/>
          <w:sz w:val="18"/>
          <w:szCs w:val="18"/>
        </w:rPr>
        <w:t xml:space="preserve"> </w:t>
      </w:r>
    </w:p>
    <w:p w14:paraId="45C890A6" w14:textId="77777777" w:rsidR="00EA475C" w:rsidRPr="00EA475C" w:rsidRDefault="00EA475C" w:rsidP="00EA475C">
      <w:pPr>
        <w:spacing w:line="240" w:lineRule="auto"/>
        <w:jc w:val="right"/>
        <w:rPr>
          <w:snapToGrid/>
          <w:sz w:val="18"/>
          <w:szCs w:val="18"/>
        </w:rPr>
      </w:pPr>
    </w:p>
    <w:p w14:paraId="3A61F7F0" w14:textId="77777777" w:rsidR="00EA475C" w:rsidRPr="00EA475C" w:rsidRDefault="00EA475C" w:rsidP="00EA475C">
      <w:pPr>
        <w:spacing w:line="240" w:lineRule="auto"/>
        <w:jc w:val="right"/>
        <w:rPr>
          <w:snapToGrid/>
          <w:sz w:val="18"/>
          <w:szCs w:val="18"/>
        </w:rPr>
      </w:pPr>
    </w:p>
    <w:p w14:paraId="5B717E8A" w14:textId="77777777" w:rsidR="00EA475C" w:rsidRPr="00EA475C" w:rsidRDefault="00EA475C" w:rsidP="00EA475C">
      <w:pPr>
        <w:spacing w:line="240" w:lineRule="auto"/>
        <w:jc w:val="right"/>
        <w:rPr>
          <w:snapToGrid/>
          <w:sz w:val="18"/>
          <w:szCs w:val="18"/>
        </w:rPr>
      </w:pPr>
    </w:p>
    <w:p w14:paraId="2C10517F" w14:textId="77777777" w:rsidR="00EA475C" w:rsidRPr="00EA475C" w:rsidRDefault="00EA475C" w:rsidP="00EA475C">
      <w:pPr>
        <w:keepNext/>
        <w:keepLines/>
        <w:spacing w:line="240" w:lineRule="auto"/>
        <w:ind w:firstLine="0"/>
        <w:jc w:val="center"/>
        <w:outlineLvl w:val="2"/>
        <w:rPr>
          <w:rFonts w:eastAsia="MS Gothic"/>
          <w:b/>
          <w:bCs/>
          <w:snapToGrid/>
          <w:color w:val="000000"/>
          <w:szCs w:val="28"/>
        </w:rPr>
      </w:pPr>
      <w:r w:rsidRPr="00EA475C">
        <w:rPr>
          <w:rFonts w:eastAsia="MS Gothic"/>
          <w:b/>
          <w:bCs/>
          <w:snapToGrid/>
          <w:color w:val="000000"/>
          <w:szCs w:val="28"/>
        </w:rPr>
        <w:t>Спецификация</w:t>
      </w:r>
    </w:p>
    <w:p w14:paraId="0913350E" w14:textId="77777777" w:rsidR="00EA475C" w:rsidRPr="00EA475C" w:rsidRDefault="00EA475C" w:rsidP="00EA475C">
      <w:pPr>
        <w:spacing w:line="240" w:lineRule="auto"/>
        <w:ind w:firstLine="0"/>
        <w:jc w:val="left"/>
        <w:rPr>
          <w:snapToGrid/>
          <w:sz w:val="18"/>
          <w:szCs w:val="18"/>
        </w:rPr>
      </w:pPr>
      <w:r w:rsidRPr="00EA475C">
        <w:rPr>
          <w:snapToGrid/>
          <w:sz w:val="18"/>
          <w:szCs w:val="18"/>
        </w:rPr>
        <w:t>По Договору предоставляются права на использование следующего программного обеспечения:</w:t>
      </w:r>
    </w:p>
    <w:p w14:paraId="40E70B3D" w14:textId="77777777" w:rsidR="00EA475C" w:rsidRPr="00EA475C" w:rsidRDefault="00EA475C" w:rsidP="00EA475C">
      <w:pPr>
        <w:spacing w:line="240" w:lineRule="auto"/>
        <w:ind w:firstLine="0"/>
        <w:jc w:val="left"/>
        <w:rPr>
          <w:snapToGrid/>
          <w:sz w:val="18"/>
          <w:szCs w:val="18"/>
        </w:rPr>
      </w:pPr>
    </w:p>
    <w:p w14:paraId="7AA702FD" w14:textId="77777777" w:rsidR="00EA475C" w:rsidRPr="00EA475C" w:rsidRDefault="00EA475C" w:rsidP="00EA475C">
      <w:pPr>
        <w:spacing w:line="240" w:lineRule="auto"/>
        <w:ind w:firstLine="0"/>
        <w:jc w:val="left"/>
        <w:rPr>
          <w:snapToGrid/>
          <w:sz w:val="18"/>
          <w:szCs w:val="1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276"/>
        <w:gridCol w:w="1417"/>
        <w:gridCol w:w="1276"/>
        <w:gridCol w:w="1985"/>
      </w:tblGrid>
      <w:tr w:rsidR="00EA475C" w:rsidRPr="00EA475C" w14:paraId="7E0960EF" w14:textId="77777777" w:rsidTr="00A104C6">
        <w:tc>
          <w:tcPr>
            <w:tcW w:w="568" w:type="dxa"/>
            <w:vAlign w:val="center"/>
          </w:tcPr>
          <w:p w14:paraId="742AB053" w14:textId="77777777" w:rsidR="00EA475C" w:rsidRPr="00EA475C" w:rsidRDefault="00EA475C" w:rsidP="00EA475C">
            <w:pPr>
              <w:spacing w:after="200" w:line="276" w:lineRule="auto"/>
              <w:ind w:firstLine="0"/>
              <w:jc w:val="center"/>
              <w:rPr>
                <w:snapToGrid/>
                <w:sz w:val="20"/>
              </w:rPr>
            </w:pPr>
            <w:r w:rsidRPr="00EA475C">
              <w:rPr>
                <w:snapToGrid/>
                <w:sz w:val="20"/>
                <w:lang w:val="en-US"/>
              </w:rPr>
              <w:t>№</w:t>
            </w:r>
          </w:p>
        </w:tc>
        <w:tc>
          <w:tcPr>
            <w:tcW w:w="3969" w:type="dxa"/>
          </w:tcPr>
          <w:p w14:paraId="24BB4947" w14:textId="77777777" w:rsidR="00EA475C" w:rsidRPr="00EA475C" w:rsidRDefault="00EA475C" w:rsidP="00EA475C">
            <w:pPr>
              <w:spacing w:after="200" w:line="276" w:lineRule="auto"/>
              <w:ind w:firstLine="0"/>
              <w:jc w:val="center"/>
              <w:rPr>
                <w:b/>
                <w:snapToGrid/>
                <w:sz w:val="20"/>
              </w:rPr>
            </w:pPr>
            <w:r w:rsidRPr="00EA475C">
              <w:rPr>
                <w:b/>
                <w:snapToGrid/>
                <w:sz w:val="20"/>
              </w:rPr>
              <w:t>Наименование программного обеспечения</w:t>
            </w:r>
          </w:p>
        </w:tc>
        <w:tc>
          <w:tcPr>
            <w:tcW w:w="1276" w:type="dxa"/>
            <w:vAlign w:val="center"/>
          </w:tcPr>
          <w:p w14:paraId="3FF6FCA3" w14:textId="77777777" w:rsidR="00EA475C" w:rsidRPr="00EA475C" w:rsidRDefault="00EA475C" w:rsidP="00EA475C">
            <w:pPr>
              <w:spacing w:after="200" w:line="276" w:lineRule="auto"/>
              <w:ind w:firstLine="0"/>
              <w:jc w:val="center"/>
              <w:rPr>
                <w:snapToGrid/>
                <w:sz w:val="20"/>
              </w:rPr>
            </w:pPr>
            <w:r w:rsidRPr="00EA475C">
              <w:rPr>
                <w:b/>
                <w:snapToGrid/>
                <w:sz w:val="20"/>
              </w:rPr>
              <w:t>Единица измерения</w:t>
            </w:r>
          </w:p>
        </w:tc>
        <w:tc>
          <w:tcPr>
            <w:tcW w:w="1417" w:type="dxa"/>
            <w:vAlign w:val="center"/>
          </w:tcPr>
          <w:p w14:paraId="0146DCE0" w14:textId="77777777" w:rsidR="00EA475C" w:rsidRPr="00EA475C" w:rsidRDefault="00EA475C" w:rsidP="00EA475C">
            <w:pPr>
              <w:spacing w:after="200" w:line="276" w:lineRule="auto"/>
              <w:ind w:firstLine="0"/>
              <w:jc w:val="center"/>
              <w:rPr>
                <w:snapToGrid/>
                <w:sz w:val="20"/>
              </w:rPr>
            </w:pPr>
            <w:r w:rsidRPr="00EA475C">
              <w:rPr>
                <w:b/>
                <w:snapToGrid/>
                <w:sz w:val="20"/>
              </w:rPr>
              <w:t>Количество лицензий</w:t>
            </w:r>
          </w:p>
        </w:tc>
        <w:tc>
          <w:tcPr>
            <w:tcW w:w="1276" w:type="dxa"/>
            <w:vAlign w:val="center"/>
          </w:tcPr>
          <w:p w14:paraId="169420D2" w14:textId="77777777" w:rsidR="00EA475C" w:rsidRPr="00EA475C" w:rsidRDefault="00EA475C" w:rsidP="00EA475C">
            <w:pPr>
              <w:spacing w:after="200" w:line="276" w:lineRule="auto"/>
              <w:ind w:firstLine="0"/>
              <w:jc w:val="center"/>
              <w:rPr>
                <w:b/>
                <w:snapToGrid/>
                <w:sz w:val="20"/>
              </w:rPr>
            </w:pPr>
            <w:r w:rsidRPr="00EA475C">
              <w:rPr>
                <w:b/>
                <w:snapToGrid/>
                <w:sz w:val="20"/>
              </w:rPr>
              <w:t>Стоимость за единицу</w:t>
            </w:r>
          </w:p>
        </w:tc>
        <w:tc>
          <w:tcPr>
            <w:tcW w:w="1985" w:type="dxa"/>
            <w:vAlign w:val="center"/>
          </w:tcPr>
          <w:p w14:paraId="4BBBC88B" w14:textId="77777777" w:rsidR="00EA475C" w:rsidRPr="00EA475C" w:rsidRDefault="00EA475C" w:rsidP="00EA475C">
            <w:pPr>
              <w:spacing w:after="200" w:line="276" w:lineRule="auto"/>
              <w:ind w:firstLine="0"/>
              <w:jc w:val="center"/>
              <w:rPr>
                <w:snapToGrid/>
                <w:sz w:val="20"/>
              </w:rPr>
            </w:pPr>
            <w:r w:rsidRPr="00EA475C">
              <w:rPr>
                <w:b/>
                <w:snapToGrid/>
                <w:sz w:val="20"/>
              </w:rPr>
              <w:t>Вознаграждение Лицензиара, руб.*</w:t>
            </w:r>
          </w:p>
        </w:tc>
      </w:tr>
      <w:tr w:rsidR="00EA475C" w:rsidRPr="00EA475C" w14:paraId="0ED9C70C" w14:textId="77777777" w:rsidTr="00A104C6">
        <w:tc>
          <w:tcPr>
            <w:tcW w:w="568" w:type="dxa"/>
            <w:vAlign w:val="center"/>
          </w:tcPr>
          <w:p w14:paraId="48D8B0A7" w14:textId="77777777" w:rsidR="00EA475C" w:rsidRPr="00EA475C" w:rsidRDefault="00EA475C" w:rsidP="00EA475C">
            <w:pPr>
              <w:spacing w:after="200" w:line="276" w:lineRule="auto"/>
              <w:ind w:firstLine="0"/>
              <w:rPr>
                <w:snapToGrid/>
                <w:sz w:val="20"/>
              </w:rPr>
            </w:pPr>
            <w:r w:rsidRPr="00EA475C">
              <w:rPr>
                <w:snapToGrid/>
                <w:sz w:val="20"/>
              </w:rPr>
              <w:t>1</w:t>
            </w:r>
          </w:p>
        </w:tc>
        <w:tc>
          <w:tcPr>
            <w:tcW w:w="3969" w:type="dxa"/>
            <w:vAlign w:val="center"/>
          </w:tcPr>
          <w:p w14:paraId="3BFDCC03"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MailController</w:t>
            </w:r>
            <w:proofErr w:type="spellEnd"/>
            <w:r w:rsidRPr="00EA475C">
              <w:rPr>
                <w:rFonts w:eastAsia="Calibri"/>
                <w:snapToGrid/>
                <w:sz w:val="20"/>
                <w:lang w:val="en-US"/>
              </w:rPr>
              <w:t>, license update</w:t>
            </w:r>
          </w:p>
        </w:tc>
        <w:tc>
          <w:tcPr>
            <w:tcW w:w="1276" w:type="dxa"/>
            <w:vAlign w:val="center"/>
          </w:tcPr>
          <w:p w14:paraId="128864A9"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vAlign w:val="center"/>
          </w:tcPr>
          <w:p w14:paraId="158A6B82"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7A4B11F8"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2CFD5CB1" w14:textId="77777777" w:rsidR="00EA475C" w:rsidRPr="00EA475C" w:rsidRDefault="00EA475C" w:rsidP="00EA475C">
            <w:pPr>
              <w:spacing w:after="200" w:line="276" w:lineRule="auto"/>
              <w:ind w:firstLine="0"/>
              <w:jc w:val="center"/>
              <w:rPr>
                <w:snapToGrid/>
                <w:sz w:val="20"/>
                <w:lang w:val="en-US"/>
              </w:rPr>
            </w:pPr>
          </w:p>
        </w:tc>
      </w:tr>
      <w:tr w:rsidR="00EA475C" w:rsidRPr="00EA475C" w14:paraId="6C141605" w14:textId="77777777" w:rsidTr="00A104C6">
        <w:trPr>
          <w:trHeight w:val="334"/>
        </w:trPr>
        <w:tc>
          <w:tcPr>
            <w:tcW w:w="568" w:type="dxa"/>
            <w:vAlign w:val="center"/>
          </w:tcPr>
          <w:p w14:paraId="53B5DB8B" w14:textId="77777777" w:rsidR="00EA475C" w:rsidRPr="00EA475C" w:rsidRDefault="00EA475C" w:rsidP="00EA475C">
            <w:pPr>
              <w:spacing w:after="200" w:line="276" w:lineRule="auto"/>
              <w:ind w:firstLine="0"/>
              <w:rPr>
                <w:snapToGrid/>
                <w:sz w:val="20"/>
              </w:rPr>
            </w:pPr>
            <w:r w:rsidRPr="00EA475C">
              <w:rPr>
                <w:snapToGrid/>
                <w:sz w:val="20"/>
              </w:rPr>
              <w:t>2</w:t>
            </w:r>
          </w:p>
        </w:tc>
        <w:tc>
          <w:tcPr>
            <w:tcW w:w="3969" w:type="dxa"/>
            <w:vAlign w:val="center"/>
          </w:tcPr>
          <w:p w14:paraId="02B44894"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IMController</w:t>
            </w:r>
            <w:proofErr w:type="spellEnd"/>
            <w:r w:rsidRPr="00EA475C">
              <w:rPr>
                <w:rFonts w:eastAsia="Calibri"/>
                <w:snapToGrid/>
                <w:sz w:val="20"/>
                <w:lang w:val="en-US"/>
              </w:rPr>
              <w:t>, license update</w:t>
            </w:r>
          </w:p>
        </w:tc>
        <w:tc>
          <w:tcPr>
            <w:tcW w:w="1276" w:type="dxa"/>
            <w:vAlign w:val="center"/>
          </w:tcPr>
          <w:p w14:paraId="59510A84"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150D3F01"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3836B3B3"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2598A58F" w14:textId="77777777" w:rsidR="00EA475C" w:rsidRPr="00EA475C" w:rsidRDefault="00EA475C" w:rsidP="00EA475C">
            <w:pPr>
              <w:spacing w:after="200" w:line="276" w:lineRule="auto"/>
              <w:ind w:firstLine="0"/>
              <w:jc w:val="center"/>
              <w:rPr>
                <w:snapToGrid/>
                <w:sz w:val="20"/>
                <w:lang w:val="en-US"/>
              </w:rPr>
            </w:pPr>
          </w:p>
        </w:tc>
      </w:tr>
      <w:tr w:rsidR="00EA475C" w:rsidRPr="00EA475C" w14:paraId="3882458B" w14:textId="77777777" w:rsidTr="00A104C6">
        <w:tc>
          <w:tcPr>
            <w:tcW w:w="568" w:type="dxa"/>
            <w:vAlign w:val="center"/>
          </w:tcPr>
          <w:p w14:paraId="599DAB10" w14:textId="77777777" w:rsidR="00EA475C" w:rsidRPr="00EA475C" w:rsidRDefault="00EA475C" w:rsidP="00EA475C">
            <w:pPr>
              <w:spacing w:after="200" w:line="276" w:lineRule="auto"/>
              <w:ind w:firstLine="0"/>
              <w:rPr>
                <w:snapToGrid/>
                <w:sz w:val="20"/>
              </w:rPr>
            </w:pPr>
            <w:r w:rsidRPr="00EA475C">
              <w:rPr>
                <w:snapToGrid/>
                <w:sz w:val="20"/>
              </w:rPr>
              <w:t>3</w:t>
            </w:r>
          </w:p>
        </w:tc>
        <w:tc>
          <w:tcPr>
            <w:tcW w:w="3969" w:type="dxa"/>
            <w:vAlign w:val="center"/>
          </w:tcPr>
          <w:p w14:paraId="10B8585C"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DeviceController</w:t>
            </w:r>
            <w:proofErr w:type="spellEnd"/>
            <w:r w:rsidRPr="00EA475C">
              <w:rPr>
                <w:rFonts w:eastAsia="Calibri"/>
                <w:snapToGrid/>
                <w:sz w:val="20"/>
                <w:lang w:val="en-US"/>
              </w:rPr>
              <w:t>, license update</w:t>
            </w:r>
          </w:p>
        </w:tc>
        <w:tc>
          <w:tcPr>
            <w:tcW w:w="1276" w:type="dxa"/>
            <w:vAlign w:val="center"/>
          </w:tcPr>
          <w:p w14:paraId="0B228935"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46F66A2E"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76543BD4"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18881B0B" w14:textId="77777777" w:rsidR="00EA475C" w:rsidRPr="00EA475C" w:rsidRDefault="00EA475C" w:rsidP="00EA475C">
            <w:pPr>
              <w:spacing w:after="200" w:line="276" w:lineRule="auto"/>
              <w:ind w:firstLine="0"/>
              <w:jc w:val="center"/>
              <w:rPr>
                <w:snapToGrid/>
                <w:sz w:val="20"/>
                <w:lang w:val="en-US"/>
              </w:rPr>
            </w:pPr>
          </w:p>
        </w:tc>
      </w:tr>
      <w:tr w:rsidR="00EA475C" w:rsidRPr="00EA475C" w14:paraId="124A1412" w14:textId="77777777" w:rsidTr="00A104C6">
        <w:tc>
          <w:tcPr>
            <w:tcW w:w="568" w:type="dxa"/>
            <w:vAlign w:val="center"/>
          </w:tcPr>
          <w:p w14:paraId="78B2C973" w14:textId="77777777" w:rsidR="00EA475C" w:rsidRPr="00EA475C" w:rsidRDefault="00EA475C" w:rsidP="00EA475C">
            <w:pPr>
              <w:spacing w:after="200" w:line="276" w:lineRule="auto"/>
              <w:ind w:firstLine="0"/>
              <w:rPr>
                <w:snapToGrid/>
                <w:sz w:val="20"/>
              </w:rPr>
            </w:pPr>
            <w:r w:rsidRPr="00EA475C">
              <w:rPr>
                <w:snapToGrid/>
                <w:sz w:val="20"/>
              </w:rPr>
              <w:t>4</w:t>
            </w:r>
          </w:p>
        </w:tc>
        <w:tc>
          <w:tcPr>
            <w:tcW w:w="3969" w:type="dxa"/>
            <w:vAlign w:val="center"/>
          </w:tcPr>
          <w:p w14:paraId="7DE72674"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CloudController</w:t>
            </w:r>
            <w:proofErr w:type="spellEnd"/>
            <w:r w:rsidRPr="00EA475C">
              <w:rPr>
                <w:rFonts w:eastAsia="Calibri"/>
                <w:snapToGrid/>
                <w:sz w:val="20"/>
                <w:lang w:val="en-US"/>
              </w:rPr>
              <w:t>, license update</w:t>
            </w:r>
          </w:p>
        </w:tc>
        <w:tc>
          <w:tcPr>
            <w:tcW w:w="1276" w:type="dxa"/>
            <w:vAlign w:val="center"/>
          </w:tcPr>
          <w:p w14:paraId="27BB1CB7"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50495399"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2818FA7C"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614E4215" w14:textId="77777777" w:rsidR="00EA475C" w:rsidRPr="00EA475C" w:rsidRDefault="00EA475C" w:rsidP="00EA475C">
            <w:pPr>
              <w:spacing w:after="200" w:line="276" w:lineRule="auto"/>
              <w:ind w:firstLine="0"/>
              <w:jc w:val="center"/>
              <w:rPr>
                <w:snapToGrid/>
                <w:sz w:val="20"/>
                <w:lang w:val="en-US"/>
              </w:rPr>
            </w:pPr>
          </w:p>
        </w:tc>
      </w:tr>
      <w:tr w:rsidR="00EA475C" w:rsidRPr="00EA475C" w14:paraId="38BA77F4" w14:textId="77777777" w:rsidTr="00A104C6">
        <w:tc>
          <w:tcPr>
            <w:tcW w:w="568" w:type="dxa"/>
            <w:vAlign w:val="center"/>
          </w:tcPr>
          <w:p w14:paraId="3EF0B45B" w14:textId="77777777" w:rsidR="00EA475C" w:rsidRPr="00EA475C" w:rsidRDefault="00EA475C" w:rsidP="00EA475C">
            <w:pPr>
              <w:spacing w:after="200" w:line="276" w:lineRule="auto"/>
              <w:ind w:firstLine="0"/>
              <w:rPr>
                <w:snapToGrid/>
                <w:sz w:val="20"/>
              </w:rPr>
            </w:pPr>
            <w:r w:rsidRPr="00EA475C">
              <w:rPr>
                <w:snapToGrid/>
                <w:sz w:val="20"/>
              </w:rPr>
              <w:t>5</w:t>
            </w:r>
          </w:p>
        </w:tc>
        <w:tc>
          <w:tcPr>
            <w:tcW w:w="3969" w:type="dxa"/>
            <w:vAlign w:val="center"/>
          </w:tcPr>
          <w:p w14:paraId="3343DB47"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HTTPController</w:t>
            </w:r>
            <w:proofErr w:type="spellEnd"/>
            <w:r w:rsidRPr="00EA475C">
              <w:rPr>
                <w:rFonts w:eastAsia="Calibri"/>
                <w:snapToGrid/>
                <w:sz w:val="20"/>
                <w:lang w:val="en-US"/>
              </w:rPr>
              <w:t>, license update</w:t>
            </w:r>
          </w:p>
        </w:tc>
        <w:tc>
          <w:tcPr>
            <w:tcW w:w="1276" w:type="dxa"/>
            <w:vAlign w:val="center"/>
          </w:tcPr>
          <w:p w14:paraId="4D4012ED"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2E22E9A9"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0C6AD0E3"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78DC5BCB" w14:textId="77777777" w:rsidR="00EA475C" w:rsidRPr="00EA475C" w:rsidRDefault="00EA475C" w:rsidP="00EA475C">
            <w:pPr>
              <w:spacing w:after="200" w:line="276" w:lineRule="auto"/>
              <w:ind w:firstLine="0"/>
              <w:jc w:val="center"/>
              <w:rPr>
                <w:snapToGrid/>
                <w:sz w:val="20"/>
                <w:lang w:val="en-US"/>
              </w:rPr>
            </w:pPr>
          </w:p>
        </w:tc>
      </w:tr>
      <w:tr w:rsidR="00EA475C" w:rsidRPr="00EA475C" w14:paraId="324EFB92" w14:textId="77777777" w:rsidTr="00A104C6">
        <w:tc>
          <w:tcPr>
            <w:tcW w:w="568" w:type="dxa"/>
            <w:vAlign w:val="center"/>
          </w:tcPr>
          <w:p w14:paraId="64989332" w14:textId="77777777" w:rsidR="00EA475C" w:rsidRPr="00EA475C" w:rsidRDefault="00EA475C" w:rsidP="00EA475C">
            <w:pPr>
              <w:spacing w:after="200" w:line="276" w:lineRule="auto"/>
              <w:ind w:firstLine="0"/>
              <w:rPr>
                <w:snapToGrid/>
                <w:sz w:val="20"/>
              </w:rPr>
            </w:pPr>
            <w:r w:rsidRPr="00EA475C">
              <w:rPr>
                <w:snapToGrid/>
                <w:sz w:val="20"/>
              </w:rPr>
              <w:t>6</w:t>
            </w:r>
          </w:p>
        </w:tc>
        <w:tc>
          <w:tcPr>
            <w:tcW w:w="3969" w:type="dxa"/>
            <w:vAlign w:val="center"/>
          </w:tcPr>
          <w:p w14:paraId="4C53D0E9"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FTPController</w:t>
            </w:r>
            <w:proofErr w:type="spellEnd"/>
            <w:r w:rsidRPr="00EA475C">
              <w:rPr>
                <w:rFonts w:eastAsia="Calibri"/>
                <w:snapToGrid/>
                <w:sz w:val="20"/>
                <w:lang w:val="en-US"/>
              </w:rPr>
              <w:t>, license update</w:t>
            </w:r>
          </w:p>
        </w:tc>
        <w:tc>
          <w:tcPr>
            <w:tcW w:w="1276" w:type="dxa"/>
            <w:vAlign w:val="center"/>
          </w:tcPr>
          <w:p w14:paraId="46825C20"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12151D88"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4F1A9F15"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4B55B6B4" w14:textId="77777777" w:rsidR="00EA475C" w:rsidRPr="00EA475C" w:rsidRDefault="00EA475C" w:rsidP="00EA475C">
            <w:pPr>
              <w:spacing w:after="200" w:line="276" w:lineRule="auto"/>
              <w:ind w:firstLine="0"/>
              <w:jc w:val="center"/>
              <w:rPr>
                <w:snapToGrid/>
                <w:sz w:val="20"/>
                <w:lang w:val="en-US"/>
              </w:rPr>
            </w:pPr>
          </w:p>
        </w:tc>
      </w:tr>
      <w:tr w:rsidR="00EA475C" w:rsidRPr="00EA475C" w14:paraId="5DCE63A2" w14:textId="77777777" w:rsidTr="00A104C6">
        <w:tc>
          <w:tcPr>
            <w:tcW w:w="568" w:type="dxa"/>
            <w:vAlign w:val="center"/>
          </w:tcPr>
          <w:p w14:paraId="1B15E443" w14:textId="77777777" w:rsidR="00EA475C" w:rsidRPr="00EA475C" w:rsidRDefault="00EA475C" w:rsidP="00EA475C">
            <w:pPr>
              <w:spacing w:after="200" w:line="276" w:lineRule="auto"/>
              <w:ind w:firstLine="0"/>
              <w:rPr>
                <w:snapToGrid/>
                <w:sz w:val="20"/>
              </w:rPr>
            </w:pPr>
            <w:r w:rsidRPr="00EA475C">
              <w:rPr>
                <w:snapToGrid/>
                <w:sz w:val="20"/>
              </w:rPr>
              <w:t>7</w:t>
            </w:r>
          </w:p>
        </w:tc>
        <w:tc>
          <w:tcPr>
            <w:tcW w:w="3969" w:type="dxa"/>
            <w:vAlign w:val="center"/>
          </w:tcPr>
          <w:p w14:paraId="31E2981C"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PrintController</w:t>
            </w:r>
            <w:proofErr w:type="spellEnd"/>
            <w:r w:rsidRPr="00EA475C">
              <w:rPr>
                <w:rFonts w:eastAsia="Calibri"/>
                <w:snapToGrid/>
                <w:sz w:val="20"/>
                <w:lang w:val="en-US"/>
              </w:rPr>
              <w:t>, license update</w:t>
            </w:r>
          </w:p>
        </w:tc>
        <w:tc>
          <w:tcPr>
            <w:tcW w:w="1276" w:type="dxa"/>
            <w:vAlign w:val="center"/>
          </w:tcPr>
          <w:p w14:paraId="5CF245BC"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556A15C9"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61D2ADB6"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6A5F1C52" w14:textId="77777777" w:rsidR="00EA475C" w:rsidRPr="00EA475C" w:rsidRDefault="00EA475C" w:rsidP="00EA475C">
            <w:pPr>
              <w:spacing w:after="200" w:line="276" w:lineRule="auto"/>
              <w:ind w:firstLine="0"/>
              <w:jc w:val="center"/>
              <w:rPr>
                <w:snapToGrid/>
                <w:sz w:val="20"/>
                <w:lang w:val="en-US"/>
              </w:rPr>
            </w:pPr>
          </w:p>
        </w:tc>
      </w:tr>
      <w:tr w:rsidR="00EA475C" w:rsidRPr="00EA475C" w14:paraId="75D872BB" w14:textId="77777777" w:rsidTr="00A104C6">
        <w:tc>
          <w:tcPr>
            <w:tcW w:w="568" w:type="dxa"/>
            <w:vAlign w:val="center"/>
          </w:tcPr>
          <w:p w14:paraId="51D122A1" w14:textId="77777777" w:rsidR="00EA475C" w:rsidRPr="00EA475C" w:rsidRDefault="00EA475C" w:rsidP="00EA475C">
            <w:pPr>
              <w:spacing w:after="200" w:line="276" w:lineRule="auto"/>
              <w:ind w:firstLine="0"/>
              <w:rPr>
                <w:snapToGrid/>
                <w:sz w:val="20"/>
              </w:rPr>
            </w:pPr>
            <w:r w:rsidRPr="00EA475C">
              <w:rPr>
                <w:snapToGrid/>
                <w:sz w:val="20"/>
              </w:rPr>
              <w:t>8</w:t>
            </w:r>
          </w:p>
        </w:tc>
        <w:tc>
          <w:tcPr>
            <w:tcW w:w="3969" w:type="dxa"/>
            <w:vAlign w:val="center"/>
          </w:tcPr>
          <w:p w14:paraId="5F2A6017"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MonitorController, license update</w:t>
            </w:r>
          </w:p>
        </w:tc>
        <w:tc>
          <w:tcPr>
            <w:tcW w:w="1276" w:type="dxa"/>
            <w:vAlign w:val="center"/>
          </w:tcPr>
          <w:p w14:paraId="77B537E1"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7E2DB7A8"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3AEBB13A"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7EFAC805" w14:textId="77777777" w:rsidR="00EA475C" w:rsidRPr="00EA475C" w:rsidRDefault="00EA475C" w:rsidP="00EA475C">
            <w:pPr>
              <w:spacing w:after="200" w:line="276" w:lineRule="auto"/>
              <w:ind w:firstLine="0"/>
              <w:jc w:val="center"/>
              <w:rPr>
                <w:snapToGrid/>
                <w:sz w:val="20"/>
                <w:lang w:val="en-US"/>
              </w:rPr>
            </w:pPr>
          </w:p>
        </w:tc>
      </w:tr>
      <w:tr w:rsidR="00EA475C" w:rsidRPr="00EA475C" w14:paraId="4F343C71" w14:textId="77777777" w:rsidTr="00A104C6">
        <w:tc>
          <w:tcPr>
            <w:tcW w:w="568" w:type="dxa"/>
            <w:vAlign w:val="center"/>
          </w:tcPr>
          <w:p w14:paraId="0BB66726" w14:textId="77777777" w:rsidR="00EA475C" w:rsidRPr="00EA475C" w:rsidRDefault="00EA475C" w:rsidP="00EA475C">
            <w:pPr>
              <w:spacing w:after="200" w:line="276" w:lineRule="auto"/>
              <w:ind w:firstLine="0"/>
              <w:rPr>
                <w:snapToGrid/>
                <w:sz w:val="20"/>
              </w:rPr>
            </w:pPr>
            <w:r w:rsidRPr="00EA475C">
              <w:rPr>
                <w:snapToGrid/>
                <w:sz w:val="20"/>
              </w:rPr>
              <w:t>9</w:t>
            </w:r>
          </w:p>
        </w:tc>
        <w:tc>
          <w:tcPr>
            <w:tcW w:w="3969" w:type="dxa"/>
            <w:vAlign w:val="center"/>
          </w:tcPr>
          <w:p w14:paraId="6F9FCFFA"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MicrophoneController</w:t>
            </w:r>
            <w:proofErr w:type="spellEnd"/>
            <w:r w:rsidRPr="00EA475C">
              <w:rPr>
                <w:rFonts w:eastAsia="Calibri"/>
                <w:snapToGrid/>
                <w:sz w:val="20"/>
                <w:lang w:val="en-US"/>
              </w:rPr>
              <w:t>, license update</w:t>
            </w:r>
          </w:p>
        </w:tc>
        <w:tc>
          <w:tcPr>
            <w:tcW w:w="1276" w:type="dxa"/>
            <w:vAlign w:val="center"/>
          </w:tcPr>
          <w:p w14:paraId="60FAAC58"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0BB295FF"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5D310BEF"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3DA3C7C9" w14:textId="77777777" w:rsidR="00EA475C" w:rsidRPr="00EA475C" w:rsidRDefault="00EA475C" w:rsidP="00EA475C">
            <w:pPr>
              <w:spacing w:after="200" w:line="276" w:lineRule="auto"/>
              <w:ind w:firstLine="0"/>
              <w:jc w:val="center"/>
              <w:rPr>
                <w:snapToGrid/>
                <w:sz w:val="20"/>
                <w:lang w:val="en-US"/>
              </w:rPr>
            </w:pPr>
          </w:p>
        </w:tc>
      </w:tr>
      <w:tr w:rsidR="00EA475C" w:rsidRPr="00EA475C" w14:paraId="1D1AC311" w14:textId="77777777" w:rsidTr="00A104C6">
        <w:tc>
          <w:tcPr>
            <w:tcW w:w="568" w:type="dxa"/>
            <w:vAlign w:val="center"/>
          </w:tcPr>
          <w:p w14:paraId="21FF8D66" w14:textId="77777777" w:rsidR="00EA475C" w:rsidRPr="00EA475C" w:rsidRDefault="00EA475C" w:rsidP="00EA475C">
            <w:pPr>
              <w:spacing w:after="200" w:line="276" w:lineRule="auto"/>
              <w:ind w:firstLine="0"/>
              <w:rPr>
                <w:snapToGrid/>
                <w:sz w:val="20"/>
              </w:rPr>
            </w:pPr>
            <w:r w:rsidRPr="00EA475C">
              <w:rPr>
                <w:snapToGrid/>
                <w:sz w:val="20"/>
              </w:rPr>
              <w:t>10</w:t>
            </w:r>
          </w:p>
        </w:tc>
        <w:tc>
          <w:tcPr>
            <w:tcW w:w="3969" w:type="dxa"/>
            <w:vAlign w:val="center"/>
          </w:tcPr>
          <w:p w14:paraId="63E04D6E"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ProgramController</w:t>
            </w:r>
            <w:proofErr w:type="spellEnd"/>
            <w:r w:rsidRPr="00EA475C">
              <w:rPr>
                <w:rFonts w:eastAsia="Calibri"/>
                <w:snapToGrid/>
                <w:sz w:val="20"/>
                <w:lang w:val="en-US"/>
              </w:rPr>
              <w:t>, license update</w:t>
            </w:r>
          </w:p>
        </w:tc>
        <w:tc>
          <w:tcPr>
            <w:tcW w:w="1276" w:type="dxa"/>
            <w:vAlign w:val="center"/>
          </w:tcPr>
          <w:p w14:paraId="2F076AD3"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tcPr>
          <w:p w14:paraId="4A99EFC7"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20</w:t>
            </w:r>
          </w:p>
        </w:tc>
        <w:tc>
          <w:tcPr>
            <w:tcW w:w="1276" w:type="dxa"/>
            <w:vAlign w:val="center"/>
          </w:tcPr>
          <w:p w14:paraId="0E9077F1"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57561970" w14:textId="77777777" w:rsidR="00EA475C" w:rsidRPr="00EA475C" w:rsidRDefault="00EA475C" w:rsidP="00EA475C">
            <w:pPr>
              <w:spacing w:after="200" w:line="276" w:lineRule="auto"/>
              <w:ind w:firstLine="0"/>
              <w:jc w:val="center"/>
              <w:rPr>
                <w:snapToGrid/>
                <w:sz w:val="20"/>
                <w:lang w:val="en-US"/>
              </w:rPr>
            </w:pPr>
          </w:p>
        </w:tc>
      </w:tr>
      <w:tr w:rsidR="00EA475C" w:rsidRPr="00EA475C" w14:paraId="05B1EAA5" w14:textId="77777777" w:rsidTr="00A104C6">
        <w:tc>
          <w:tcPr>
            <w:tcW w:w="568" w:type="dxa"/>
            <w:vAlign w:val="center"/>
          </w:tcPr>
          <w:p w14:paraId="26BA33CD" w14:textId="77777777" w:rsidR="00EA475C" w:rsidRPr="00EA475C" w:rsidRDefault="00EA475C" w:rsidP="00EA475C">
            <w:pPr>
              <w:spacing w:after="200" w:line="276" w:lineRule="auto"/>
              <w:ind w:firstLine="0"/>
              <w:rPr>
                <w:snapToGrid/>
                <w:sz w:val="20"/>
              </w:rPr>
            </w:pPr>
            <w:r w:rsidRPr="00EA475C">
              <w:rPr>
                <w:snapToGrid/>
                <w:sz w:val="20"/>
              </w:rPr>
              <w:t>11</w:t>
            </w:r>
          </w:p>
        </w:tc>
        <w:tc>
          <w:tcPr>
            <w:tcW w:w="3969" w:type="dxa"/>
            <w:vAlign w:val="center"/>
          </w:tcPr>
          <w:p w14:paraId="50620408"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AlertCenter</w:t>
            </w:r>
            <w:proofErr w:type="spellEnd"/>
            <w:r w:rsidRPr="00EA475C">
              <w:rPr>
                <w:rFonts w:eastAsia="Calibri"/>
                <w:snapToGrid/>
                <w:sz w:val="20"/>
                <w:lang w:val="en-US"/>
              </w:rPr>
              <w:t>, license update</w:t>
            </w:r>
          </w:p>
        </w:tc>
        <w:tc>
          <w:tcPr>
            <w:tcW w:w="1276" w:type="dxa"/>
            <w:vAlign w:val="center"/>
          </w:tcPr>
          <w:p w14:paraId="5B418876"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vAlign w:val="center"/>
          </w:tcPr>
          <w:p w14:paraId="7C1D03BC"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1</w:t>
            </w:r>
          </w:p>
        </w:tc>
        <w:tc>
          <w:tcPr>
            <w:tcW w:w="1276" w:type="dxa"/>
            <w:vAlign w:val="center"/>
          </w:tcPr>
          <w:p w14:paraId="00254095"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302B3C38" w14:textId="77777777" w:rsidR="00EA475C" w:rsidRPr="00EA475C" w:rsidRDefault="00EA475C" w:rsidP="00EA475C">
            <w:pPr>
              <w:spacing w:after="200" w:line="276" w:lineRule="auto"/>
              <w:ind w:firstLine="0"/>
              <w:jc w:val="center"/>
              <w:rPr>
                <w:snapToGrid/>
                <w:sz w:val="20"/>
                <w:lang w:val="en-US"/>
              </w:rPr>
            </w:pPr>
          </w:p>
        </w:tc>
      </w:tr>
      <w:tr w:rsidR="00EA475C" w:rsidRPr="00EA475C" w14:paraId="318AFB63" w14:textId="77777777" w:rsidTr="00A104C6">
        <w:tc>
          <w:tcPr>
            <w:tcW w:w="568" w:type="dxa"/>
            <w:vAlign w:val="center"/>
          </w:tcPr>
          <w:p w14:paraId="15836395" w14:textId="77777777" w:rsidR="00EA475C" w:rsidRPr="00EA475C" w:rsidRDefault="00EA475C" w:rsidP="00EA475C">
            <w:pPr>
              <w:spacing w:after="200" w:line="276" w:lineRule="auto"/>
              <w:ind w:firstLine="0"/>
              <w:rPr>
                <w:snapToGrid/>
                <w:sz w:val="20"/>
              </w:rPr>
            </w:pPr>
            <w:r w:rsidRPr="00EA475C">
              <w:rPr>
                <w:snapToGrid/>
                <w:sz w:val="20"/>
              </w:rPr>
              <w:t>12</w:t>
            </w:r>
          </w:p>
        </w:tc>
        <w:tc>
          <w:tcPr>
            <w:tcW w:w="3969" w:type="dxa"/>
            <w:vAlign w:val="center"/>
          </w:tcPr>
          <w:p w14:paraId="6C9001F9" w14:textId="77777777" w:rsidR="00EA475C" w:rsidRPr="00EA475C" w:rsidRDefault="00EA475C" w:rsidP="00EA475C">
            <w:pPr>
              <w:autoSpaceDE w:val="0"/>
              <w:autoSpaceDN w:val="0"/>
              <w:adjustRightInd w:val="0"/>
              <w:spacing w:after="200" w:line="276" w:lineRule="auto"/>
              <w:ind w:firstLine="0"/>
              <w:jc w:val="left"/>
              <w:rPr>
                <w:rFonts w:eastAsia="Calibri"/>
                <w:snapToGrid/>
                <w:color w:val="000000"/>
                <w:sz w:val="20"/>
                <w:lang w:val="en-US"/>
              </w:rPr>
            </w:pPr>
            <w:r w:rsidRPr="00EA475C">
              <w:rPr>
                <w:rFonts w:eastAsia="Calibri"/>
                <w:snapToGrid/>
                <w:sz w:val="20"/>
              </w:rPr>
              <w:t>КИБ</w:t>
            </w:r>
            <w:r w:rsidRPr="00EA475C">
              <w:rPr>
                <w:rFonts w:eastAsia="Calibri"/>
                <w:snapToGrid/>
                <w:sz w:val="20"/>
                <w:lang w:val="en-US"/>
              </w:rPr>
              <w:t xml:space="preserve"> </w:t>
            </w:r>
            <w:proofErr w:type="spellStart"/>
            <w:r w:rsidRPr="00EA475C">
              <w:rPr>
                <w:rFonts w:eastAsia="Calibri"/>
                <w:snapToGrid/>
                <w:sz w:val="20"/>
              </w:rPr>
              <w:t>Серчинформ</w:t>
            </w:r>
            <w:proofErr w:type="spellEnd"/>
            <w:r w:rsidRPr="00EA475C">
              <w:rPr>
                <w:rFonts w:eastAsia="Calibri"/>
                <w:snapToGrid/>
                <w:sz w:val="20"/>
                <w:lang w:val="en-US"/>
              </w:rPr>
              <w:t xml:space="preserve"> </w:t>
            </w:r>
            <w:proofErr w:type="spellStart"/>
            <w:r w:rsidRPr="00EA475C">
              <w:rPr>
                <w:rFonts w:eastAsia="Calibri"/>
                <w:snapToGrid/>
                <w:sz w:val="20"/>
                <w:lang w:val="en-US"/>
              </w:rPr>
              <w:t>ReportCenter</w:t>
            </w:r>
            <w:proofErr w:type="spellEnd"/>
            <w:r w:rsidRPr="00EA475C">
              <w:rPr>
                <w:rFonts w:eastAsia="Calibri"/>
                <w:snapToGrid/>
                <w:sz w:val="20"/>
                <w:lang w:val="en-US"/>
              </w:rPr>
              <w:t>, license update</w:t>
            </w:r>
          </w:p>
        </w:tc>
        <w:tc>
          <w:tcPr>
            <w:tcW w:w="1276" w:type="dxa"/>
            <w:vAlign w:val="center"/>
          </w:tcPr>
          <w:p w14:paraId="6BA8AC29"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шт.</w:t>
            </w:r>
          </w:p>
        </w:tc>
        <w:tc>
          <w:tcPr>
            <w:tcW w:w="1417" w:type="dxa"/>
            <w:vAlign w:val="center"/>
          </w:tcPr>
          <w:p w14:paraId="40E180BA" w14:textId="77777777" w:rsidR="00EA475C" w:rsidRPr="00EA475C" w:rsidRDefault="00EA475C" w:rsidP="00EA475C">
            <w:pPr>
              <w:spacing w:after="200" w:line="276" w:lineRule="auto"/>
              <w:ind w:firstLine="0"/>
              <w:jc w:val="center"/>
              <w:rPr>
                <w:snapToGrid/>
                <w:sz w:val="20"/>
                <w:lang w:val="en-US"/>
              </w:rPr>
            </w:pPr>
            <w:r w:rsidRPr="00EA475C">
              <w:rPr>
                <w:rFonts w:eastAsia="Calibri"/>
                <w:snapToGrid/>
                <w:sz w:val="20"/>
              </w:rPr>
              <w:t>1</w:t>
            </w:r>
          </w:p>
        </w:tc>
        <w:tc>
          <w:tcPr>
            <w:tcW w:w="1276" w:type="dxa"/>
            <w:vAlign w:val="center"/>
          </w:tcPr>
          <w:p w14:paraId="261445B3" w14:textId="77777777" w:rsidR="00EA475C" w:rsidRPr="00EA475C" w:rsidRDefault="00EA475C" w:rsidP="00EA475C">
            <w:pPr>
              <w:spacing w:after="200" w:line="276" w:lineRule="auto"/>
              <w:ind w:firstLine="0"/>
              <w:jc w:val="center"/>
              <w:rPr>
                <w:snapToGrid/>
                <w:sz w:val="20"/>
                <w:lang w:val="en-US"/>
              </w:rPr>
            </w:pPr>
          </w:p>
        </w:tc>
        <w:tc>
          <w:tcPr>
            <w:tcW w:w="1985" w:type="dxa"/>
            <w:vAlign w:val="center"/>
          </w:tcPr>
          <w:p w14:paraId="72C2AD9B" w14:textId="77777777" w:rsidR="00EA475C" w:rsidRPr="00EA475C" w:rsidRDefault="00EA475C" w:rsidP="00EA475C">
            <w:pPr>
              <w:spacing w:after="200" w:line="276" w:lineRule="auto"/>
              <w:ind w:firstLine="0"/>
              <w:jc w:val="center"/>
              <w:rPr>
                <w:snapToGrid/>
                <w:sz w:val="20"/>
                <w:lang w:val="en-US"/>
              </w:rPr>
            </w:pPr>
          </w:p>
        </w:tc>
      </w:tr>
      <w:tr w:rsidR="00EA475C" w:rsidRPr="00EA475C" w14:paraId="76657DC1" w14:textId="77777777" w:rsidTr="00A104C6">
        <w:tc>
          <w:tcPr>
            <w:tcW w:w="8506" w:type="dxa"/>
            <w:gridSpan w:val="5"/>
          </w:tcPr>
          <w:p w14:paraId="3BDAC3FB" w14:textId="77777777" w:rsidR="00EA475C" w:rsidRPr="00EA475C" w:rsidRDefault="00EA475C" w:rsidP="00EA475C">
            <w:pPr>
              <w:spacing w:after="200" w:line="276" w:lineRule="auto"/>
              <w:ind w:firstLine="0"/>
              <w:jc w:val="right"/>
              <w:rPr>
                <w:snapToGrid/>
                <w:sz w:val="20"/>
              </w:rPr>
            </w:pPr>
            <w:r w:rsidRPr="00EA475C">
              <w:rPr>
                <w:b/>
                <w:snapToGrid/>
                <w:sz w:val="20"/>
              </w:rPr>
              <w:t xml:space="preserve">Итого </w:t>
            </w:r>
          </w:p>
        </w:tc>
        <w:tc>
          <w:tcPr>
            <w:tcW w:w="1985" w:type="dxa"/>
            <w:vAlign w:val="center"/>
          </w:tcPr>
          <w:p w14:paraId="529D44CE" w14:textId="77777777" w:rsidR="00EA475C" w:rsidRPr="00EA475C" w:rsidRDefault="00EA475C" w:rsidP="00EA475C">
            <w:pPr>
              <w:spacing w:after="200" w:line="276" w:lineRule="auto"/>
              <w:ind w:firstLine="0"/>
              <w:jc w:val="right"/>
              <w:rPr>
                <w:snapToGrid/>
                <w:sz w:val="20"/>
              </w:rPr>
            </w:pPr>
          </w:p>
        </w:tc>
      </w:tr>
    </w:tbl>
    <w:p w14:paraId="2E965D09" w14:textId="77777777" w:rsidR="00EA475C" w:rsidRPr="00EA475C" w:rsidRDefault="00EA475C" w:rsidP="00EA475C">
      <w:pPr>
        <w:spacing w:line="240" w:lineRule="auto"/>
        <w:ind w:firstLine="0"/>
        <w:jc w:val="left"/>
        <w:rPr>
          <w:snapToGrid/>
          <w:sz w:val="18"/>
          <w:szCs w:val="18"/>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81"/>
        <w:gridCol w:w="4664"/>
      </w:tblGrid>
      <w:tr w:rsidR="00EA475C" w:rsidRPr="00EA475C" w14:paraId="23104D8B" w14:textId="77777777" w:rsidTr="00BD2A1B">
        <w:trPr>
          <w:trHeight w:val="1198"/>
        </w:trPr>
        <w:tc>
          <w:tcPr>
            <w:tcW w:w="4681" w:type="dxa"/>
            <w:tcBorders>
              <w:top w:val="single" w:sz="4" w:space="0" w:color="D9D9D9"/>
              <w:left w:val="single" w:sz="4" w:space="0" w:color="D9D9D9"/>
              <w:bottom w:val="single" w:sz="4" w:space="0" w:color="D9D9D9"/>
              <w:right w:val="single" w:sz="4" w:space="0" w:color="D9D9D9"/>
            </w:tcBorders>
          </w:tcPr>
          <w:p w14:paraId="597BE8ED" w14:textId="77777777" w:rsidR="00EA475C" w:rsidRPr="00EA475C" w:rsidRDefault="00EA475C" w:rsidP="00EA475C">
            <w:pPr>
              <w:tabs>
                <w:tab w:val="right" w:pos="-1530"/>
              </w:tabs>
              <w:spacing w:line="240" w:lineRule="auto"/>
              <w:ind w:firstLine="0"/>
              <w:rPr>
                <w:b/>
                <w:snapToGrid/>
                <w:sz w:val="18"/>
                <w:szCs w:val="18"/>
                <w:lang w:eastAsia="en-US" w:bidi="en-US"/>
              </w:rPr>
            </w:pPr>
            <w:r w:rsidRPr="00EA475C">
              <w:rPr>
                <w:b/>
                <w:snapToGrid/>
                <w:sz w:val="18"/>
                <w:szCs w:val="18"/>
              </w:rPr>
              <w:t xml:space="preserve">Лицензиар: </w:t>
            </w:r>
          </w:p>
          <w:p w14:paraId="01A3B0F5" w14:textId="77777777" w:rsidR="00EA475C" w:rsidRPr="00EA475C" w:rsidRDefault="00EA475C" w:rsidP="00EA475C">
            <w:pPr>
              <w:spacing w:line="240" w:lineRule="auto"/>
              <w:ind w:firstLine="0"/>
              <w:rPr>
                <w:snapToGrid/>
                <w:sz w:val="18"/>
                <w:szCs w:val="18"/>
              </w:rPr>
            </w:pPr>
            <w:r w:rsidRPr="00EA475C">
              <w:rPr>
                <w:snapToGrid/>
                <w:sz w:val="18"/>
                <w:szCs w:val="18"/>
              </w:rPr>
              <w:t>Наименование компании Лицензиара</w:t>
            </w:r>
          </w:p>
          <w:p w14:paraId="7FC846D8" w14:textId="77777777" w:rsidR="00EA475C" w:rsidRPr="00EA475C" w:rsidRDefault="00EA475C" w:rsidP="00EA475C">
            <w:pPr>
              <w:spacing w:line="240" w:lineRule="auto"/>
              <w:ind w:firstLine="0"/>
              <w:rPr>
                <w:snapToGrid/>
                <w:sz w:val="18"/>
                <w:szCs w:val="18"/>
              </w:rPr>
            </w:pPr>
          </w:p>
          <w:p w14:paraId="4152D43D" w14:textId="77777777" w:rsidR="00EA475C" w:rsidRPr="00EA475C" w:rsidRDefault="00EA475C" w:rsidP="00EA475C">
            <w:pPr>
              <w:spacing w:line="240" w:lineRule="auto"/>
              <w:ind w:firstLine="0"/>
              <w:rPr>
                <w:snapToGrid/>
                <w:sz w:val="18"/>
                <w:szCs w:val="18"/>
              </w:rPr>
            </w:pPr>
          </w:p>
          <w:p w14:paraId="21A512A3" w14:textId="77777777" w:rsidR="00EA475C" w:rsidRPr="00EA475C" w:rsidRDefault="00EA475C" w:rsidP="00EA475C">
            <w:pPr>
              <w:spacing w:line="240" w:lineRule="auto"/>
              <w:ind w:firstLine="0"/>
              <w:rPr>
                <w:snapToGrid/>
                <w:sz w:val="18"/>
                <w:szCs w:val="18"/>
              </w:rPr>
            </w:pPr>
            <w:r w:rsidRPr="00EA475C">
              <w:rPr>
                <w:snapToGrid/>
                <w:sz w:val="18"/>
                <w:szCs w:val="18"/>
              </w:rPr>
              <w:t>ФИО Подписанта_______________</w:t>
            </w:r>
          </w:p>
          <w:p w14:paraId="54C8AEF6" w14:textId="77777777" w:rsidR="00EA475C" w:rsidRPr="00EA475C" w:rsidRDefault="00EA475C" w:rsidP="00EA475C">
            <w:pPr>
              <w:spacing w:line="240" w:lineRule="auto"/>
              <w:ind w:firstLine="0"/>
              <w:jc w:val="left"/>
              <w:rPr>
                <w:snapToGrid/>
                <w:sz w:val="18"/>
                <w:szCs w:val="18"/>
                <w:lang w:eastAsia="en-US" w:bidi="en-US"/>
              </w:rPr>
            </w:pPr>
            <w:r w:rsidRPr="00EA475C">
              <w:rPr>
                <w:snapToGrid/>
                <w:sz w:val="18"/>
                <w:szCs w:val="18"/>
                <w:lang w:eastAsia="en-US" w:bidi="en-US"/>
              </w:rPr>
              <w:t xml:space="preserve">                                        М.П.</w:t>
            </w:r>
          </w:p>
        </w:tc>
        <w:tc>
          <w:tcPr>
            <w:tcW w:w="4664" w:type="dxa"/>
            <w:tcBorders>
              <w:top w:val="single" w:sz="4" w:space="0" w:color="D9D9D9"/>
              <w:left w:val="single" w:sz="4" w:space="0" w:color="D9D9D9"/>
              <w:bottom w:val="single" w:sz="4" w:space="0" w:color="D9D9D9"/>
              <w:right w:val="single" w:sz="4" w:space="0" w:color="D9D9D9"/>
            </w:tcBorders>
          </w:tcPr>
          <w:p w14:paraId="31ECF29A" w14:textId="77777777" w:rsidR="00EA475C" w:rsidRPr="00EA475C" w:rsidRDefault="00EA475C" w:rsidP="00EA475C">
            <w:pPr>
              <w:tabs>
                <w:tab w:val="left" w:pos="-993"/>
              </w:tabs>
              <w:spacing w:line="240" w:lineRule="auto"/>
              <w:ind w:firstLine="0"/>
              <w:jc w:val="left"/>
              <w:rPr>
                <w:snapToGrid/>
                <w:sz w:val="18"/>
                <w:szCs w:val="18"/>
                <w:lang w:eastAsia="en-US" w:bidi="en-US"/>
              </w:rPr>
            </w:pPr>
            <w:r w:rsidRPr="00EA475C">
              <w:rPr>
                <w:b/>
                <w:snapToGrid/>
                <w:sz w:val="18"/>
                <w:szCs w:val="18"/>
              </w:rPr>
              <w:t>Лицензиат:</w:t>
            </w:r>
          </w:p>
          <w:p w14:paraId="6A23D29D" w14:textId="77777777" w:rsidR="00EA475C" w:rsidRPr="00EA475C" w:rsidRDefault="00EA475C" w:rsidP="00EA475C">
            <w:pPr>
              <w:spacing w:line="240" w:lineRule="auto"/>
              <w:ind w:firstLine="0"/>
              <w:rPr>
                <w:snapToGrid/>
                <w:sz w:val="18"/>
                <w:szCs w:val="18"/>
              </w:rPr>
            </w:pPr>
            <w:r w:rsidRPr="00EA475C">
              <w:rPr>
                <w:snapToGrid/>
                <w:sz w:val="18"/>
                <w:szCs w:val="18"/>
                <w:lang w:val="en-US"/>
              </w:rPr>
              <w:fldChar w:fldCharType="begin">
                <w:ffData>
                  <w:name w:val=""/>
                  <w:enabled/>
                  <w:calcOnExit w:val="0"/>
                  <w:textInput>
                    <w:default w:val=" Наименоване компании Сублицензиата"/>
                  </w:textInput>
                </w:ffData>
              </w:fldChar>
            </w:r>
            <w:r w:rsidRPr="00EA475C">
              <w:rPr>
                <w:snapToGrid/>
                <w:sz w:val="18"/>
                <w:szCs w:val="18"/>
              </w:rPr>
              <w:instrText xml:space="preserve"> </w:instrText>
            </w:r>
            <w:r w:rsidRPr="00EA475C">
              <w:rPr>
                <w:snapToGrid/>
                <w:sz w:val="18"/>
                <w:szCs w:val="18"/>
                <w:lang w:val="en-US"/>
              </w:rPr>
              <w:instrText>FORMTEXT</w:instrText>
            </w:r>
            <w:r w:rsidRPr="00EA475C">
              <w:rPr>
                <w:snapToGrid/>
                <w:sz w:val="18"/>
                <w:szCs w:val="18"/>
              </w:rPr>
              <w:instrText xml:space="preserve"> </w:instrText>
            </w:r>
            <w:r w:rsidRPr="00EA475C">
              <w:rPr>
                <w:snapToGrid/>
                <w:sz w:val="18"/>
                <w:szCs w:val="18"/>
                <w:lang w:val="en-US"/>
              </w:rPr>
            </w:r>
            <w:r w:rsidRPr="00EA475C">
              <w:rPr>
                <w:snapToGrid/>
                <w:sz w:val="18"/>
                <w:szCs w:val="18"/>
                <w:lang w:val="en-US"/>
              </w:rPr>
              <w:fldChar w:fldCharType="separate"/>
            </w:r>
            <w:r w:rsidRPr="00EA475C">
              <w:rPr>
                <w:noProof/>
                <w:snapToGrid/>
                <w:sz w:val="18"/>
                <w:szCs w:val="18"/>
              </w:rPr>
              <w:t xml:space="preserve"> Наименоване компании Лицензиата</w:t>
            </w:r>
            <w:r w:rsidRPr="00EA475C">
              <w:rPr>
                <w:snapToGrid/>
                <w:sz w:val="18"/>
                <w:szCs w:val="18"/>
                <w:lang w:val="en-US"/>
              </w:rPr>
              <w:fldChar w:fldCharType="end"/>
            </w:r>
            <w:r w:rsidRPr="00EA475C">
              <w:rPr>
                <w:snapToGrid/>
                <w:sz w:val="18"/>
                <w:szCs w:val="18"/>
              </w:rPr>
              <w:t xml:space="preserve"> </w:t>
            </w:r>
          </w:p>
          <w:p w14:paraId="7B53B49D" w14:textId="77777777" w:rsidR="00EA475C" w:rsidRPr="00EA475C" w:rsidRDefault="00EA475C" w:rsidP="00EA475C">
            <w:pPr>
              <w:spacing w:line="240" w:lineRule="auto"/>
              <w:ind w:firstLine="0"/>
              <w:jc w:val="left"/>
              <w:rPr>
                <w:snapToGrid/>
                <w:sz w:val="18"/>
                <w:szCs w:val="18"/>
              </w:rPr>
            </w:pPr>
          </w:p>
          <w:p w14:paraId="5544D43C" w14:textId="77777777" w:rsidR="00EA475C" w:rsidRPr="00EA475C" w:rsidRDefault="00EA475C" w:rsidP="00EA475C">
            <w:pPr>
              <w:spacing w:line="240" w:lineRule="auto"/>
              <w:ind w:firstLine="0"/>
              <w:jc w:val="left"/>
              <w:rPr>
                <w:snapToGrid/>
                <w:sz w:val="18"/>
                <w:szCs w:val="18"/>
              </w:rPr>
            </w:pPr>
          </w:p>
          <w:p w14:paraId="4C8EDC89" w14:textId="77777777" w:rsidR="00EA475C" w:rsidRPr="00EA475C" w:rsidRDefault="00EA475C" w:rsidP="00EA475C">
            <w:pPr>
              <w:spacing w:line="240" w:lineRule="auto"/>
              <w:ind w:firstLine="0"/>
              <w:jc w:val="left"/>
              <w:rPr>
                <w:snapToGrid/>
                <w:sz w:val="18"/>
                <w:szCs w:val="18"/>
              </w:rPr>
            </w:pPr>
            <w:r w:rsidRPr="00EA475C">
              <w:rPr>
                <w:snapToGrid/>
                <w:sz w:val="18"/>
                <w:szCs w:val="18"/>
              </w:rPr>
              <w:fldChar w:fldCharType="begin">
                <w:ffData>
                  <w:name w:val=""/>
                  <w:enabled/>
                  <w:calcOnExit w:val="0"/>
                  <w:textInput>
                    <w:default w:val=" ФИО подписанта"/>
                  </w:textInput>
                </w:ffData>
              </w:fldChar>
            </w:r>
            <w:r w:rsidRPr="00EA475C">
              <w:rPr>
                <w:snapToGrid/>
                <w:sz w:val="18"/>
                <w:szCs w:val="18"/>
              </w:rPr>
              <w:instrText xml:space="preserve"> FORMTEXT </w:instrText>
            </w:r>
            <w:r w:rsidRPr="00EA475C">
              <w:rPr>
                <w:snapToGrid/>
                <w:sz w:val="18"/>
                <w:szCs w:val="18"/>
              </w:rPr>
            </w:r>
            <w:r w:rsidRPr="00EA475C">
              <w:rPr>
                <w:snapToGrid/>
                <w:sz w:val="18"/>
                <w:szCs w:val="18"/>
              </w:rPr>
              <w:fldChar w:fldCharType="separate"/>
            </w:r>
            <w:r w:rsidRPr="00EA475C">
              <w:rPr>
                <w:noProof/>
                <w:snapToGrid/>
                <w:sz w:val="18"/>
                <w:szCs w:val="18"/>
              </w:rPr>
              <w:t xml:space="preserve"> ФИО подписанта</w:t>
            </w:r>
            <w:r w:rsidRPr="00EA475C">
              <w:rPr>
                <w:snapToGrid/>
                <w:sz w:val="18"/>
                <w:szCs w:val="18"/>
              </w:rPr>
              <w:fldChar w:fldCharType="end"/>
            </w:r>
            <w:r w:rsidRPr="00EA475C">
              <w:rPr>
                <w:snapToGrid/>
                <w:sz w:val="18"/>
                <w:szCs w:val="18"/>
              </w:rPr>
              <w:t xml:space="preserve"> _____________</w:t>
            </w:r>
          </w:p>
          <w:p w14:paraId="1FAF4C56" w14:textId="77777777" w:rsidR="00EA475C" w:rsidRPr="00EA475C" w:rsidRDefault="00EA475C" w:rsidP="00EA475C">
            <w:pPr>
              <w:spacing w:line="240" w:lineRule="auto"/>
              <w:ind w:firstLine="0"/>
              <w:jc w:val="left"/>
              <w:rPr>
                <w:snapToGrid/>
                <w:sz w:val="18"/>
                <w:szCs w:val="18"/>
              </w:rPr>
            </w:pPr>
            <w:r w:rsidRPr="00EA475C">
              <w:rPr>
                <w:snapToGrid/>
                <w:sz w:val="18"/>
                <w:szCs w:val="18"/>
              </w:rPr>
              <w:t xml:space="preserve">                                        М.П.</w:t>
            </w:r>
          </w:p>
        </w:tc>
      </w:tr>
    </w:tbl>
    <w:p w14:paraId="437BA038" w14:textId="77777777" w:rsidR="00EA475C" w:rsidRPr="00EA475C" w:rsidRDefault="00EA475C" w:rsidP="00EA475C">
      <w:pPr>
        <w:spacing w:line="240" w:lineRule="auto"/>
        <w:ind w:firstLine="0"/>
        <w:rPr>
          <w:snapToGrid/>
          <w:sz w:val="20"/>
        </w:rPr>
      </w:pPr>
    </w:p>
    <w:p w14:paraId="78BE4C32" w14:textId="77777777" w:rsidR="00EA475C" w:rsidRPr="00EA475C" w:rsidRDefault="00EA475C" w:rsidP="00EA475C">
      <w:pPr>
        <w:spacing w:line="276" w:lineRule="auto"/>
        <w:ind w:firstLine="0"/>
        <w:jc w:val="left"/>
        <w:rPr>
          <w:snapToGrid/>
          <w:sz w:val="18"/>
          <w:szCs w:val="18"/>
        </w:rPr>
      </w:pPr>
      <w:r w:rsidRPr="00EA475C">
        <w:rPr>
          <w:snapToGrid/>
          <w:sz w:val="18"/>
          <w:szCs w:val="18"/>
        </w:rPr>
        <w:br w:type="page"/>
      </w:r>
    </w:p>
    <w:p w14:paraId="377E21C9" w14:textId="77777777" w:rsidR="00EA475C" w:rsidRPr="00EA475C" w:rsidRDefault="00EA475C" w:rsidP="00EA475C">
      <w:pPr>
        <w:spacing w:line="240" w:lineRule="auto"/>
        <w:jc w:val="right"/>
        <w:rPr>
          <w:snapToGrid/>
          <w:sz w:val="18"/>
          <w:szCs w:val="18"/>
        </w:rPr>
      </w:pPr>
      <w:r w:rsidRPr="00EA475C">
        <w:rPr>
          <w:snapToGrid/>
          <w:sz w:val="18"/>
          <w:szCs w:val="18"/>
        </w:rPr>
        <w:lastRenderedPageBreak/>
        <w:t>Приложение</w:t>
      </w:r>
      <w:r w:rsidRPr="00EA475C">
        <w:rPr>
          <w:snapToGrid/>
          <w:sz w:val="18"/>
          <w:szCs w:val="18"/>
          <w:lang w:val="en-US"/>
        </w:rPr>
        <w:t> </w:t>
      </w:r>
      <w:r w:rsidRPr="00EA475C">
        <w:rPr>
          <w:snapToGrid/>
          <w:sz w:val="18"/>
          <w:szCs w:val="18"/>
        </w:rPr>
        <w:t>№3</w:t>
      </w:r>
    </w:p>
    <w:p w14:paraId="7CE2ED2A" w14:textId="77777777" w:rsidR="00EA475C" w:rsidRPr="00EA475C" w:rsidRDefault="00EA475C" w:rsidP="00EA475C">
      <w:pPr>
        <w:spacing w:line="240" w:lineRule="auto"/>
        <w:jc w:val="right"/>
        <w:rPr>
          <w:snapToGrid/>
          <w:sz w:val="18"/>
          <w:szCs w:val="18"/>
        </w:rPr>
      </w:pPr>
      <w:r w:rsidRPr="00EA475C">
        <w:rPr>
          <w:snapToGrid/>
          <w:sz w:val="18"/>
          <w:szCs w:val="18"/>
        </w:rPr>
        <w:t>к</w:t>
      </w:r>
      <w:r w:rsidRPr="00EA475C">
        <w:rPr>
          <w:snapToGrid/>
          <w:sz w:val="18"/>
          <w:szCs w:val="18"/>
          <w:lang w:val="en-US"/>
        </w:rPr>
        <w:t> </w:t>
      </w:r>
      <w:r w:rsidRPr="00EA475C">
        <w:rPr>
          <w:snapToGrid/>
          <w:sz w:val="18"/>
          <w:szCs w:val="18"/>
        </w:rPr>
        <w:t>Лицензионному Договору №</w:t>
      </w:r>
      <w:r w:rsidRPr="00EA475C">
        <w:rPr>
          <w:snapToGrid/>
          <w:sz w:val="18"/>
          <w:szCs w:val="18"/>
          <w:lang w:val="en-US"/>
        </w:rPr>
        <w:fldChar w:fldCharType="begin">
          <w:ffData>
            <w:name w:val=""/>
            <w:enabled/>
            <w:calcOnExit w:val="0"/>
            <w:textInput>
              <w:default w:val=" № Договора "/>
            </w:textInput>
          </w:ffData>
        </w:fldChar>
      </w:r>
      <w:r w:rsidRPr="00EA475C">
        <w:rPr>
          <w:snapToGrid/>
          <w:sz w:val="18"/>
          <w:szCs w:val="18"/>
        </w:rPr>
        <w:instrText xml:space="preserve"> </w:instrText>
      </w:r>
      <w:r w:rsidRPr="00EA475C">
        <w:rPr>
          <w:snapToGrid/>
          <w:sz w:val="18"/>
          <w:szCs w:val="18"/>
          <w:lang w:val="en-US"/>
        </w:rPr>
        <w:instrText>FORMTEXT</w:instrText>
      </w:r>
      <w:r w:rsidRPr="00EA475C">
        <w:rPr>
          <w:snapToGrid/>
          <w:sz w:val="18"/>
          <w:szCs w:val="18"/>
        </w:rPr>
        <w:instrText xml:space="preserve"> </w:instrText>
      </w:r>
      <w:r w:rsidRPr="00EA475C">
        <w:rPr>
          <w:snapToGrid/>
          <w:sz w:val="18"/>
          <w:szCs w:val="18"/>
          <w:lang w:val="en-US"/>
        </w:rPr>
      </w:r>
      <w:r w:rsidRPr="00EA475C">
        <w:rPr>
          <w:snapToGrid/>
          <w:sz w:val="18"/>
          <w:szCs w:val="18"/>
          <w:lang w:val="en-US"/>
        </w:rPr>
        <w:fldChar w:fldCharType="separate"/>
      </w:r>
      <w:r w:rsidRPr="00EA475C">
        <w:rPr>
          <w:snapToGrid/>
          <w:sz w:val="18"/>
          <w:szCs w:val="18"/>
        </w:rPr>
        <w:t xml:space="preserve"> ____ </w:t>
      </w:r>
      <w:r w:rsidRPr="00EA475C">
        <w:rPr>
          <w:snapToGrid/>
          <w:sz w:val="18"/>
          <w:szCs w:val="18"/>
          <w:lang w:val="en-US"/>
        </w:rPr>
        <w:fldChar w:fldCharType="end"/>
      </w:r>
      <w:r w:rsidRPr="00EA475C">
        <w:rPr>
          <w:snapToGrid/>
          <w:sz w:val="18"/>
          <w:szCs w:val="18"/>
        </w:rPr>
        <w:t xml:space="preserve"> от</w:t>
      </w:r>
      <w:r w:rsidRPr="00EA475C">
        <w:rPr>
          <w:snapToGrid/>
          <w:sz w:val="18"/>
          <w:szCs w:val="18"/>
          <w:lang w:val="en-US"/>
        </w:rPr>
        <w:t> </w:t>
      </w:r>
      <w:r w:rsidRPr="00EA475C">
        <w:rPr>
          <w:snapToGrid/>
          <w:sz w:val="18"/>
          <w:szCs w:val="18"/>
        </w:rPr>
        <w:t>«__» ____________г.</w:t>
      </w:r>
    </w:p>
    <w:p w14:paraId="28B15999" w14:textId="77777777" w:rsidR="00EA475C" w:rsidRPr="00EA475C" w:rsidRDefault="00EA475C" w:rsidP="00EA475C">
      <w:pPr>
        <w:spacing w:line="240" w:lineRule="auto"/>
        <w:ind w:left="720" w:firstLine="0"/>
        <w:jc w:val="left"/>
        <w:rPr>
          <w:snapToGrid/>
          <w:sz w:val="24"/>
          <w:szCs w:val="24"/>
        </w:rPr>
      </w:pPr>
    </w:p>
    <w:p w14:paraId="36C70771" w14:textId="77777777" w:rsidR="00EA475C" w:rsidRPr="00EA475C" w:rsidRDefault="00EA475C" w:rsidP="00EA475C">
      <w:pPr>
        <w:spacing w:line="240" w:lineRule="auto"/>
        <w:ind w:firstLine="0"/>
        <w:jc w:val="center"/>
        <w:rPr>
          <w:b/>
          <w:bCs/>
          <w:snapToGrid/>
          <w:szCs w:val="28"/>
        </w:rPr>
      </w:pPr>
      <w:bookmarkStart w:id="117" w:name="OLE_LINK1"/>
      <w:bookmarkStart w:id="118" w:name="OLE_LINK2"/>
      <w:r w:rsidRPr="00EA475C">
        <w:rPr>
          <w:b/>
          <w:bCs/>
          <w:snapToGrid/>
          <w:szCs w:val="28"/>
        </w:rPr>
        <w:t>Согласованные условия установки и эксплуатации ПО</w:t>
      </w:r>
    </w:p>
    <w:p w14:paraId="0C75511F" w14:textId="77777777" w:rsidR="00EA475C" w:rsidRPr="00EA475C" w:rsidRDefault="00EA475C" w:rsidP="00EA475C">
      <w:pPr>
        <w:spacing w:line="240" w:lineRule="auto"/>
        <w:ind w:firstLine="0"/>
        <w:jc w:val="center"/>
        <w:rPr>
          <w:snapToGrid/>
          <w:sz w:val="24"/>
          <w:szCs w:val="24"/>
        </w:rPr>
      </w:pPr>
    </w:p>
    <w:p w14:paraId="0BB5C84A" w14:textId="77777777" w:rsidR="00EA475C" w:rsidRPr="00EA475C" w:rsidRDefault="00EA475C" w:rsidP="00EA475C">
      <w:pPr>
        <w:spacing w:line="240" w:lineRule="auto"/>
        <w:ind w:firstLine="0"/>
        <w:rPr>
          <w:snapToGrid/>
          <w:sz w:val="24"/>
          <w:szCs w:val="24"/>
        </w:rPr>
      </w:pPr>
      <w:r w:rsidRPr="00EA475C">
        <w:rPr>
          <w:snapToGrid/>
          <w:sz w:val="24"/>
          <w:szCs w:val="24"/>
        </w:rPr>
        <w:t>1. Для функционирования ПО Лицензиат должен обеспечить выполнение нижеперечисленных условий</w:t>
      </w:r>
      <w:r w:rsidRPr="00EA475C">
        <w:rPr>
          <w:rFonts w:ascii="Tahoma" w:hAnsi="Tahoma" w:cs="Tahoma"/>
          <w:snapToGrid/>
          <w:sz w:val="20"/>
        </w:rPr>
        <w:t xml:space="preserve"> </w:t>
      </w:r>
      <w:r w:rsidRPr="00EA475C">
        <w:rPr>
          <w:snapToGrid/>
          <w:sz w:val="24"/>
          <w:szCs w:val="24"/>
        </w:rPr>
        <w:t>установки и эксплуатации ПО. Без полного соблюдения всех перечисленных условий функционирование ПО в соответствии с функциональными и техническими параметрами, указанными в программной документации, не может быть обеспечено.</w:t>
      </w:r>
    </w:p>
    <w:p w14:paraId="57D170EF" w14:textId="77777777" w:rsidR="00EA475C" w:rsidRPr="00EA475C" w:rsidRDefault="00EA475C" w:rsidP="00EA475C">
      <w:pPr>
        <w:spacing w:line="240" w:lineRule="auto"/>
        <w:ind w:firstLine="0"/>
        <w:rPr>
          <w:snapToGrid/>
          <w:sz w:val="24"/>
          <w:szCs w:val="24"/>
        </w:rPr>
      </w:pPr>
    </w:p>
    <w:p w14:paraId="18E6678E" w14:textId="77777777" w:rsidR="00EA475C" w:rsidRPr="00EA475C" w:rsidRDefault="00EA475C" w:rsidP="00EA475C">
      <w:pPr>
        <w:spacing w:line="240" w:lineRule="auto"/>
        <w:ind w:firstLine="0"/>
        <w:rPr>
          <w:snapToGrid/>
          <w:sz w:val="24"/>
          <w:szCs w:val="24"/>
        </w:rPr>
      </w:pPr>
      <w:r w:rsidRPr="00EA475C">
        <w:rPr>
          <w:snapToGrid/>
          <w:sz w:val="24"/>
          <w:szCs w:val="24"/>
        </w:rPr>
        <w:t>2. Наличие серверного оборудования, отвечающего следующим характеристикам:</w:t>
      </w:r>
    </w:p>
    <w:p w14:paraId="5A1F672F" w14:textId="77777777" w:rsidR="00EA475C" w:rsidRPr="00EA475C" w:rsidRDefault="00EA475C" w:rsidP="00EA475C">
      <w:pPr>
        <w:spacing w:line="240" w:lineRule="auto"/>
        <w:ind w:firstLine="0"/>
        <w:rPr>
          <w:b/>
          <w:snapToGrid/>
          <w:sz w:val="24"/>
          <w:szCs w:val="24"/>
        </w:rPr>
      </w:pPr>
    </w:p>
    <w:p w14:paraId="01C6638C" w14:textId="77777777" w:rsidR="00EA475C" w:rsidRPr="00EA475C" w:rsidRDefault="00EA475C" w:rsidP="00EA475C">
      <w:pPr>
        <w:spacing w:line="240" w:lineRule="auto"/>
        <w:ind w:firstLine="0"/>
        <w:rPr>
          <w:snapToGrid/>
          <w:sz w:val="24"/>
          <w:szCs w:val="24"/>
        </w:rPr>
      </w:pPr>
      <w:r w:rsidRPr="00EA475C">
        <w:rPr>
          <w:b/>
          <w:snapToGrid/>
          <w:sz w:val="24"/>
          <w:szCs w:val="24"/>
          <w:lang w:val="en-US"/>
        </w:rPr>
        <w:t>CPU</w:t>
      </w:r>
      <w:r w:rsidRPr="00EA475C">
        <w:rPr>
          <w:snapToGrid/>
          <w:sz w:val="24"/>
          <w:szCs w:val="24"/>
        </w:rPr>
        <w:tab/>
        <w:t>от _________</w:t>
      </w:r>
    </w:p>
    <w:p w14:paraId="32E5B3CC" w14:textId="77777777" w:rsidR="00EA475C" w:rsidRPr="00EA475C" w:rsidRDefault="00EA475C" w:rsidP="00EA475C">
      <w:pPr>
        <w:spacing w:line="240" w:lineRule="auto"/>
        <w:ind w:firstLine="0"/>
        <w:rPr>
          <w:snapToGrid/>
          <w:sz w:val="24"/>
          <w:szCs w:val="24"/>
        </w:rPr>
      </w:pPr>
      <w:r w:rsidRPr="00EA475C">
        <w:rPr>
          <w:b/>
          <w:snapToGrid/>
          <w:sz w:val="24"/>
          <w:szCs w:val="24"/>
          <w:lang w:val="en-US"/>
        </w:rPr>
        <w:t>RAM</w:t>
      </w:r>
      <w:r w:rsidRPr="00EA475C">
        <w:rPr>
          <w:snapToGrid/>
          <w:sz w:val="24"/>
          <w:szCs w:val="24"/>
        </w:rPr>
        <w:tab/>
        <w:t>от _________</w:t>
      </w:r>
    </w:p>
    <w:p w14:paraId="312F6CF5" w14:textId="77777777" w:rsidR="00EA475C" w:rsidRPr="00EA475C" w:rsidRDefault="00EA475C" w:rsidP="00EA475C">
      <w:pPr>
        <w:spacing w:line="240" w:lineRule="auto"/>
        <w:ind w:firstLine="0"/>
        <w:rPr>
          <w:snapToGrid/>
          <w:sz w:val="24"/>
          <w:szCs w:val="24"/>
        </w:rPr>
      </w:pPr>
      <w:r w:rsidRPr="00EA475C">
        <w:rPr>
          <w:b/>
          <w:snapToGrid/>
          <w:sz w:val="24"/>
          <w:szCs w:val="24"/>
          <w:lang w:val="en-US"/>
        </w:rPr>
        <w:t>HDD</w:t>
      </w:r>
      <w:r w:rsidRPr="00EA475C">
        <w:rPr>
          <w:snapToGrid/>
          <w:sz w:val="24"/>
          <w:szCs w:val="24"/>
        </w:rPr>
        <w:tab/>
        <w:t>от _______ + данные (рекомендуется ________________)</w:t>
      </w:r>
    </w:p>
    <w:p w14:paraId="0373C74D" w14:textId="77777777" w:rsidR="00EA475C" w:rsidRPr="00EA475C" w:rsidRDefault="00EA475C" w:rsidP="00EA475C">
      <w:pPr>
        <w:spacing w:line="240" w:lineRule="auto"/>
        <w:ind w:firstLine="0"/>
        <w:rPr>
          <w:snapToGrid/>
          <w:sz w:val="24"/>
          <w:szCs w:val="24"/>
        </w:rPr>
      </w:pPr>
      <w:r w:rsidRPr="00EA475C">
        <w:rPr>
          <w:b/>
          <w:snapToGrid/>
          <w:sz w:val="24"/>
          <w:szCs w:val="24"/>
          <w:lang w:val="en-US"/>
        </w:rPr>
        <w:t>LAN</w:t>
      </w:r>
      <w:r w:rsidRPr="00EA475C">
        <w:rPr>
          <w:snapToGrid/>
          <w:sz w:val="24"/>
          <w:szCs w:val="24"/>
        </w:rPr>
        <w:tab/>
        <w:t>_________, а при наличии «зеркала» на сервере с Network</w:t>
      </w:r>
      <w:r w:rsidRPr="00EA475C">
        <w:rPr>
          <w:snapToGrid/>
          <w:sz w:val="24"/>
          <w:szCs w:val="24"/>
          <w:lang w:val="en-US"/>
        </w:rPr>
        <w:t>Controller</w:t>
      </w:r>
      <w:r w:rsidRPr="00EA475C">
        <w:rPr>
          <w:snapToGrid/>
          <w:sz w:val="24"/>
          <w:szCs w:val="24"/>
        </w:rPr>
        <w:t xml:space="preserve"> необходимо _________ </w:t>
      </w:r>
      <w:proofErr w:type="spellStart"/>
      <w:r w:rsidRPr="00EA475C">
        <w:rPr>
          <w:snapToGrid/>
          <w:sz w:val="24"/>
          <w:szCs w:val="24"/>
        </w:rPr>
        <w:t>Gbps</w:t>
      </w:r>
      <w:proofErr w:type="spellEnd"/>
      <w:r w:rsidRPr="00EA475C">
        <w:rPr>
          <w:snapToGrid/>
          <w:sz w:val="24"/>
          <w:szCs w:val="24"/>
          <w:vertAlign w:val="superscript"/>
        </w:rPr>
        <w:t xml:space="preserve"> </w:t>
      </w:r>
    </w:p>
    <w:p w14:paraId="0BB195B7" w14:textId="77777777" w:rsidR="00EA475C" w:rsidRPr="00EA475C" w:rsidRDefault="00EA475C" w:rsidP="00EA475C">
      <w:pPr>
        <w:spacing w:line="240" w:lineRule="auto"/>
        <w:ind w:firstLine="0"/>
        <w:rPr>
          <w:snapToGrid/>
          <w:sz w:val="24"/>
          <w:szCs w:val="24"/>
        </w:rPr>
      </w:pPr>
    </w:p>
    <w:p w14:paraId="36C93E8F" w14:textId="77777777" w:rsidR="00EA475C" w:rsidRPr="00EA475C" w:rsidRDefault="00EA475C" w:rsidP="00EA475C">
      <w:pPr>
        <w:spacing w:line="240" w:lineRule="auto"/>
        <w:ind w:firstLine="0"/>
        <w:rPr>
          <w:snapToGrid/>
          <w:sz w:val="24"/>
          <w:szCs w:val="24"/>
        </w:rPr>
      </w:pPr>
      <w:r w:rsidRPr="00EA475C">
        <w:rPr>
          <w:snapToGrid/>
          <w:sz w:val="24"/>
          <w:szCs w:val="24"/>
        </w:rPr>
        <w:t>3. Выполнение требований по установке и настройке ПО согласно документу</w:t>
      </w:r>
      <w:r w:rsidRPr="00EA475C">
        <w:rPr>
          <w:rFonts w:ascii="Tahoma" w:hAnsi="Tahoma"/>
          <w:snapToGrid/>
          <w:sz w:val="20"/>
        </w:rPr>
        <w:t xml:space="preserve"> «</w:t>
      </w:r>
      <w:r w:rsidRPr="00EA475C">
        <w:rPr>
          <w:snapToGrid/>
          <w:sz w:val="24"/>
          <w:szCs w:val="24"/>
        </w:rPr>
        <w:t>Подготовка к установке программного комплекса» (далее – «Подготовка к установке»).</w:t>
      </w:r>
    </w:p>
    <w:p w14:paraId="6171CCD0" w14:textId="77777777" w:rsidR="00EA475C" w:rsidRPr="00EA475C" w:rsidRDefault="00EA475C" w:rsidP="00EA475C">
      <w:pPr>
        <w:spacing w:line="240" w:lineRule="auto"/>
        <w:ind w:firstLine="0"/>
        <w:rPr>
          <w:snapToGrid/>
          <w:sz w:val="24"/>
          <w:szCs w:val="24"/>
        </w:rPr>
      </w:pPr>
      <w:r w:rsidRPr="00EA475C">
        <w:rPr>
          <w:snapToGrid/>
          <w:sz w:val="24"/>
          <w:szCs w:val="24"/>
        </w:rPr>
        <w:t>В случае, если Лицензиат приступает к установке ПО позже, чем через 20 (двадцать) дней после получения Электронных ключей, перед началом установки он должен уточнить у Лицензиара наличие новых версий, указанных в части первой настоящего пункта, документов для устанавливаемого ПО. В случае их наличия он должен при установке руководствоваться такими новыми версиями.</w:t>
      </w:r>
    </w:p>
    <w:p w14:paraId="65CB31BC" w14:textId="77777777" w:rsidR="00EA475C" w:rsidRPr="00EA475C" w:rsidRDefault="00EA475C" w:rsidP="00EA475C">
      <w:pPr>
        <w:spacing w:line="240" w:lineRule="auto"/>
        <w:ind w:firstLine="0"/>
        <w:rPr>
          <w:snapToGrid/>
          <w:sz w:val="24"/>
          <w:szCs w:val="24"/>
        </w:rPr>
      </w:pPr>
    </w:p>
    <w:p w14:paraId="3F3FE1E6" w14:textId="77777777" w:rsidR="00EA475C" w:rsidRPr="00EA475C" w:rsidRDefault="00EA475C" w:rsidP="00EA475C">
      <w:pPr>
        <w:spacing w:line="240" w:lineRule="auto"/>
        <w:ind w:firstLine="0"/>
        <w:rPr>
          <w:snapToGrid/>
          <w:sz w:val="24"/>
          <w:szCs w:val="24"/>
        </w:rPr>
      </w:pPr>
      <w:r w:rsidRPr="00EA475C">
        <w:rPr>
          <w:snapToGrid/>
          <w:sz w:val="24"/>
          <w:szCs w:val="24"/>
        </w:rPr>
        <w:t>4. Наличие рекомендованной Лицензиаром базы данных согласно документу «Подготовка к установке»</w:t>
      </w:r>
      <w:r w:rsidRPr="00EA475C">
        <w:rPr>
          <w:rFonts w:ascii="Tahoma" w:hAnsi="Tahoma"/>
          <w:snapToGrid/>
          <w:sz w:val="20"/>
        </w:rPr>
        <w:t>.</w:t>
      </w:r>
    </w:p>
    <w:p w14:paraId="10C9FDEA" w14:textId="77777777" w:rsidR="00EA475C" w:rsidRPr="00EA475C" w:rsidRDefault="00EA475C" w:rsidP="00EA475C">
      <w:pPr>
        <w:spacing w:line="240" w:lineRule="auto"/>
        <w:ind w:firstLine="0"/>
        <w:rPr>
          <w:snapToGrid/>
          <w:sz w:val="24"/>
          <w:szCs w:val="24"/>
        </w:rPr>
      </w:pPr>
    </w:p>
    <w:p w14:paraId="301EA6D1" w14:textId="77777777" w:rsidR="00EA475C" w:rsidRPr="00EA475C" w:rsidRDefault="00EA475C" w:rsidP="00EA475C">
      <w:pPr>
        <w:spacing w:line="240" w:lineRule="auto"/>
        <w:ind w:firstLine="0"/>
        <w:rPr>
          <w:snapToGrid/>
          <w:sz w:val="24"/>
          <w:szCs w:val="24"/>
        </w:rPr>
      </w:pPr>
      <w:r w:rsidRPr="00EA475C">
        <w:rPr>
          <w:snapToGrid/>
          <w:sz w:val="24"/>
          <w:szCs w:val="24"/>
        </w:rPr>
        <w:t>5. Наличие на устройствах пользователя, на которых эксплуатируется ПО, поддерживаемой ПО операционной системы. Перечень поддерживаемых операционных систем приведен в разделе 2 документа «Подготовка к установке».</w:t>
      </w:r>
    </w:p>
    <w:p w14:paraId="22F26B3B" w14:textId="77777777" w:rsidR="00EA475C" w:rsidRPr="00EA475C" w:rsidRDefault="00EA475C" w:rsidP="00EA475C">
      <w:pPr>
        <w:spacing w:line="240" w:lineRule="auto"/>
        <w:ind w:firstLine="0"/>
        <w:rPr>
          <w:snapToGrid/>
          <w:sz w:val="24"/>
          <w:szCs w:val="24"/>
        </w:rPr>
      </w:pPr>
    </w:p>
    <w:p w14:paraId="49087EF7" w14:textId="77777777" w:rsidR="00EA475C" w:rsidRPr="00EA475C" w:rsidRDefault="00EA475C" w:rsidP="00EA475C">
      <w:pPr>
        <w:spacing w:line="240" w:lineRule="auto"/>
        <w:ind w:firstLine="0"/>
        <w:rPr>
          <w:snapToGrid/>
          <w:sz w:val="24"/>
          <w:szCs w:val="24"/>
        </w:rPr>
      </w:pPr>
      <w:r w:rsidRPr="00EA475C">
        <w:rPr>
          <w:snapToGrid/>
          <w:sz w:val="24"/>
          <w:szCs w:val="24"/>
        </w:rPr>
        <w:t>6. Во избежание блокирования работы компонентов ПО антивирусным программным обеспечением, функционирующем в информационной системе, необходимо внести ПО в исключения антивирусного программного обеспечения. Подробная информация по данному вопросу приведена в разделе 6 документа «Подготовка к установке».</w:t>
      </w:r>
    </w:p>
    <w:p w14:paraId="65FB9CF9" w14:textId="77777777" w:rsidR="00EA475C" w:rsidRPr="00EA475C" w:rsidRDefault="00EA475C" w:rsidP="00EA475C">
      <w:pPr>
        <w:spacing w:line="240" w:lineRule="auto"/>
        <w:ind w:firstLine="0"/>
        <w:rPr>
          <w:snapToGrid/>
          <w:sz w:val="24"/>
          <w:szCs w:val="24"/>
        </w:rPr>
      </w:pPr>
    </w:p>
    <w:p w14:paraId="00C1F519" w14:textId="77777777" w:rsidR="00EA475C" w:rsidRPr="00EA475C" w:rsidRDefault="00EA475C" w:rsidP="00EA475C">
      <w:pPr>
        <w:spacing w:line="240" w:lineRule="auto"/>
        <w:ind w:firstLine="0"/>
        <w:rPr>
          <w:snapToGrid/>
          <w:sz w:val="24"/>
          <w:szCs w:val="24"/>
        </w:rPr>
      </w:pPr>
      <w:r w:rsidRPr="00EA475C">
        <w:rPr>
          <w:snapToGrid/>
          <w:sz w:val="24"/>
          <w:szCs w:val="24"/>
        </w:rPr>
        <w:t>7. Требования к правам учетной записи для установки ПО приведены в разделе 5 документа «Подготовка к установке».</w:t>
      </w:r>
    </w:p>
    <w:p w14:paraId="2BE45E21" w14:textId="77777777" w:rsidR="00EA475C" w:rsidRPr="00EA475C" w:rsidRDefault="00EA475C" w:rsidP="00EA475C">
      <w:pPr>
        <w:spacing w:line="240" w:lineRule="auto"/>
        <w:ind w:firstLine="0"/>
        <w:rPr>
          <w:snapToGrid/>
          <w:sz w:val="24"/>
          <w:szCs w:val="24"/>
        </w:rPr>
      </w:pPr>
    </w:p>
    <w:p w14:paraId="72FBEB9B" w14:textId="77777777" w:rsidR="00EA475C" w:rsidRPr="00EA475C" w:rsidRDefault="00EA475C" w:rsidP="00EA475C">
      <w:pPr>
        <w:spacing w:line="240" w:lineRule="auto"/>
        <w:ind w:firstLine="0"/>
        <w:rPr>
          <w:snapToGrid/>
          <w:sz w:val="24"/>
          <w:szCs w:val="24"/>
        </w:rPr>
      </w:pPr>
      <w:r w:rsidRPr="00EA475C">
        <w:rPr>
          <w:snapToGrid/>
          <w:sz w:val="24"/>
          <w:szCs w:val="24"/>
        </w:rPr>
        <w:t xml:space="preserve">8. Агентская часть ПО не может функционировать на устройствах, на которых одновременно функционирует программное обеспечение класса </w:t>
      </w:r>
      <w:bookmarkStart w:id="119" w:name="OLE_LINK11"/>
      <w:bookmarkStart w:id="120" w:name="OLE_LINK9"/>
      <w:r w:rsidRPr="00EA475C">
        <w:rPr>
          <w:snapToGrid/>
          <w:sz w:val="24"/>
          <w:szCs w:val="24"/>
          <w:lang w:val="en-US"/>
        </w:rPr>
        <w:t>DLP</w:t>
      </w:r>
      <w:r w:rsidRPr="00EA475C">
        <w:rPr>
          <w:snapToGrid/>
          <w:sz w:val="24"/>
          <w:szCs w:val="24"/>
        </w:rPr>
        <w:t>- систем</w:t>
      </w:r>
      <w:bookmarkEnd w:id="119"/>
      <w:r w:rsidRPr="00EA475C">
        <w:rPr>
          <w:snapToGrid/>
          <w:sz w:val="24"/>
          <w:szCs w:val="24"/>
        </w:rPr>
        <w:t xml:space="preserve"> или их части</w:t>
      </w:r>
      <w:bookmarkEnd w:id="120"/>
      <w:r w:rsidRPr="00EA475C">
        <w:rPr>
          <w:snapToGrid/>
          <w:sz w:val="24"/>
          <w:szCs w:val="24"/>
        </w:rPr>
        <w:t>, за исключением программных продуктов производства ООО «</w:t>
      </w:r>
      <w:proofErr w:type="spellStart"/>
      <w:r w:rsidRPr="00EA475C">
        <w:rPr>
          <w:snapToGrid/>
          <w:sz w:val="24"/>
          <w:szCs w:val="24"/>
        </w:rPr>
        <w:t>СерчИнформ</w:t>
      </w:r>
      <w:proofErr w:type="spellEnd"/>
      <w:r w:rsidRPr="00EA475C">
        <w:rPr>
          <w:snapToGrid/>
          <w:sz w:val="24"/>
          <w:szCs w:val="24"/>
        </w:rPr>
        <w:t>». Поэтому перед началом эксплуатации ПО необходимо отключить имеющиеся у пользователя DLP- системы.</w:t>
      </w:r>
    </w:p>
    <w:p w14:paraId="458A99EC" w14:textId="77777777" w:rsidR="00EA475C" w:rsidRPr="00EA475C" w:rsidRDefault="00EA475C" w:rsidP="00EA475C">
      <w:pPr>
        <w:spacing w:line="240" w:lineRule="auto"/>
        <w:ind w:firstLine="0"/>
        <w:rPr>
          <w:snapToGrid/>
          <w:sz w:val="24"/>
          <w:szCs w:val="24"/>
        </w:rPr>
      </w:pPr>
    </w:p>
    <w:p w14:paraId="713FD7A9" w14:textId="77777777" w:rsidR="00EA475C" w:rsidRPr="00EA475C" w:rsidRDefault="00EA475C" w:rsidP="00EA475C">
      <w:pPr>
        <w:spacing w:line="240" w:lineRule="auto"/>
        <w:ind w:firstLine="0"/>
        <w:rPr>
          <w:snapToGrid/>
          <w:sz w:val="24"/>
          <w:szCs w:val="24"/>
        </w:rPr>
      </w:pPr>
      <w:r w:rsidRPr="00EA475C">
        <w:rPr>
          <w:snapToGrid/>
          <w:sz w:val="24"/>
          <w:szCs w:val="24"/>
        </w:rPr>
        <w:t xml:space="preserve">9. В случае приобретения Лицензиатом дополнительного объема лицензий на использование ПО и/или изменения конфигурации модулей используемого ПО Лицензиат должен обратиться к Лицензиару за получением требуемых для данного случая актуализированных требований к серверному оборудованию и актуальным версиям документа «Подготовка к установке». Актуализированные требования и актуальные версии документа «Подготовка к установке» высылаются Лицензиатом в электронном виде на указанный Лицензиатом адрес электронной почты.   </w:t>
      </w:r>
    </w:p>
    <w:p w14:paraId="394161EF" w14:textId="77777777" w:rsidR="00EA475C" w:rsidRPr="00EA475C" w:rsidRDefault="00EA475C" w:rsidP="00EA475C">
      <w:pPr>
        <w:spacing w:line="240" w:lineRule="auto"/>
        <w:ind w:firstLine="0"/>
        <w:rPr>
          <w:snapToGrid/>
          <w:sz w:val="24"/>
          <w:szCs w:val="24"/>
        </w:rPr>
      </w:pPr>
    </w:p>
    <w:p w14:paraId="1C56EB43" w14:textId="77777777" w:rsidR="00EA475C" w:rsidRPr="00EA475C" w:rsidRDefault="00EA475C" w:rsidP="00EA475C">
      <w:pPr>
        <w:spacing w:line="240" w:lineRule="auto"/>
        <w:ind w:firstLine="0"/>
        <w:rPr>
          <w:snapToGrid/>
          <w:sz w:val="24"/>
          <w:szCs w:val="24"/>
        </w:rPr>
      </w:pPr>
      <w:r w:rsidRPr="00EA475C">
        <w:rPr>
          <w:snapToGrid/>
          <w:sz w:val="24"/>
          <w:szCs w:val="24"/>
        </w:rPr>
        <w:lastRenderedPageBreak/>
        <w:t xml:space="preserve">10. Настоящие Согласованные условия действуют до окончания срока гарантийного обслуживания ПО, указанного в Соглашении на программное обеспечение (Приложение № 1 к Договору). По его окончании Лицензиат должен обратиться к Лицензиару за получением актуальным на момент окончания версиям документа «Подготовка к установке» и руководствоваться ими впоследствии.  </w:t>
      </w:r>
    </w:p>
    <w:p w14:paraId="4D8C3039" w14:textId="77777777" w:rsidR="00EA475C" w:rsidRPr="00EA475C" w:rsidRDefault="00EA475C" w:rsidP="00EA475C">
      <w:pPr>
        <w:spacing w:line="240" w:lineRule="auto"/>
        <w:ind w:firstLine="0"/>
        <w:rPr>
          <w:snapToGrid/>
          <w:sz w:val="18"/>
          <w:szCs w:val="18"/>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81"/>
        <w:gridCol w:w="4664"/>
      </w:tblGrid>
      <w:tr w:rsidR="00EA475C" w:rsidRPr="00EA475C" w14:paraId="1C8D75BC" w14:textId="77777777" w:rsidTr="00BD2A1B">
        <w:trPr>
          <w:trHeight w:val="60"/>
        </w:trPr>
        <w:tc>
          <w:tcPr>
            <w:tcW w:w="4681" w:type="dxa"/>
            <w:tcBorders>
              <w:top w:val="single" w:sz="4" w:space="0" w:color="D9D9D9"/>
              <w:left w:val="single" w:sz="4" w:space="0" w:color="D9D9D9"/>
              <w:bottom w:val="single" w:sz="4" w:space="0" w:color="D9D9D9"/>
              <w:right w:val="single" w:sz="4" w:space="0" w:color="D9D9D9"/>
            </w:tcBorders>
          </w:tcPr>
          <w:bookmarkEnd w:id="117"/>
          <w:bookmarkEnd w:id="118"/>
          <w:p w14:paraId="1622CE1B" w14:textId="77777777" w:rsidR="00EA475C" w:rsidRPr="00EA475C" w:rsidRDefault="00EA475C" w:rsidP="00EA475C">
            <w:pPr>
              <w:tabs>
                <w:tab w:val="right" w:pos="-1530"/>
              </w:tabs>
              <w:spacing w:line="240" w:lineRule="auto"/>
              <w:ind w:firstLine="0"/>
              <w:rPr>
                <w:b/>
                <w:snapToGrid/>
                <w:sz w:val="24"/>
                <w:szCs w:val="24"/>
                <w:lang w:eastAsia="en-US" w:bidi="en-US"/>
              </w:rPr>
            </w:pPr>
            <w:r w:rsidRPr="00EA475C">
              <w:rPr>
                <w:b/>
                <w:snapToGrid/>
                <w:sz w:val="24"/>
                <w:szCs w:val="24"/>
              </w:rPr>
              <w:t xml:space="preserve">Лицензиар: </w:t>
            </w:r>
          </w:p>
          <w:p w14:paraId="50499BA7" w14:textId="77777777" w:rsidR="00EA475C" w:rsidRPr="00EA475C" w:rsidRDefault="00EA475C" w:rsidP="00EA475C">
            <w:pPr>
              <w:spacing w:line="240" w:lineRule="auto"/>
              <w:ind w:firstLine="0"/>
              <w:jc w:val="left"/>
              <w:rPr>
                <w:snapToGrid/>
                <w:sz w:val="24"/>
                <w:szCs w:val="24"/>
              </w:rPr>
            </w:pPr>
            <w:r w:rsidRPr="00EA475C">
              <w:rPr>
                <w:snapToGrid/>
                <w:sz w:val="24"/>
                <w:szCs w:val="24"/>
              </w:rPr>
              <w:t>Наименование компании Лицензиара</w:t>
            </w:r>
          </w:p>
          <w:p w14:paraId="32E53833" w14:textId="77777777" w:rsidR="00EA475C" w:rsidRPr="00EA475C" w:rsidRDefault="00EA475C" w:rsidP="00EA475C">
            <w:pPr>
              <w:spacing w:line="240" w:lineRule="auto"/>
              <w:ind w:firstLine="0"/>
              <w:jc w:val="left"/>
              <w:rPr>
                <w:snapToGrid/>
                <w:sz w:val="24"/>
                <w:szCs w:val="24"/>
              </w:rPr>
            </w:pPr>
          </w:p>
          <w:p w14:paraId="1EA9D0E6" w14:textId="77777777" w:rsidR="00EA475C" w:rsidRPr="00EA475C" w:rsidRDefault="00EA475C" w:rsidP="00EA475C">
            <w:pPr>
              <w:spacing w:line="240" w:lineRule="auto"/>
              <w:ind w:firstLine="0"/>
              <w:jc w:val="left"/>
              <w:rPr>
                <w:snapToGrid/>
                <w:sz w:val="24"/>
                <w:szCs w:val="24"/>
              </w:rPr>
            </w:pPr>
            <w:r w:rsidRPr="00EA475C">
              <w:rPr>
                <w:snapToGrid/>
                <w:sz w:val="24"/>
                <w:szCs w:val="24"/>
              </w:rPr>
              <w:t>ФИО подписанта    __________</w:t>
            </w:r>
          </w:p>
          <w:p w14:paraId="73BFCF42" w14:textId="77777777" w:rsidR="00EA475C" w:rsidRPr="00EA475C" w:rsidRDefault="00EA475C" w:rsidP="00EA475C">
            <w:pPr>
              <w:spacing w:line="240" w:lineRule="auto"/>
              <w:ind w:firstLine="0"/>
              <w:jc w:val="left"/>
              <w:rPr>
                <w:snapToGrid/>
                <w:sz w:val="24"/>
                <w:szCs w:val="24"/>
                <w:lang w:eastAsia="en-US" w:bidi="en-US"/>
              </w:rPr>
            </w:pPr>
            <w:r w:rsidRPr="00EA475C">
              <w:rPr>
                <w:snapToGrid/>
                <w:sz w:val="24"/>
                <w:szCs w:val="24"/>
                <w:lang w:eastAsia="en-US" w:bidi="en-US"/>
              </w:rPr>
              <w:t xml:space="preserve">                                        М.П.</w:t>
            </w:r>
          </w:p>
        </w:tc>
        <w:tc>
          <w:tcPr>
            <w:tcW w:w="4664" w:type="dxa"/>
            <w:tcBorders>
              <w:top w:val="single" w:sz="4" w:space="0" w:color="D9D9D9"/>
              <w:left w:val="single" w:sz="4" w:space="0" w:color="D9D9D9"/>
              <w:bottom w:val="single" w:sz="4" w:space="0" w:color="D9D9D9"/>
              <w:right w:val="single" w:sz="4" w:space="0" w:color="D9D9D9"/>
            </w:tcBorders>
          </w:tcPr>
          <w:p w14:paraId="207F10AA" w14:textId="77777777" w:rsidR="00EA475C" w:rsidRPr="00EA475C" w:rsidRDefault="00EA475C" w:rsidP="00EA475C">
            <w:pPr>
              <w:tabs>
                <w:tab w:val="left" w:pos="-993"/>
              </w:tabs>
              <w:spacing w:line="240" w:lineRule="auto"/>
              <w:ind w:firstLine="0"/>
              <w:jc w:val="left"/>
              <w:rPr>
                <w:snapToGrid/>
                <w:sz w:val="24"/>
                <w:szCs w:val="24"/>
                <w:lang w:eastAsia="en-US" w:bidi="en-US"/>
              </w:rPr>
            </w:pPr>
            <w:r w:rsidRPr="00EA475C">
              <w:rPr>
                <w:b/>
                <w:snapToGrid/>
                <w:sz w:val="24"/>
                <w:szCs w:val="24"/>
              </w:rPr>
              <w:t>Лицензиат:</w:t>
            </w:r>
          </w:p>
          <w:p w14:paraId="45AEFCA2" w14:textId="77777777" w:rsidR="00EA475C" w:rsidRPr="00EA475C" w:rsidRDefault="00EA475C" w:rsidP="00EA475C">
            <w:pPr>
              <w:spacing w:line="240" w:lineRule="auto"/>
              <w:ind w:firstLine="0"/>
              <w:rPr>
                <w:snapToGrid/>
                <w:sz w:val="24"/>
                <w:szCs w:val="24"/>
              </w:rPr>
            </w:pPr>
            <w:r w:rsidRPr="00EA475C">
              <w:rPr>
                <w:snapToGrid/>
                <w:sz w:val="24"/>
                <w:szCs w:val="24"/>
                <w:lang w:val="en-US"/>
              </w:rPr>
              <w:fldChar w:fldCharType="begin">
                <w:ffData>
                  <w:name w:val=""/>
                  <w:enabled/>
                  <w:calcOnExit w:val="0"/>
                  <w:textInput>
                    <w:default w:val=" Наименоване компании Лицензиата"/>
                  </w:textInput>
                </w:ffData>
              </w:fldChar>
            </w:r>
            <w:r w:rsidRPr="00EA475C">
              <w:rPr>
                <w:snapToGrid/>
                <w:sz w:val="24"/>
                <w:szCs w:val="24"/>
              </w:rPr>
              <w:instrText xml:space="preserve"> </w:instrText>
            </w:r>
            <w:r w:rsidRPr="00EA475C">
              <w:rPr>
                <w:snapToGrid/>
                <w:sz w:val="24"/>
                <w:szCs w:val="24"/>
                <w:lang w:val="en-US"/>
              </w:rPr>
              <w:instrText>FORMTEXT</w:instrText>
            </w:r>
            <w:r w:rsidRPr="00EA475C">
              <w:rPr>
                <w:snapToGrid/>
                <w:sz w:val="24"/>
                <w:szCs w:val="24"/>
              </w:rPr>
              <w:instrText xml:space="preserve"> </w:instrText>
            </w:r>
            <w:r w:rsidRPr="00EA475C">
              <w:rPr>
                <w:snapToGrid/>
                <w:sz w:val="24"/>
                <w:szCs w:val="24"/>
                <w:lang w:val="en-US"/>
              </w:rPr>
            </w:r>
            <w:r w:rsidRPr="00EA475C">
              <w:rPr>
                <w:snapToGrid/>
                <w:sz w:val="24"/>
                <w:szCs w:val="24"/>
                <w:lang w:val="en-US"/>
              </w:rPr>
              <w:fldChar w:fldCharType="separate"/>
            </w:r>
            <w:r w:rsidRPr="00EA475C">
              <w:rPr>
                <w:noProof/>
                <w:snapToGrid/>
                <w:sz w:val="24"/>
                <w:szCs w:val="24"/>
              </w:rPr>
              <w:t xml:space="preserve"> Наименоване компании Лицензиата</w:t>
            </w:r>
            <w:r w:rsidRPr="00EA475C">
              <w:rPr>
                <w:snapToGrid/>
                <w:sz w:val="24"/>
                <w:szCs w:val="24"/>
                <w:lang w:val="en-US"/>
              </w:rPr>
              <w:fldChar w:fldCharType="end"/>
            </w:r>
            <w:r w:rsidRPr="00EA475C">
              <w:rPr>
                <w:snapToGrid/>
                <w:sz w:val="24"/>
                <w:szCs w:val="24"/>
              </w:rPr>
              <w:t xml:space="preserve"> </w:t>
            </w:r>
          </w:p>
          <w:p w14:paraId="651EB980" w14:textId="77777777" w:rsidR="00EA475C" w:rsidRPr="00EA475C" w:rsidRDefault="00EA475C" w:rsidP="00EA475C">
            <w:pPr>
              <w:spacing w:line="240" w:lineRule="auto"/>
              <w:ind w:firstLine="0"/>
              <w:jc w:val="left"/>
              <w:rPr>
                <w:snapToGrid/>
                <w:sz w:val="24"/>
                <w:szCs w:val="24"/>
              </w:rPr>
            </w:pPr>
          </w:p>
          <w:p w14:paraId="66BF5DDB" w14:textId="77777777" w:rsidR="00EA475C" w:rsidRPr="00EA475C" w:rsidRDefault="00EA475C" w:rsidP="00EA475C">
            <w:pPr>
              <w:spacing w:line="240" w:lineRule="auto"/>
              <w:ind w:firstLine="0"/>
              <w:jc w:val="left"/>
              <w:rPr>
                <w:snapToGrid/>
                <w:sz w:val="24"/>
                <w:szCs w:val="24"/>
              </w:rPr>
            </w:pPr>
            <w:r w:rsidRPr="00EA475C">
              <w:rPr>
                <w:snapToGrid/>
                <w:sz w:val="24"/>
                <w:szCs w:val="24"/>
              </w:rPr>
              <w:t xml:space="preserve"> </w:t>
            </w:r>
            <w:r w:rsidRPr="00EA475C">
              <w:rPr>
                <w:snapToGrid/>
                <w:sz w:val="24"/>
                <w:szCs w:val="24"/>
              </w:rPr>
              <w:fldChar w:fldCharType="begin">
                <w:ffData>
                  <w:name w:val=""/>
                  <w:enabled/>
                  <w:calcOnExit w:val="0"/>
                  <w:textInput>
                    <w:default w:val=" ФИО подписанта"/>
                  </w:textInput>
                </w:ffData>
              </w:fldChar>
            </w:r>
            <w:r w:rsidRPr="00EA475C">
              <w:rPr>
                <w:snapToGrid/>
                <w:sz w:val="24"/>
                <w:szCs w:val="24"/>
              </w:rPr>
              <w:instrText xml:space="preserve"> FORMTEXT </w:instrText>
            </w:r>
            <w:r w:rsidRPr="00EA475C">
              <w:rPr>
                <w:snapToGrid/>
                <w:sz w:val="24"/>
                <w:szCs w:val="24"/>
              </w:rPr>
            </w:r>
            <w:r w:rsidRPr="00EA475C">
              <w:rPr>
                <w:snapToGrid/>
                <w:sz w:val="24"/>
                <w:szCs w:val="24"/>
              </w:rPr>
              <w:fldChar w:fldCharType="separate"/>
            </w:r>
            <w:r w:rsidRPr="00EA475C">
              <w:rPr>
                <w:noProof/>
                <w:snapToGrid/>
                <w:sz w:val="24"/>
                <w:szCs w:val="24"/>
              </w:rPr>
              <w:t>ФИО подписанта</w:t>
            </w:r>
            <w:r w:rsidRPr="00EA475C">
              <w:rPr>
                <w:snapToGrid/>
                <w:sz w:val="24"/>
                <w:szCs w:val="24"/>
              </w:rPr>
              <w:fldChar w:fldCharType="end"/>
            </w:r>
            <w:r w:rsidRPr="00EA475C">
              <w:rPr>
                <w:snapToGrid/>
                <w:sz w:val="24"/>
                <w:szCs w:val="24"/>
              </w:rPr>
              <w:t xml:space="preserve">   ___________</w:t>
            </w:r>
          </w:p>
          <w:p w14:paraId="56808C26" w14:textId="77777777" w:rsidR="00EA475C" w:rsidRPr="00EA475C" w:rsidRDefault="00EA475C" w:rsidP="00EA475C">
            <w:pPr>
              <w:spacing w:line="240" w:lineRule="auto"/>
              <w:ind w:firstLine="0"/>
              <w:jc w:val="left"/>
              <w:rPr>
                <w:snapToGrid/>
                <w:sz w:val="24"/>
                <w:szCs w:val="24"/>
              </w:rPr>
            </w:pPr>
            <w:r w:rsidRPr="00EA475C">
              <w:rPr>
                <w:snapToGrid/>
                <w:sz w:val="24"/>
                <w:szCs w:val="24"/>
              </w:rPr>
              <w:t xml:space="preserve">                                        М.П.</w:t>
            </w:r>
          </w:p>
        </w:tc>
      </w:tr>
    </w:tbl>
    <w:p w14:paraId="79EA5E4C" w14:textId="77777777" w:rsidR="00EA475C" w:rsidRPr="00EA475C" w:rsidRDefault="00EA475C" w:rsidP="00EA475C">
      <w:pPr>
        <w:spacing w:line="240" w:lineRule="auto"/>
        <w:ind w:firstLine="0"/>
        <w:rPr>
          <w:snapToGrid/>
          <w:sz w:val="24"/>
          <w:szCs w:val="24"/>
          <w:lang w:val="en-US"/>
        </w:rPr>
      </w:pPr>
    </w:p>
    <w:p w14:paraId="612D2142" w14:textId="77777777" w:rsidR="002D10C7" w:rsidRDefault="002D10C7" w:rsidP="002D10C7">
      <w:pPr>
        <w:pStyle w:val="af3"/>
        <w:autoSpaceDE w:val="0"/>
        <w:autoSpaceDN w:val="0"/>
        <w:adjustRightInd w:val="0"/>
        <w:spacing w:after="0" w:line="240" w:lineRule="auto"/>
        <w:ind w:left="360" w:firstLine="0"/>
        <w:jc w:val="right"/>
        <w:outlineLvl w:val="0"/>
        <w:rPr>
          <w:b/>
          <w:sz w:val="24"/>
          <w:szCs w:val="24"/>
        </w:rPr>
      </w:pPr>
    </w:p>
    <w:p w14:paraId="59C7475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F70C72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5F0FAB4"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6DFC58E"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2C449B3"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72AF0F4"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28DFCDF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21AA1B13"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6C5FD7DC"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C340AF8"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59E9EE99"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267E049B"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DA986E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563C295B"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941800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22C2DED4"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604B15F1"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A3E19D5"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FFA60F7"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244F81A"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E68B0E9"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BED73A5"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0870409"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8D11343"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57527018"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61CCE771"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4BE32F11"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8F35F18"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013E3A4E"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41D204F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36C8A5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7A71E75"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4ABEE427"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1873737"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4694401"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500DCC9B"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11772964"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5A894C28"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66A3D2E2"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26B18A87"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4619B450"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30B8196" w14:textId="77777777" w:rsidR="00832311" w:rsidRDefault="00832311" w:rsidP="002D10C7">
      <w:pPr>
        <w:pStyle w:val="af3"/>
        <w:autoSpaceDE w:val="0"/>
        <w:autoSpaceDN w:val="0"/>
        <w:adjustRightInd w:val="0"/>
        <w:spacing w:after="0" w:line="240" w:lineRule="auto"/>
        <w:ind w:left="360" w:firstLine="0"/>
        <w:jc w:val="right"/>
        <w:outlineLvl w:val="0"/>
        <w:rPr>
          <w:b/>
          <w:sz w:val="24"/>
          <w:szCs w:val="24"/>
        </w:rPr>
      </w:pPr>
    </w:p>
    <w:p w14:paraId="777202C0" w14:textId="77777777" w:rsidR="002D10C7" w:rsidRPr="003B749A" w:rsidRDefault="002D10C7" w:rsidP="002D10C7">
      <w:pPr>
        <w:pStyle w:val="af3"/>
        <w:autoSpaceDE w:val="0"/>
        <w:autoSpaceDN w:val="0"/>
        <w:adjustRightInd w:val="0"/>
        <w:spacing w:after="0" w:line="240" w:lineRule="auto"/>
        <w:ind w:left="360" w:firstLine="0"/>
        <w:jc w:val="right"/>
        <w:outlineLvl w:val="0"/>
        <w:rPr>
          <w:b/>
          <w:sz w:val="24"/>
          <w:szCs w:val="24"/>
        </w:rPr>
      </w:pPr>
      <w:r>
        <w:rPr>
          <w:b/>
          <w:sz w:val="24"/>
          <w:szCs w:val="24"/>
        </w:rPr>
        <w:lastRenderedPageBreak/>
        <w:t xml:space="preserve">Приложение 2 </w:t>
      </w:r>
    </w:p>
    <w:p w14:paraId="6BE0875E" w14:textId="77777777" w:rsidR="002D10C7" w:rsidRDefault="002D10C7" w:rsidP="002D10C7">
      <w:pPr>
        <w:spacing w:line="240" w:lineRule="auto"/>
        <w:jc w:val="left"/>
        <w:outlineLvl w:val="0"/>
        <w:rPr>
          <w:b/>
          <w:sz w:val="24"/>
          <w:szCs w:val="24"/>
        </w:rPr>
      </w:pPr>
    </w:p>
    <w:p w14:paraId="1FB618A9" w14:textId="77777777" w:rsidR="002D10C7" w:rsidRPr="00AB787F" w:rsidRDefault="002D10C7" w:rsidP="002D10C7">
      <w:pPr>
        <w:pBdr>
          <w:top w:val="single" w:sz="4" w:space="1" w:color="auto"/>
        </w:pBdr>
        <w:shd w:val="clear" w:color="auto" w:fill="E0E0E0"/>
        <w:spacing w:line="240" w:lineRule="auto"/>
        <w:ind w:right="21" w:firstLine="0"/>
        <w:jc w:val="center"/>
        <w:rPr>
          <w:b/>
          <w:color w:val="000000"/>
          <w:sz w:val="24"/>
          <w:szCs w:val="24"/>
        </w:rPr>
      </w:pPr>
      <w:r w:rsidRPr="00AB787F">
        <w:rPr>
          <w:b/>
          <w:color w:val="000000"/>
          <w:sz w:val="24"/>
          <w:szCs w:val="24"/>
        </w:rPr>
        <w:t>начало формы</w:t>
      </w:r>
    </w:p>
    <w:p w14:paraId="27DCDA72" w14:textId="77777777" w:rsidR="002D10C7" w:rsidRPr="00AB787F" w:rsidRDefault="002D10C7" w:rsidP="002D10C7">
      <w:pPr>
        <w:spacing w:line="240" w:lineRule="auto"/>
        <w:ind w:firstLine="0"/>
        <w:jc w:val="left"/>
        <w:rPr>
          <w:sz w:val="24"/>
          <w:szCs w:val="24"/>
        </w:rPr>
      </w:pPr>
    </w:p>
    <w:p w14:paraId="5EB51317" w14:textId="77777777" w:rsidR="002D10C7" w:rsidRPr="00AB787F" w:rsidRDefault="002D10C7" w:rsidP="002D10C7">
      <w:pPr>
        <w:spacing w:line="240" w:lineRule="auto"/>
        <w:rPr>
          <w:sz w:val="24"/>
          <w:szCs w:val="24"/>
        </w:rPr>
      </w:pPr>
    </w:p>
    <w:p w14:paraId="63AA44BA" w14:textId="77777777" w:rsidR="002D10C7" w:rsidRPr="00D70A43" w:rsidRDefault="002D10C7" w:rsidP="002D10C7">
      <w:pPr>
        <w:spacing w:line="240" w:lineRule="auto"/>
        <w:ind w:firstLine="0"/>
        <w:jc w:val="center"/>
        <w:rPr>
          <w:b/>
          <w:sz w:val="24"/>
          <w:szCs w:val="24"/>
        </w:rPr>
      </w:pPr>
      <w:r w:rsidRPr="00D70A43">
        <w:rPr>
          <w:b/>
          <w:sz w:val="24"/>
          <w:szCs w:val="24"/>
        </w:rPr>
        <w:t>Коммерческое предложение</w:t>
      </w:r>
    </w:p>
    <w:p w14:paraId="161B7894" w14:textId="77777777" w:rsidR="002D10C7" w:rsidRPr="00D70A43" w:rsidRDefault="002D10C7" w:rsidP="002D10C7">
      <w:pPr>
        <w:spacing w:line="240" w:lineRule="auto"/>
        <w:ind w:firstLine="0"/>
        <w:jc w:val="center"/>
        <w:rPr>
          <w:b/>
          <w:sz w:val="24"/>
          <w:szCs w:val="24"/>
        </w:rPr>
      </w:pPr>
    </w:p>
    <w:p w14:paraId="36ED738C" w14:textId="77777777" w:rsidR="002D10C7" w:rsidRPr="00D70A43" w:rsidRDefault="002D10C7" w:rsidP="002D10C7">
      <w:pPr>
        <w:keepNext/>
        <w:suppressAutoHyphens/>
        <w:spacing w:after="120" w:line="240" w:lineRule="auto"/>
        <w:ind w:firstLine="0"/>
        <w:jc w:val="left"/>
        <w:rPr>
          <w:b/>
          <w:sz w:val="24"/>
          <w:szCs w:val="24"/>
        </w:rPr>
      </w:pPr>
      <w:r w:rsidRPr="00D70A43">
        <w:rPr>
          <w:b/>
          <w:sz w:val="24"/>
          <w:szCs w:val="24"/>
        </w:rPr>
        <w:t>Таблица-1. Расчет стоимости поставляемой продукции</w:t>
      </w:r>
    </w:p>
    <w:sdt>
      <w:sdtPr>
        <w:rPr>
          <w:snapToGrid/>
          <w:sz w:val="20"/>
        </w:rPr>
        <w:id w:val="-696780492"/>
        <w15:appearance w15:val="hidden"/>
      </w:sdtPr>
      <w:sdtEndPr>
        <w:rPr>
          <w:b/>
        </w:rPr>
      </w:sdtEndPr>
      <w:sdtContent>
        <w:tbl>
          <w:tblPr>
            <w:tblW w:w="52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099"/>
            <w:gridCol w:w="1210"/>
            <w:gridCol w:w="8"/>
            <w:gridCol w:w="1572"/>
            <w:gridCol w:w="1149"/>
            <w:gridCol w:w="1151"/>
            <w:gridCol w:w="1715"/>
            <w:gridCol w:w="10"/>
          </w:tblGrid>
          <w:tr w:rsidR="00B6392D" w:rsidRPr="00D70A43" w14:paraId="252454D2" w14:textId="77777777" w:rsidTr="00A104C6">
            <w:trPr>
              <w:gridAfter w:val="1"/>
              <w:wAfter w:w="5" w:type="pct"/>
              <w:trHeight w:val="235"/>
            </w:trPr>
            <w:tc>
              <w:tcPr>
                <w:tcW w:w="271" w:type="pct"/>
                <w:shd w:val="clear" w:color="auto" w:fill="E0E0E0"/>
                <w:vAlign w:val="center"/>
                <w:hideMark/>
              </w:tcPr>
              <w:p w14:paraId="4E769B06" w14:textId="77777777" w:rsidR="00B6392D" w:rsidRPr="00D70A43" w:rsidRDefault="00B6392D" w:rsidP="00FC467D">
                <w:pPr>
                  <w:tabs>
                    <w:tab w:val="left" w:pos="426"/>
                  </w:tabs>
                  <w:spacing w:line="240" w:lineRule="auto"/>
                  <w:ind w:firstLine="0"/>
                  <w:jc w:val="left"/>
                  <w:rPr>
                    <w:bCs/>
                    <w:snapToGrid/>
                    <w:sz w:val="20"/>
                  </w:rPr>
                </w:pPr>
                <w:r w:rsidRPr="00D70A43">
                  <w:rPr>
                    <w:bCs/>
                    <w:snapToGrid/>
                    <w:sz w:val="20"/>
                  </w:rPr>
                  <w:t>№</w:t>
                </w:r>
              </w:p>
            </w:tc>
            <w:tc>
              <w:tcPr>
                <w:tcW w:w="1478" w:type="pct"/>
                <w:shd w:val="clear" w:color="auto" w:fill="E0E0E0"/>
                <w:vAlign w:val="center"/>
              </w:tcPr>
              <w:p w14:paraId="4AFB3A67" w14:textId="4A4F6572" w:rsidR="00B6392D" w:rsidRPr="00D70A43" w:rsidRDefault="00B6392D" w:rsidP="00FC467D">
                <w:pPr>
                  <w:tabs>
                    <w:tab w:val="left" w:pos="426"/>
                  </w:tabs>
                  <w:spacing w:line="240" w:lineRule="auto"/>
                  <w:ind w:firstLine="0"/>
                  <w:jc w:val="center"/>
                  <w:rPr>
                    <w:bCs/>
                    <w:snapToGrid/>
                    <w:sz w:val="20"/>
                  </w:rPr>
                </w:pPr>
                <w:r w:rsidRPr="00D70A43">
                  <w:rPr>
                    <w:bCs/>
                    <w:snapToGrid/>
                    <w:sz w:val="20"/>
                  </w:rPr>
                  <w:t xml:space="preserve">Наименование </w:t>
                </w:r>
                <w:r>
                  <w:rPr>
                    <w:bCs/>
                    <w:snapToGrid/>
                    <w:sz w:val="20"/>
                  </w:rPr>
                  <w:t>программного обеспечения</w:t>
                </w:r>
              </w:p>
            </w:tc>
            <w:tc>
              <w:tcPr>
                <w:tcW w:w="577" w:type="pct"/>
                <w:shd w:val="clear" w:color="auto" w:fill="E0E0E0"/>
                <w:vAlign w:val="center"/>
                <w:hideMark/>
              </w:tcPr>
              <w:p w14:paraId="22FC4C46" w14:textId="77777777" w:rsidR="00B6392D" w:rsidRPr="00D70A43" w:rsidRDefault="00B6392D" w:rsidP="00FC467D">
                <w:pPr>
                  <w:tabs>
                    <w:tab w:val="left" w:pos="426"/>
                  </w:tabs>
                  <w:spacing w:line="240" w:lineRule="auto"/>
                  <w:ind w:firstLine="0"/>
                  <w:jc w:val="center"/>
                  <w:rPr>
                    <w:bCs/>
                    <w:snapToGrid/>
                    <w:sz w:val="20"/>
                  </w:rPr>
                </w:pPr>
                <w:r w:rsidRPr="00D70A43">
                  <w:rPr>
                    <w:bCs/>
                    <w:snapToGrid/>
                    <w:sz w:val="20"/>
                  </w:rPr>
                  <w:t>Кол-во</w:t>
                </w:r>
              </w:p>
              <w:p w14:paraId="4406DE83" w14:textId="77777777" w:rsidR="00B6392D" w:rsidRPr="00D70A43" w:rsidRDefault="00B6392D" w:rsidP="00FC467D">
                <w:pPr>
                  <w:tabs>
                    <w:tab w:val="left" w:pos="426"/>
                  </w:tabs>
                  <w:spacing w:line="240" w:lineRule="auto"/>
                  <w:ind w:firstLine="0"/>
                  <w:jc w:val="center"/>
                  <w:rPr>
                    <w:bCs/>
                    <w:snapToGrid/>
                    <w:sz w:val="20"/>
                  </w:rPr>
                </w:pPr>
                <w:r w:rsidRPr="00D70A43">
                  <w:rPr>
                    <w:bCs/>
                    <w:snapToGrid/>
                    <w:sz w:val="20"/>
                  </w:rPr>
                  <w:t>лицензий, шт.</w:t>
                </w:r>
              </w:p>
            </w:tc>
            <w:tc>
              <w:tcPr>
                <w:tcW w:w="754" w:type="pct"/>
                <w:gridSpan w:val="2"/>
                <w:shd w:val="clear" w:color="auto" w:fill="E0E0E0"/>
                <w:vAlign w:val="center"/>
              </w:tcPr>
              <w:p w14:paraId="5693338F" w14:textId="77777777" w:rsidR="00B6392D" w:rsidRPr="00D70A43" w:rsidRDefault="00B6392D" w:rsidP="00FC467D">
                <w:pPr>
                  <w:tabs>
                    <w:tab w:val="left" w:pos="426"/>
                  </w:tabs>
                  <w:spacing w:line="240" w:lineRule="auto"/>
                  <w:ind w:firstLine="0"/>
                  <w:jc w:val="center"/>
                  <w:rPr>
                    <w:bCs/>
                    <w:snapToGrid/>
                    <w:sz w:val="20"/>
                  </w:rPr>
                </w:pPr>
                <w:r w:rsidRPr="00D70A43">
                  <w:rPr>
                    <w:bCs/>
                    <w:snapToGrid/>
                    <w:sz w:val="20"/>
                  </w:rPr>
                  <w:t>Срок, на который предоставляется право, мес.</w:t>
                </w:r>
              </w:p>
            </w:tc>
            <w:tc>
              <w:tcPr>
                <w:tcW w:w="548" w:type="pct"/>
                <w:shd w:val="clear" w:color="auto" w:fill="E0E0E0"/>
                <w:vAlign w:val="center"/>
                <w:hideMark/>
              </w:tcPr>
              <w:p w14:paraId="682DEB55" w14:textId="3ED5BE1B" w:rsidR="00B6392D" w:rsidRPr="00D70A43" w:rsidRDefault="00B6392D" w:rsidP="00FC467D">
                <w:pPr>
                  <w:tabs>
                    <w:tab w:val="left" w:pos="426"/>
                  </w:tabs>
                  <w:spacing w:line="240" w:lineRule="auto"/>
                  <w:ind w:firstLine="0"/>
                  <w:jc w:val="center"/>
                  <w:rPr>
                    <w:bCs/>
                    <w:snapToGrid/>
                    <w:sz w:val="20"/>
                  </w:rPr>
                </w:pPr>
                <w:r>
                  <w:rPr>
                    <w:bCs/>
                    <w:snapToGrid/>
                    <w:sz w:val="20"/>
                  </w:rPr>
                  <w:t>Стоимость за единицу</w:t>
                </w:r>
                <w:r w:rsidRPr="00D70A43">
                  <w:rPr>
                    <w:bCs/>
                    <w:snapToGrid/>
                    <w:sz w:val="20"/>
                  </w:rPr>
                  <w:t>,</w:t>
                </w:r>
              </w:p>
              <w:p w14:paraId="44AA1BC8" w14:textId="77777777" w:rsidR="00B6392D" w:rsidRPr="00D70A43" w:rsidRDefault="00B6392D" w:rsidP="00FC467D">
                <w:pPr>
                  <w:tabs>
                    <w:tab w:val="left" w:pos="426"/>
                  </w:tabs>
                  <w:spacing w:line="240" w:lineRule="auto"/>
                  <w:ind w:firstLine="0"/>
                  <w:jc w:val="center"/>
                  <w:rPr>
                    <w:bCs/>
                    <w:snapToGrid/>
                    <w:sz w:val="20"/>
                  </w:rPr>
                </w:pPr>
                <w:r w:rsidRPr="00D70A43">
                  <w:rPr>
                    <w:bCs/>
                    <w:snapToGrid/>
                    <w:sz w:val="20"/>
                  </w:rPr>
                  <w:t>руб., (без НДС)</w:t>
                </w:r>
              </w:p>
              <w:p w14:paraId="4CF8A3D1" w14:textId="28EAEB5A" w:rsidR="00B6392D" w:rsidRPr="00D70A43" w:rsidRDefault="00B6392D" w:rsidP="00FC467D">
                <w:pPr>
                  <w:tabs>
                    <w:tab w:val="left" w:pos="426"/>
                  </w:tabs>
                  <w:spacing w:line="240" w:lineRule="auto"/>
                  <w:ind w:firstLine="0"/>
                  <w:jc w:val="center"/>
                  <w:rPr>
                    <w:bCs/>
                    <w:snapToGrid/>
                    <w:sz w:val="20"/>
                  </w:rPr>
                </w:pPr>
              </w:p>
            </w:tc>
            <w:tc>
              <w:tcPr>
                <w:tcW w:w="549" w:type="pct"/>
                <w:shd w:val="clear" w:color="auto" w:fill="E0E0E0"/>
                <w:vAlign w:val="center"/>
                <w:hideMark/>
              </w:tcPr>
              <w:p w14:paraId="79B172CC" w14:textId="3306781A" w:rsidR="00B6392D" w:rsidRPr="00D70A43" w:rsidRDefault="00B6392D" w:rsidP="00FC467D">
                <w:pPr>
                  <w:tabs>
                    <w:tab w:val="left" w:pos="426"/>
                  </w:tabs>
                  <w:spacing w:line="240" w:lineRule="auto"/>
                  <w:ind w:firstLine="0"/>
                  <w:jc w:val="center"/>
                  <w:rPr>
                    <w:bCs/>
                    <w:snapToGrid/>
                    <w:sz w:val="20"/>
                  </w:rPr>
                </w:pPr>
                <w:r w:rsidRPr="00D70A43">
                  <w:rPr>
                    <w:bCs/>
                    <w:snapToGrid/>
                    <w:sz w:val="20"/>
                  </w:rPr>
                  <w:t xml:space="preserve">Общая </w:t>
                </w:r>
                <w:r>
                  <w:rPr>
                    <w:bCs/>
                    <w:snapToGrid/>
                    <w:sz w:val="20"/>
                  </w:rPr>
                  <w:t>стоимость</w:t>
                </w:r>
                <w:r w:rsidRPr="00D70A43">
                  <w:rPr>
                    <w:bCs/>
                    <w:snapToGrid/>
                    <w:sz w:val="20"/>
                  </w:rPr>
                  <w:t>,</w:t>
                </w:r>
              </w:p>
              <w:p w14:paraId="278DEF33" w14:textId="77777777" w:rsidR="00B6392D" w:rsidRPr="00D70A43" w:rsidRDefault="00B6392D" w:rsidP="00FC467D">
                <w:pPr>
                  <w:tabs>
                    <w:tab w:val="left" w:pos="426"/>
                  </w:tabs>
                  <w:spacing w:line="240" w:lineRule="auto"/>
                  <w:ind w:firstLine="0"/>
                  <w:jc w:val="center"/>
                  <w:rPr>
                    <w:bCs/>
                    <w:snapToGrid/>
                    <w:sz w:val="20"/>
                  </w:rPr>
                </w:pPr>
                <w:r w:rsidRPr="00D70A43">
                  <w:rPr>
                    <w:bCs/>
                    <w:snapToGrid/>
                    <w:sz w:val="20"/>
                  </w:rPr>
                  <w:t>руб. (без НДС)</w:t>
                </w:r>
              </w:p>
            </w:tc>
            <w:tc>
              <w:tcPr>
                <w:tcW w:w="818" w:type="pct"/>
                <w:shd w:val="clear" w:color="auto" w:fill="E0E0E0"/>
                <w:vAlign w:val="center"/>
              </w:tcPr>
              <w:p w14:paraId="0B1E515F" w14:textId="17A85607" w:rsidR="00B6392D" w:rsidRPr="00B6392D" w:rsidRDefault="00B6392D" w:rsidP="00FC467D">
                <w:pPr>
                  <w:tabs>
                    <w:tab w:val="left" w:pos="426"/>
                  </w:tabs>
                  <w:spacing w:line="240" w:lineRule="auto"/>
                  <w:ind w:firstLine="0"/>
                  <w:jc w:val="center"/>
                  <w:rPr>
                    <w:bCs/>
                    <w:snapToGrid/>
                    <w:sz w:val="20"/>
                  </w:rPr>
                </w:pPr>
                <w:r w:rsidRPr="00B6392D">
                  <w:rPr>
                    <w:snapToGrid/>
                    <w:color w:val="000000"/>
                    <w:sz w:val="20"/>
                  </w:rPr>
                  <w:t xml:space="preserve">Номер реестровой записи </w:t>
                </w:r>
              </w:p>
            </w:tc>
          </w:tr>
          <w:tr w:rsidR="00B6392D" w:rsidRPr="00D70A43" w14:paraId="351EE464" w14:textId="77777777" w:rsidTr="00A104C6">
            <w:trPr>
              <w:gridAfter w:val="1"/>
              <w:wAfter w:w="5" w:type="pct"/>
              <w:trHeight w:val="920"/>
            </w:trPr>
            <w:tc>
              <w:tcPr>
                <w:tcW w:w="271" w:type="pct"/>
                <w:vAlign w:val="center"/>
              </w:tcPr>
              <w:p w14:paraId="7DD6D5AD" w14:textId="6E8188AC" w:rsidR="00B6392D" w:rsidRPr="00D70A43" w:rsidRDefault="00A104C6" w:rsidP="00A104C6">
                <w:pPr>
                  <w:tabs>
                    <w:tab w:val="left" w:pos="426"/>
                  </w:tabs>
                  <w:spacing w:line="240" w:lineRule="auto"/>
                  <w:ind w:firstLine="0"/>
                  <w:jc w:val="left"/>
                  <w:rPr>
                    <w:snapToGrid/>
                    <w:sz w:val="20"/>
                  </w:rPr>
                </w:pPr>
                <w:r>
                  <w:rPr>
                    <w:snapToGrid/>
                    <w:sz w:val="20"/>
                  </w:rPr>
                  <w:t>1</w:t>
                </w:r>
              </w:p>
            </w:tc>
            <w:tc>
              <w:tcPr>
                <w:tcW w:w="1478" w:type="pct"/>
                <w:vAlign w:val="center"/>
              </w:tcPr>
              <w:p w14:paraId="11918E71" w14:textId="77777777" w:rsidR="00B6392D" w:rsidRPr="00D70A43" w:rsidRDefault="00B6392D" w:rsidP="00FC467D">
                <w:pPr>
                  <w:tabs>
                    <w:tab w:val="left" w:pos="426"/>
                  </w:tabs>
                  <w:spacing w:line="240" w:lineRule="auto"/>
                  <w:ind w:firstLine="0"/>
                  <w:jc w:val="left"/>
                  <w:rPr>
                    <w:b/>
                    <w:bCs/>
                    <w:snapToGrid/>
                    <w:sz w:val="20"/>
                  </w:rPr>
                </w:pPr>
              </w:p>
            </w:tc>
            <w:tc>
              <w:tcPr>
                <w:tcW w:w="577" w:type="pct"/>
                <w:vAlign w:val="center"/>
              </w:tcPr>
              <w:p w14:paraId="18125108" w14:textId="77777777" w:rsidR="00B6392D" w:rsidRPr="00D70A43" w:rsidRDefault="00B6392D" w:rsidP="00FC467D">
                <w:pPr>
                  <w:tabs>
                    <w:tab w:val="left" w:pos="426"/>
                  </w:tabs>
                  <w:spacing w:line="240" w:lineRule="auto"/>
                  <w:ind w:firstLine="0"/>
                  <w:jc w:val="center"/>
                  <w:rPr>
                    <w:snapToGrid/>
                    <w:sz w:val="20"/>
                  </w:rPr>
                </w:pPr>
              </w:p>
            </w:tc>
            <w:tc>
              <w:tcPr>
                <w:tcW w:w="754" w:type="pct"/>
                <w:gridSpan w:val="2"/>
                <w:vAlign w:val="center"/>
              </w:tcPr>
              <w:p w14:paraId="11BB5A6E" w14:textId="77777777" w:rsidR="00B6392D" w:rsidRPr="00D70A43" w:rsidRDefault="00B6392D" w:rsidP="00FC467D">
                <w:pPr>
                  <w:tabs>
                    <w:tab w:val="left" w:pos="426"/>
                  </w:tabs>
                  <w:spacing w:line="240" w:lineRule="auto"/>
                  <w:ind w:firstLine="0"/>
                  <w:jc w:val="center"/>
                  <w:rPr>
                    <w:snapToGrid/>
                    <w:sz w:val="20"/>
                  </w:rPr>
                </w:pPr>
                <w:r w:rsidRPr="00F23277">
                  <w:rPr>
                    <w:snapToGrid/>
                    <w:sz w:val="20"/>
                  </w:rPr>
                  <w:t>__</w:t>
                </w:r>
                <w:r w:rsidRPr="00D70A43">
                  <w:rPr>
                    <w:snapToGrid/>
                    <w:sz w:val="20"/>
                  </w:rPr>
                  <w:t xml:space="preserve">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48" w:type="pct"/>
                <w:vAlign w:val="center"/>
              </w:tcPr>
              <w:p w14:paraId="5B88DC1E" w14:textId="77777777" w:rsidR="00B6392D" w:rsidRPr="00D70A43" w:rsidRDefault="00B6392D" w:rsidP="00FC467D">
                <w:pPr>
                  <w:tabs>
                    <w:tab w:val="left" w:pos="426"/>
                  </w:tabs>
                  <w:spacing w:line="240" w:lineRule="auto"/>
                  <w:ind w:firstLine="0"/>
                  <w:jc w:val="center"/>
                  <w:rPr>
                    <w:snapToGrid/>
                    <w:sz w:val="20"/>
                  </w:rPr>
                </w:pPr>
              </w:p>
            </w:tc>
            <w:tc>
              <w:tcPr>
                <w:tcW w:w="549" w:type="pct"/>
                <w:vAlign w:val="center"/>
              </w:tcPr>
              <w:p w14:paraId="2C71408B" w14:textId="77777777" w:rsidR="00B6392D" w:rsidRPr="00D70A43" w:rsidRDefault="00B6392D" w:rsidP="00FC467D">
                <w:pPr>
                  <w:tabs>
                    <w:tab w:val="left" w:pos="426"/>
                  </w:tabs>
                  <w:spacing w:line="240" w:lineRule="auto"/>
                  <w:ind w:firstLine="0"/>
                  <w:jc w:val="center"/>
                  <w:rPr>
                    <w:snapToGrid/>
                    <w:sz w:val="20"/>
                  </w:rPr>
                </w:pPr>
              </w:p>
            </w:tc>
            <w:tc>
              <w:tcPr>
                <w:tcW w:w="818" w:type="pct"/>
                <w:vAlign w:val="center"/>
              </w:tcPr>
              <w:p w14:paraId="0FC5DF94" w14:textId="77777777" w:rsidR="00B6392D" w:rsidRPr="00D70A43" w:rsidRDefault="00B6392D" w:rsidP="00FC467D">
                <w:pPr>
                  <w:tabs>
                    <w:tab w:val="left" w:pos="426"/>
                  </w:tabs>
                  <w:spacing w:line="240" w:lineRule="auto"/>
                  <w:ind w:firstLine="0"/>
                  <w:jc w:val="center"/>
                  <w:rPr>
                    <w:snapToGrid/>
                    <w:sz w:val="20"/>
                  </w:rPr>
                </w:pPr>
              </w:p>
            </w:tc>
          </w:tr>
          <w:tr w:rsidR="00A104C6" w:rsidRPr="00D70A43" w14:paraId="0B948EE0" w14:textId="77777777" w:rsidTr="00A104C6">
            <w:trPr>
              <w:gridAfter w:val="1"/>
              <w:wAfter w:w="5" w:type="pct"/>
              <w:trHeight w:val="920"/>
            </w:trPr>
            <w:tc>
              <w:tcPr>
                <w:tcW w:w="271" w:type="pct"/>
                <w:vAlign w:val="center"/>
              </w:tcPr>
              <w:p w14:paraId="688D2ED2" w14:textId="30C3C0D2" w:rsidR="00A104C6" w:rsidRPr="00D70A43" w:rsidRDefault="00A104C6" w:rsidP="00A104C6">
                <w:pPr>
                  <w:tabs>
                    <w:tab w:val="left" w:pos="426"/>
                  </w:tabs>
                  <w:spacing w:line="240" w:lineRule="auto"/>
                  <w:ind w:firstLine="0"/>
                  <w:jc w:val="left"/>
                  <w:rPr>
                    <w:snapToGrid/>
                    <w:sz w:val="20"/>
                  </w:rPr>
                </w:pPr>
                <w:r>
                  <w:rPr>
                    <w:snapToGrid/>
                    <w:sz w:val="20"/>
                  </w:rPr>
                  <w:t>2</w:t>
                </w:r>
              </w:p>
            </w:tc>
            <w:tc>
              <w:tcPr>
                <w:tcW w:w="1478" w:type="pct"/>
                <w:vAlign w:val="center"/>
              </w:tcPr>
              <w:p w14:paraId="0B4A1D30" w14:textId="77777777" w:rsidR="00A104C6" w:rsidRPr="00D70A43" w:rsidRDefault="00A104C6" w:rsidP="00A104C6">
                <w:pPr>
                  <w:tabs>
                    <w:tab w:val="left" w:pos="426"/>
                  </w:tabs>
                  <w:spacing w:line="240" w:lineRule="auto"/>
                  <w:ind w:firstLine="0"/>
                  <w:jc w:val="left"/>
                  <w:rPr>
                    <w:b/>
                    <w:bCs/>
                    <w:snapToGrid/>
                    <w:sz w:val="20"/>
                  </w:rPr>
                </w:pPr>
              </w:p>
            </w:tc>
            <w:tc>
              <w:tcPr>
                <w:tcW w:w="577" w:type="pct"/>
                <w:vAlign w:val="center"/>
              </w:tcPr>
              <w:p w14:paraId="354E6752" w14:textId="77777777" w:rsidR="00A104C6" w:rsidRPr="00D70A43" w:rsidRDefault="00A104C6" w:rsidP="00A104C6">
                <w:pPr>
                  <w:tabs>
                    <w:tab w:val="left" w:pos="426"/>
                  </w:tabs>
                  <w:spacing w:line="240" w:lineRule="auto"/>
                  <w:ind w:firstLine="0"/>
                  <w:jc w:val="center"/>
                  <w:rPr>
                    <w:snapToGrid/>
                    <w:sz w:val="20"/>
                  </w:rPr>
                </w:pPr>
              </w:p>
            </w:tc>
            <w:tc>
              <w:tcPr>
                <w:tcW w:w="754" w:type="pct"/>
                <w:gridSpan w:val="2"/>
                <w:vAlign w:val="center"/>
              </w:tcPr>
              <w:p w14:paraId="1BDE8710" w14:textId="700217D4" w:rsidR="00A104C6" w:rsidRPr="00A104C6" w:rsidRDefault="00A104C6" w:rsidP="00A104C6">
                <w:pPr>
                  <w:tabs>
                    <w:tab w:val="left" w:pos="426"/>
                  </w:tabs>
                  <w:spacing w:line="240" w:lineRule="auto"/>
                  <w:ind w:firstLine="0"/>
                  <w:jc w:val="center"/>
                  <w:rPr>
                    <w:snapToGrid/>
                    <w:sz w:val="18"/>
                    <w:szCs w:val="18"/>
                  </w:rPr>
                </w:pPr>
                <w:r w:rsidRPr="00A104C6">
                  <w:rPr>
                    <w:sz w:val="18"/>
                    <w:szCs w:val="18"/>
                  </w:rPr>
                  <w:t>__ месяцев (</w:t>
                </w:r>
                <w:proofErr w:type="spellStart"/>
                <w:r w:rsidRPr="00A104C6">
                  <w:rPr>
                    <w:sz w:val="18"/>
                    <w:szCs w:val="18"/>
                  </w:rPr>
                  <w:t>дд.</w:t>
                </w:r>
                <w:proofErr w:type="gramStart"/>
                <w:r w:rsidRPr="00A104C6">
                  <w:rPr>
                    <w:sz w:val="18"/>
                    <w:szCs w:val="18"/>
                  </w:rPr>
                  <w:t>мм.гггг</w:t>
                </w:r>
                <w:proofErr w:type="spellEnd"/>
                <w:proofErr w:type="gramEnd"/>
                <w:r w:rsidRPr="00A104C6">
                  <w:rPr>
                    <w:sz w:val="18"/>
                    <w:szCs w:val="18"/>
                  </w:rPr>
                  <w:t xml:space="preserve"> – </w:t>
                </w:r>
                <w:proofErr w:type="spellStart"/>
                <w:r w:rsidRPr="00A104C6">
                  <w:rPr>
                    <w:sz w:val="18"/>
                    <w:szCs w:val="18"/>
                  </w:rPr>
                  <w:t>дд.мм.гггг</w:t>
                </w:r>
                <w:proofErr w:type="spellEnd"/>
                <w:r w:rsidRPr="00A104C6">
                  <w:rPr>
                    <w:sz w:val="18"/>
                    <w:szCs w:val="18"/>
                  </w:rPr>
                  <w:t>)</w:t>
                </w:r>
              </w:p>
            </w:tc>
            <w:tc>
              <w:tcPr>
                <w:tcW w:w="548" w:type="pct"/>
                <w:vAlign w:val="center"/>
              </w:tcPr>
              <w:p w14:paraId="42F03539" w14:textId="77777777" w:rsidR="00A104C6" w:rsidRPr="00D70A43" w:rsidRDefault="00A104C6" w:rsidP="00A104C6">
                <w:pPr>
                  <w:tabs>
                    <w:tab w:val="left" w:pos="426"/>
                  </w:tabs>
                  <w:spacing w:line="240" w:lineRule="auto"/>
                  <w:ind w:firstLine="0"/>
                  <w:jc w:val="center"/>
                  <w:rPr>
                    <w:snapToGrid/>
                    <w:sz w:val="20"/>
                  </w:rPr>
                </w:pPr>
              </w:p>
            </w:tc>
            <w:tc>
              <w:tcPr>
                <w:tcW w:w="549" w:type="pct"/>
                <w:vAlign w:val="center"/>
              </w:tcPr>
              <w:p w14:paraId="14369F54" w14:textId="77777777" w:rsidR="00A104C6" w:rsidRPr="00D70A43" w:rsidRDefault="00A104C6" w:rsidP="00A104C6">
                <w:pPr>
                  <w:tabs>
                    <w:tab w:val="left" w:pos="426"/>
                  </w:tabs>
                  <w:spacing w:line="240" w:lineRule="auto"/>
                  <w:ind w:firstLine="0"/>
                  <w:jc w:val="center"/>
                  <w:rPr>
                    <w:snapToGrid/>
                    <w:sz w:val="20"/>
                  </w:rPr>
                </w:pPr>
              </w:p>
            </w:tc>
            <w:tc>
              <w:tcPr>
                <w:tcW w:w="818" w:type="pct"/>
                <w:vAlign w:val="center"/>
              </w:tcPr>
              <w:p w14:paraId="0E8B2845" w14:textId="77777777" w:rsidR="00A104C6" w:rsidRPr="00D70A43" w:rsidRDefault="00A104C6" w:rsidP="00A104C6">
                <w:pPr>
                  <w:tabs>
                    <w:tab w:val="left" w:pos="426"/>
                  </w:tabs>
                  <w:spacing w:line="240" w:lineRule="auto"/>
                  <w:ind w:firstLine="0"/>
                  <w:jc w:val="center"/>
                  <w:rPr>
                    <w:snapToGrid/>
                    <w:sz w:val="20"/>
                  </w:rPr>
                </w:pPr>
              </w:p>
            </w:tc>
          </w:tr>
          <w:tr w:rsidR="00A104C6" w:rsidRPr="00D70A43" w14:paraId="4BA75C02" w14:textId="77777777" w:rsidTr="00A104C6">
            <w:trPr>
              <w:gridAfter w:val="1"/>
              <w:wAfter w:w="5" w:type="pct"/>
              <w:trHeight w:val="920"/>
            </w:trPr>
            <w:tc>
              <w:tcPr>
                <w:tcW w:w="271" w:type="pct"/>
                <w:vAlign w:val="center"/>
              </w:tcPr>
              <w:p w14:paraId="2FAB39C0" w14:textId="17AA00AF" w:rsidR="00A104C6" w:rsidRPr="00D70A43" w:rsidRDefault="00A104C6" w:rsidP="00A104C6">
                <w:pPr>
                  <w:tabs>
                    <w:tab w:val="left" w:pos="426"/>
                  </w:tabs>
                  <w:spacing w:line="240" w:lineRule="auto"/>
                  <w:ind w:firstLine="0"/>
                  <w:jc w:val="left"/>
                  <w:rPr>
                    <w:snapToGrid/>
                    <w:sz w:val="20"/>
                  </w:rPr>
                </w:pPr>
                <w:r>
                  <w:rPr>
                    <w:snapToGrid/>
                    <w:sz w:val="20"/>
                  </w:rPr>
                  <w:t>…</w:t>
                </w:r>
              </w:p>
            </w:tc>
            <w:tc>
              <w:tcPr>
                <w:tcW w:w="1478" w:type="pct"/>
                <w:vAlign w:val="center"/>
              </w:tcPr>
              <w:p w14:paraId="56D34740" w14:textId="77777777" w:rsidR="00A104C6" w:rsidRPr="00D70A43" w:rsidRDefault="00A104C6" w:rsidP="00A104C6">
                <w:pPr>
                  <w:tabs>
                    <w:tab w:val="left" w:pos="426"/>
                  </w:tabs>
                  <w:spacing w:line="240" w:lineRule="auto"/>
                  <w:ind w:firstLine="0"/>
                  <w:jc w:val="left"/>
                  <w:rPr>
                    <w:b/>
                    <w:bCs/>
                    <w:snapToGrid/>
                    <w:sz w:val="20"/>
                  </w:rPr>
                </w:pPr>
              </w:p>
            </w:tc>
            <w:tc>
              <w:tcPr>
                <w:tcW w:w="577" w:type="pct"/>
                <w:vAlign w:val="center"/>
              </w:tcPr>
              <w:p w14:paraId="02614D8D" w14:textId="77777777" w:rsidR="00A104C6" w:rsidRPr="00D70A43" w:rsidRDefault="00A104C6" w:rsidP="00A104C6">
                <w:pPr>
                  <w:tabs>
                    <w:tab w:val="left" w:pos="426"/>
                  </w:tabs>
                  <w:spacing w:line="240" w:lineRule="auto"/>
                  <w:ind w:firstLine="0"/>
                  <w:jc w:val="center"/>
                  <w:rPr>
                    <w:snapToGrid/>
                    <w:sz w:val="20"/>
                  </w:rPr>
                </w:pPr>
              </w:p>
            </w:tc>
            <w:tc>
              <w:tcPr>
                <w:tcW w:w="754" w:type="pct"/>
                <w:gridSpan w:val="2"/>
                <w:vAlign w:val="center"/>
              </w:tcPr>
              <w:p w14:paraId="69E8D1E4" w14:textId="1B590B17" w:rsidR="00A104C6" w:rsidRPr="00A104C6" w:rsidRDefault="00A104C6" w:rsidP="00A104C6">
                <w:pPr>
                  <w:tabs>
                    <w:tab w:val="left" w:pos="426"/>
                  </w:tabs>
                  <w:spacing w:line="240" w:lineRule="auto"/>
                  <w:ind w:firstLine="0"/>
                  <w:jc w:val="center"/>
                  <w:rPr>
                    <w:snapToGrid/>
                    <w:sz w:val="18"/>
                    <w:szCs w:val="18"/>
                  </w:rPr>
                </w:pPr>
                <w:r w:rsidRPr="00A104C6">
                  <w:rPr>
                    <w:sz w:val="18"/>
                    <w:szCs w:val="18"/>
                  </w:rPr>
                  <w:t>__ месяцев (</w:t>
                </w:r>
                <w:proofErr w:type="spellStart"/>
                <w:r w:rsidRPr="00A104C6">
                  <w:rPr>
                    <w:sz w:val="18"/>
                    <w:szCs w:val="18"/>
                  </w:rPr>
                  <w:t>дд.</w:t>
                </w:r>
                <w:proofErr w:type="gramStart"/>
                <w:r w:rsidRPr="00A104C6">
                  <w:rPr>
                    <w:sz w:val="18"/>
                    <w:szCs w:val="18"/>
                  </w:rPr>
                  <w:t>мм.гггг</w:t>
                </w:r>
                <w:proofErr w:type="spellEnd"/>
                <w:proofErr w:type="gramEnd"/>
                <w:r w:rsidRPr="00A104C6">
                  <w:rPr>
                    <w:sz w:val="18"/>
                    <w:szCs w:val="18"/>
                  </w:rPr>
                  <w:t xml:space="preserve"> – </w:t>
                </w:r>
                <w:proofErr w:type="spellStart"/>
                <w:r w:rsidRPr="00A104C6">
                  <w:rPr>
                    <w:sz w:val="18"/>
                    <w:szCs w:val="18"/>
                  </w:rPr>
                  <w:t>дд.мм.гггг</w:t>
                </w:r>
                <w:proofErr w:type="spellEnd"/>
                <w:r w:rsidRPr="00A104C6">
                  <w:rPr>
                    <w:sz w:val="18"/>
                    <w:szCs w:val="18"/>
                  </w:rPr>
                  <w:t>)</w:t>
                </w:r>
              </w:p>
            </w:tc>
            <w:tc>
              <w:tcPr>
                <w:tcW w:w="548" w:type="pct"/>
                <w:vAlign w:val="center"/>
              </w:tcPr>
              <w:p w14:paraId="23C91676" w14:textId="77777777" w:rsidR="00A104C6" w:rsidRPr="00D70A43" w:rsidRDefault="00A104C6" w:rsidP="00A104C6">
                <w:pPr>
                  <w:tabs>
                    <w:tab w:val="left" w:pos="426"/>
                  </w:tabs>
                  <w:spacing w:line="240" w:lineRule="auto"/>
                  <w:ind w:firstLine="0"/>
                  <w:jc w:val="center"/>
                  <w:rPr>
                    <w:snapToGrid/>
                    <w:sz w:val="20"/>
                  </w:rPr>
                </w:pPr>
              </w:p>
            </w:tc>
            <w:tc>
              <w:tcPr>
                <w:tcW w:w="549" w:type="pct"/>
                <w:vAlign w:val="center"/>
              </w:tcPr>
              <w:p w14:paraId="746F764B" w14:textId="77777777" w:rsidR="00A104C6" w:rsidRPr="00D70A43" w:rsidRDefault="00A104C6" w:rsidP="00A104C6">
                <w:pPr>
                  <w:tabs>
                    <w:tab w:val="left" w:pos="426"/>
                  </w:tabs>
                  <w:spacing w:line="240" w:lineRule="auto"/>
                  <w:ind w:firstLine="0"/>
                  <w:jc w:val="center"/>
                  <w:rPr>
                    <w:snapToGrid/>
                    <w:sz w:val="20"/>
                  </w:rPr>
                </w:pPr>
              </w:p>
            </w:tc>
            <w:tc>
              <w:tcPr>
                <w:tcW w:w="818" w:type="pct"/>
                <w:vAlign w:val="center"/>
              </w:tcPr>
              <w:p w14:paraId="731A1BBF" w14:textId="77777777" w:rsidR="00A104C6" w:rsidRPr="00D70A43" w:rsidRDefault="00A104C6" w:rsidP="00A104C6">
                <w:pPr>
                  <w:tabs>
                    <w:tab w:val="left" w:pos="426"/>
                  </w:tabs>
                  <w:spacing w:line="240" w:lineRule="auto"/>
                  <w:ind w:firstLine="0"/>
                  <w:jc w:val="center"/>
                  <w:rPr>
                    <w:snapToGrid/>
                    <w:sz w:val="20"/>
                  </w:rPr>
                </w:pPr>
              </w:p>
            </w:tc>
          </w:tr>
          <w:tr w:rsidR="002D10C7" w:rsidRPr="00D70A43" w14:paraId="0FCAC14B" w14:textId="77777777" w:rsidTr="00A104C6">
            <w:trPr>
              <w:trHeight w:val="64"/>
            </w:trPr>
            <w:tc>
              <w:tcPr>
                <w:tcW w:w="2330" w:type="pct"/>
                <w:gridSpan w:val="4"/>
                <w:shd w:val="clear" w:color="auto" w:fill="E0E0E0"/>
                <w:vAlign w:val="center"/>
                <w:hideMark/>
              </w:tcPr>
              <w:p w14:paraId="7D2CAFEF" w14:textId="77777777" w:rsidR="002D10C7" w:rsidRPr="00D70A43" w:rsidRDefault="002D10C7" w:rsidP="00FC467D">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670" w:type="pct"/>
                <w:gridSpan w:val="5"/>
                <w:shd w:val="clear" w:color="auto" w:fill="E0E0E0"/>
                <w:vAlign w:val="center"/>
              </w:tcPr>
              <w:p w14:paraId="36665B56" w14:textId="77777777" w:rsidR="002D10C7" w:rsidRPr="00D70A43" w:rsidRDefault="00000000" w:rsidP="00FC467D">
                <w:pPr>
                  <w:spacing w:line="240" w:lineRule="auto"/>
                  <w:ind w:firstLine="0"/>
                  <w:jc w:val="left"/>
                  <w:rPr>
                    <w:b/>
                    <w:snapToGrid/>
                    <w:sz w:val="20"/>
                  </w:rPr>
                </w:pPr>
              </w:p>
            </w:tc>
          </w:tr>
        </w:tbl>
      </w:sdtContent>
    </w:sdt>
    <w:p w14:paraId="706625EC" w14:textId="77777777" w:rsidR="002D10C7" w:rsidRPr="00D70A43" w:rsidRDefault="002D10C7" w:rsidP="002D10C7">
      <w:pPr>
        <w:keepNext/>
        <w:suppressAutoHyphens/>
        <w:spacing w:after="120" w:line="240" w:lineRule="auto"/>
        <w:ind w:firstLine="0"/>
        <w:jc w:val="left"/>
        <w:rPr>
          <w:b/>
          <w:sz w:val="24"/>
          <w:szCs w:val="24"/>
        </w:rPr>
      </w:pPr>
    </w:p>
    <w:p w14:paraId="19C9BA1C" w14:textId="77777777" w:rsidR="002D10C7" w:rsidRPr="00D70A43" w:rsidRDefault="002D10C7" w:rsidP="002D10C7">
      <w:pPr>
        <w:keepNext/>
        <w:suppressAutoHyphens/>
        <w:spacing w:line="240" w:lineRule="auto"/>
        <w:ind w:firstLine="0"/>
        <w:jc w:val="left"/>
        <w:rPr>
          <w:b/>
          <w:sz w:val="24"/>
          <w:szCs w:val="24"/>
        </w:rPr>
      </w:pPr>
    </w:p>
    <w:p w14:paraId="6AF582E2" w14:textId="77777777" w:rsidR="002D10C7" w:rsidRPr="00D70A43" w:rsidRDefault="002D10C7" w:rsidP="002D10C7">
      <w:pPr>
        <w:keepNext/>
        <w:suppressAutoHyphens/>
        <w:spacing w:after="120" w:line="240" w:lineRule="auto"/>
        <w:ind w:firstLine="0"/>
        <w:jc w:val="left"/>
        <w:rPr>
          <w:b/>
          <w:sz w:val="24"/>
          <w:szCs w:val="24"/>
        </w:rPr>
      </w:pPr>
      <w:r w:rsidRPr="00D70A43">
        <w:rPr>
          <w:b/>
          <w:sz w:val="24"/>
          <w:szCs w:val="24"/>
        </w:rPr>
        <w:t>Таблица-2.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2D10C7" w:rsidRPr="00D70A43" w14:paraId="6FDCF891" w14:textId="77777777" w:rsidTr="00FC467D">
        <w:tc>
          <w:tcPr>
            <w:tcW w:w="648" w:type="dxa"/>
          </w:tcPr>
          <w:p w14:paraId="67AB1993" w14:textId="77777777" w:rsidR="002D10C7" w:rsidRPr="00D70A43" w:rsidRDefault="002D10C7" w:rsidP="00FC467D">
            <w:pPr>
              <w:pStyle w:val="afc"/>
              <w:rPr>
                <w:szCs w:val="22"/>
              </w:rPr>
            </w:pPr>
            <w:r w:rsidRPr="00D70A43">
              <w:rPr>
                <w:szCs w:val="22"/>
              </w:rPr>
              <w:t>№ п/п</w:t>
            </w:r>
          </w:p>
        </w:tc>
        <w:tc>
          <w:tcPr>
            <w:tcW w:w="4860" w:type="dxa"/>
          </w:tcPr>
          <w:p w14:paraId="2A0117D0" w14:textId="77777777" w:rsidR="002D10C7" w:rsidRPr="00D70A43" w:rsidRDefault="002D10C7" w:rsidP="00FC467D">
            <w:pPr>
              <w:pStyle w:val="afc"/>
              <w:rPr>
                <w:szCs w:val="22"/>
              </w:rPr>
            </w:pPr>
            <w:r w:rsidRPr="00D70A43">
              <w:rPr>
                <w:szCs w:val="22"/>
              </w:rPr>
              <w:t>Наименование</w:t>
            </w:r>
          </w:p>
        </w:tc>
        <w:tc>
          <w:tcPr>
            <w:tcW w:w="4693" w:type="dxa"/>
          </w:tcPr>
          <w:p w14:paraId="06FB4043" w14:textId="77777777" w:rsidR="002D10C7" w:rsidRPr="00D70A43" w:rsidRDefault="002D10C7" w:rsidP="00FC467D">
            <w:pPr>
              <w:pStyle w:val="afc"/>
              <w:rPr>
                <w:szCs w:val="22"/>
              </w:rPr>
            </w:pPr>
            <w:r w:rsidRPr="00D70A43">
              <w:rPr>
                <w:szCs w:val="22"/>
              </w:rPr>
              <w:t>Значение</w:t>
            </w:r>
          </w:p>
        </w:tc>
      </w:tr>
      <w:tr w:rsidR="002D10C7" w:rsidRPr="00D70A43" w14:paraId="4883B97F" w14:textId="77777777" w:rsidTr="00FC467D">
        <w:tc>
          <w:tcPr>
            <w:tcW w:w="648" w:type="dxa"/>
          </w:tcPr>
          <w:p w14:paraId="0B38D5A7" w14:textId="77777777" w:rsidR="002D10C7" w:rsidRPr="00D70A43" w:rsidRDefault="002D10C7" w:rsidP="00FC467D">
            <w:pPr>
              <w:numPr>
                <w:ilvl w:val="0"/>
                <w:numId w:val="6"/>
              </w:numPr>
              <w:spacing w:line="240" w:lineRule="auto"/>
              <w:rPr>
                <w:sz w:val="22"/>
                <w:szCs w:val="22"/>
              </w:rPr>
            </w:pPr>
          </w:p>
        </w:tc>
        <w:tc>
          <w:tcPr>
            <w:tcW w:w="4860" w:type="dxa"/>
          </w:tcPr>
          <w:p w14:paraId="1E692EA1" w14:textId="77777777" w:rsidR="002D10C7" w:rsidRPr="00D70A43" w:rsidRDefault="002D10C7" w:rsidP="00FC467D">
            <w:pPr>
              <w:pStyle w:val="afd"/>
              <w:rPr>
                <w:sz w:val="22"/>
                <w:szCs w:val="22"/>
              </w:rPr>
            </w:pPr>
            <w:r w:rsidRPr="00D70A43">
              <w:rPr>
                <w:sz w:val="22"/>
                <w:szCs w:val="22"/>
              </w:rPr>
              <w:t>Срок начала поставки</w:t>
            </w:r>
          </w:p>
        </w:tc>
        <w:tc>
          <w:tcPr>
            <w:tcW w:w="4693" w:type="dxa"/>
          </w:tcPr>
          <w:p w14:paraId="442E8A7D" w14:textId="77777777" w:rsidR="002D10C7" w:rsidRPr="00D70A43" w:rsidRDefault="002D10C7" w:rsidP="00FC467D">
            <w:pPr>
              <w:pStyle w:val="afd"/>
              <w:rPr>
                <w:sz w:val="22"/>
                <w:szCs w:val="22"/>
              </w:rPr>
            </w:pPr>
          </w:p>
        </w:tc>
      </w:tr>
      <w:tr w:rsidR="002D10C7" w:rsidRPr="00D70A43" w14:paraId="2170F27C" w14:textId="77777777" w:rsidTr="00FC467D">
        <w:trPr>
          <w:cantSplit/>
        </w:trPr>
        <w:tc>
          <w:tcPr>
            <w:tcW w:w="648" w:type="dxa"/>
          </w:tcPr>
          <w:p w14:paraId="0070200C" w14:textId="77777777" w:rsidR="002D10C7" w:rsidRPr="00D70A43" w:rsidRDefault="002D10C7" w:rsidP="00FC467D">
            <w:pPr>
              <w:numPr>
                <w:ilvl w:val="0"/>
                <w:numId w:val="6"/>
              </w:numPr>
              <w:spacing w:line="240" w:lineRule="auto"/>
              <w:rPr>
                <w:sz w:val="22"/>
                <w:szCs w:val="22"/>
              </w:rPr>
            </w:pPr>
          </w:p>
        </w:tc>
        <w:tc>
          <w:tcPr>
            <w:tcW w:w="4860" w:type="dxa"/>
          </w:tcPr>
          <w:p w14:paraId="688A16D7" w14:textId="77777777" w:rsidR="002D10C7" w:rsidRPr="00D70A43" w:rsidRDefault="002D10C7" w:rsidP="00FC467D">
            <w:pPr>
              <w:pStyle w:val="afd"/>
              <w:rPr>
                <w:sz w:val="22"/>
                <w:szCs w:val="22"/>
              </w:rPr>
            </w:pPr>
            <w:r w:rsidRPr="00D70A43">
              <w:rPr>
                <w:sz w:val="22"/>
                <w:szCs w:val="22"/>
              </w:rPr>
              <w:t>Гарантийный срок</w:t>
            </w:r>
          </w:p>
        </w:tc>
        <w:tc>
          <w:tcPr>
            <w:tcW w:w="4693" w:type="dxa"/>
          </w:tcPr>
          <w:p w14:paraId="149B35F0" w14:textId="77777777" w:rsidR="002D10C7" w:rsidRPr="00D70A43" w:rsidRDefault="002D10C7" w:rsidP="00FC467D">
            <w:pPr>
              <w:pStyle w:val="afd"/>
              <w:rPr>
                <w:sz w:val="22"/>
                <w:szCs w:val="22"/>
              </w:rPr>
            </w:pPr>
          </w:p>
        </w:tc>
      </w:tr>
      <w:tr w:rsidR="002D10C7" w14:paraId="71C2A910" w14:textId="77777777" w:rsidTr="00FC467D">
        <w:trPr>
          <w:cantSplit/>
        </w:trPr>
        <w:tc>
          <w:tcPr>
            <w:tcW w:w="648" w:type="dxa"/>
          </w:tcPr>
          <w:p w14:paraId="05133EAA" w14:textId="77777777" w:rsidR="002D10C7" w:rsidRPr="00D70A43" w:rsidRDefault="002D10C7" w:rsidP="00FC467D">
            <w:pPr>
              <w:pStyle w:val="afd"/>
              <w:rPr>
                <w:sz w:val="22"/>
                <w:szCs w:val="22"/>
              </w:rPr>
            </w:pPr>
            <w:r w:rsidRPr="00D70A43">
              <w:rPr>
                <w:sz w:val="22"/>
                <w:szCs w:val="22"/>
              </w:rPr>
              <w:t>…</w:t>
            </w:r>
          </w:p>
        </w:tc>
        <w:tc>
          <w:tcPr>
            <w:tcW w:w="4860" w:type="dxa"/>
          </w:tcPr>
          <w:p w14:paraId="4E57BB66" w14:textId="77777777" w:rsidR="002D10C7" w:rsidRPr="00BD35DD" w:rsidRDefault="002D10C7" w:rsidP="00FC467D">
            <w:pPr>
              <w:pStyle w:val="afd"/>
              <w:rPr>
                <w:sz w:val="22"/>
                <w:szCs w:val="22"/>
              </w:rPr>
            </w:pPr>
            <w:r w:rsidRPr="00D70A43">
              <w:rPr>
                <w:sz w:val="22"/>
                <w:szCs w:val="22"/>
              </w:rPr>
              <w:t>и т.д.</w:t>
            </w:r>
          </w:p>
        </w:tc>
        <w:tc>
          <w:tcPr>
            <w:tcW w:w="4693" w:type="dxa"/>
          </w:tcPr>
          <w:p w14:paraId="16BD2860" w14:textId="77777777" w:rsidR="002D10C7" w:rsidRPr="00BD35DD" w:rsidRDefault="002D10C7" w:rsidP="00FC467D">
            <w:pPr>
              <w:pStyle w:val="afd"/>
              <w:rPr>
                <w:sz w:val="22"/>
                <w:szCs w:val="22"/>
              </w:rPr>
            </w:pPr>
          </w:p>
        </w:tc>
      </w:tr>
    </w:tbl>
    <w:p w14:paraId="53DCC1DF" w14:textId="77777777" w:rsidR="002D10C7" w:rsidRDefault="002D10C7" w:rsidP="002D10C7">
      <w:pPr>
        <w:spacing w:line="240" w:lineRule="auto"/>
        <w:rPr>
          <w:sz w:val="24"/>
          <w:szCs w:val="24"/>
        </w:rPr>
      </w:pPr>
    </w:p>
    <w:p w14:paraId="570679FA" w14:textId="77777777" w:rsidR="002D10C7" w:rsidRDefault="002D10C7" w:rsidP="002D10C7">
      <w:pPr>
        <w:spacing w:line="240" w:lineRule="auto"/>
        <w:rPr>
          <w:sz w:val="24"/>
          <w:szCs w:val="24"/>
        </w:rPr>
      </w:pPr>
    </w:p>
    <w:p w14:paraId="2E82503A" w14:textId="77777777" w:rsidR="002D10C7" w:rsidRPr="00AB787F" w:rsidRDefault="002D10C7" w:rsidP="002D10C7">
      <w:pPr>
        <w:spacing w:line="240" w:lineRule="auto"/>
        <w:rPr>
          <w:sz w:val="24"/>
          <w:szCs w:val="24"/>
        </w:rPr>
      </w:pPr>
      <w:r w:rsidRPr="00AB787F">
        <w:rPr>
          <w:sz w:val="24"/>
          <w:szCs w:val="24"/>
        </w:rPr>
        <w:t>________________________________</w:t>
      </w:r>
    </w:p>
    <w:p w14:paraId="584C83D5" w14:textId="77777777" w:rsidR="002D10C7" w:rsidRPr="00AB787F" w:rsidRDefault="002D10C7" w:rsidP="002D10C7">
      <w:pPr>
        <w:spacing w:line="240" w:lineRule="auto"/>
        <w:ind w:right="3684"/>
        <w:rPr>
          <w:sz w:val="24"/>
          <w:szCs w:val="24"/>
          <w:vertAlign w:val="superscript"/>
        </w:rPr>
      </w:pPr>
      <w:r w:rsidRPr="00AB787F">
        <w:rPr>
          <w:sz w:val="24"/>
          <w:szCs w:val="24"/>
          <w:vertAlign w:val="superscript"/>
        </w:rPr>
        <w:t>(подпись, М.П.)</w:t>
      </w:r>
    </w:p>
    <w:p w14:paraId="0A6A5627" w14:textId="77777777" w:rsidR="002D10C7" w:rsidRPr="00AB787F" w:rsidRDefault="002D10C7" w:rsidP="002D10C7">
      <w:pPr>
        <w:spacing w:line="240" w:lineRule="auto"/>
        <w:rPr>
          <w:sz w:val="24"/>
          <w:szCs w:val="24"/>
        </w:rPr>
      </w:pPr>
      <w:r w:rsidRPr="00AB787F">
        <w:rPr>
          <w:sz w:val="24"/>
          <w:szCs w:val="24"/>
        </w:rPr>
        <w:t>________________________________</w:t>
      </w:r>
    </w:p>
    <w:p w14:paraId="2C77CC7E" w14:textId="77777777" w:rsidR="002D10C7" w:rsidRPr="00AB787F" w:rsidRDefault="002D10C7" w:rsidP="002D10C7">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0AECCBB4" w14:textId="77777777" w:rsidR="002D10C7" w:rsidRPr="00AB787F" w:rsidRDefault="002D10C7" w:rsidP="002D10C7">
      <w:pPr>
        <w:spacing w:line="240" w:lineRule="auto"/>
        <w:rPr>
          <w:sz w:val="24"/>
          <w:szCs w:val="24"/>
        </w:rPr>
      </w:pPr>
    </w:p>
    <w:p w14:paraId="394F6845" w14:textId="77777777" w:rsidR="002D10C7" w:rsidRDefault="002D10C7" w:rsidP="002D10C7">
      <w:pPr>
        <w:pBdr>
          <w:bottom w:val="single" w:sz="4" w:space="1" w:color="auto"/>
        </w:pBdr>
        <w:shd w:val="clear" w:color="auto" w:fill="E0E0E0"/>
        <w:spacing w:line="240" w:lineRule="auto"/>
        <w:ind w:right="21" w:firstLine="0"/>
        <w:jc w:val="center"/>
        <w:rPr>
          <w:b/>
          <w:color w:val="000000"/>
          <w:sz w:val="24"/>
          <w:szCs w:val="24"/>
        </w:rPr>
      </w:pPr>
      <w:r w:rsidRPr="00AB787F">
        <w:rPr>
          <w:b/>
          <w:color w:val="000000"/>
          <w:sz w:val="24"/>
          <w:szCs w:val="24"/>
        </w:rPr>
        <w:t>конец формы</w:t>
      </w:r>
    </w:p>
    <w:p w14:paraId="365FFB87" w14:textId="77777777" w:rsidR="002D10C7" w:rsidRPr="00FC51FD" w:rsidRDefault="002D10C7" w:rsidP="002D10C7">
      <w:pPr>
        <w:pStyle w:val="af3"/>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1B41496E" w14:textId="77777777" w:rsidR="002D10C7"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32AABD34" w14:textId="77777777" w:rsidR="002D10C7"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5B294F3A" w14:textId="77777777" w:rsidR="002D10C7"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5AD14E05" w14:textId="77777777" w:rsidR="002D10C7"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2AAAE983" w14:textId="77777777" w:rsidR="002D10C7" w:rsidRPr="008B22C3"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67744F4D" w14:textId="77777777" w:rsidR="00C95B2C" w:rsidRPr="008B22C3" w:rsidRDefault="00C95B2C" w:rsidP="002D10C7">
      <w:pPr>
        <w:pStyle w:val="af3"/>
        <w:tabs>
          <w:tab w:val="left" w:pos="1260"/>
          <w:tab w:val="left" w:pos="1560"/>
        </w:tabs>
        <w:autoSpaceDE w:val="0"/>
        <w:autoSpaceDN w:val="0"/>
        <w:adjustRightInd w:val="0"/>
        <w:spacing w:after="0" w:line="240" w:lineRule="auto"/>
        <w:outlineLvl w:val="2"/>
        <w:rPr>
          <w:sz w:val="24"/>
          <w:szCs w:val="24"/>
        </w:rPr>
      </w:pPr>
    </w:p>
    <w:p w14:paraId="1E615894" w14:textId="77777777" w:rsidR="00C95B2C" w:rsidRPr="008B22C3" w:rsidRDefault="00C95B2C" w:rsidP="002D10C7">
      <w:pPr>
        <w:pStyle w:val="af3"/>
        <w:tabs>
          <w:tab w:val="left" w:pos="1260"/>
          <w:tab w:val="left" w:pos="1560"/>
        </w:tabs>
        <w:autoSpaceDE w:val="0"/>
        <w:autoSpaceDN w:val="0"/>
        <w:adjustRightInd w:val="0"/>
        <w:spacing w:after="0" w:line="240" w:lineRule="auto"/>
        <w:outlineLvl w:val="2"/>
        <w:rPr>
          <w:sz w:val="24"/>
          <w:szCs w:val="24"/>
        </w:rPr>
      </w:pPr>
    </w:p>
    <w:p w14:paraId="05B8E3C0" w14:textId="77777777" w:rsidR="00C95B2C" w:rsidRDefault="00C95B2C" w:rsidP="002D10C7">
      <w:pPr>
        <w:pStyle w:val="af3"/>
        <w:tabs>
          <w:tab w:val="left" w:pos="1260"/>
          <w:tab w:val="left" w:pos="1560"/>
        </w:tabs>
        <w:autoSpaceDE w:val="0"/>
        <w:autoSpaceDN w:val="0"/>
        <w:adjustRightInd w:val="0"/>
        <w:spacing w:after="0" w:line="240" w:lineRule="auto"/>
        <w:outlineLvl w:val="2"/>
        <w:rPr>
          <w:sz w:val="24"/>
          <w:szCs w:val="24"/>
        </w:rPr>
      </w:pPr>
    </w:p>
    <w:p w14:paraId="004C7F70" w14:textId="77777777" w:rsidR="00896CDA" w:rsidRPr="008B22C3" w:rsidRDefault="00896CDA" w:rsidP="002D10C7">
      <w:pPr>
        <w:pStyle w:val="af3"/>
        <w:tabs>
          <w:tab w:val="left" w:pos="1260"/>
          <w:tab w:val="left" w:pos="1560"/>
        </w:tabs>
        <w:autoSpaceDE w:val="0"/>
        <w:autoSpaceDN w:val="0"/>
        <w:adjustRightInd w:val="0"/>
        <w:spacing w:after="0" w:line="240" w:lineRule="auto"/>
        <w:outlineLvl w:val="2"/>
        <w:rPr>
          <w:sz w:val="24"/>
          <w:szCs w:val="24"/>
        </w:rPr>
      </w:pPr>
    </w:p>
    <w:p w14:paraId="79CD1C4E" w14:textId="77777777" w:rsidR="002D10C7" w:rsidRDefault="002D10C7" w:rsidP="002D10C7">
      <w:pPr>
        <w:pStyle w:val="af3"/>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CB747F">
      <w:pPr>
        <w:pStyle w:val="af3"/>
        <w:tabs>
          <w:tab w:val="left" w:pos="1260"/>
          <w:tab w:val="left" w:pos="1560"/>
        </w:tabs>
        <w:autoSpaceDE w:val="0"/>
        <w:autoSpaceDN w:val="0"/>
        <w:adjustRightInd w:val="0"/>
        <w:spacing w:after="0" w:line="240" w:lineRule="auto"/>
        <w:jc w:val="right"/>
        <w:outlineLvl w:val="2"/>
        <w:rPr>
          <w:b/>
          <w:sz w:val="24"/>
          <w:szCs w:val="24"/>
        </w:rPr>
      </w:pPr>
      <w:r>
        <w:rPr>
          <w:b/>
          <w:sz w:val="24"/>
          <w:szCs w:val="24"/>
        </w:rPr>
        <w:lastRenderedPageBreak/>
        <w:t>Приложение 3</w:t>
      </w:r>
    </w:p>
    <w:p w14:paraId="0DCE582A" w14:textId="77777777" w:rsidR="00CB747F" w:rsidRPr="00D32F49" w:rsidRDefault="00CB747F" w:rsidP="00CB747F">
      <w:pPr>
        <w:pStyle w:val="af3"/>
        <w:tabs>
          <w:tab w:val="left" w:pos="1260"/>
          <w:tab w:val="left" w:pos="1560"/>
        </w:tabs>
        <w:autoSpaceDE w:val="0"/>
        <w:autoSpaceDN w:val="0"/>
        <w:adjustRightInd w:val="0"/>
        <w:spacing w:after="0" w:line="240" w:lineRule="auto"/>
        <w:jc w:val="right"/>
        <w:outlineLvl w:val="2"/>
        <w:rPr>
          <w:b/>
          <w:sz w:val="24"/>
          <w:szCs w:val="24"/>
        </w:rPr>
      </w:pPr>
    </w:p>
    <w:p w14:paraId="40190858"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bookmarkStart w:id="121" w:name="_Hlt22846931"/>
      <w:bookmarkEnd w:id="121"/>
      <w:r w:rsidRPr="007E69B1">
        <w:rPr>
          <w:b/>
          <w:color w:val="000000"/>
          <w:spacing w:val="36"/>
          <w:sz w:val="24"/>
          <w:szCs w:val="24"/>
        </w:rPr>
        <w:t>начало формы</w:t>
      </w:r>
    </w:p>
    <w:p w14:paraId="1B61DD94" w14:textId="77777777" w:rsidR="00CB747F" w:rsidRPr="007E69B1" w:rsidRDefault="00CB747F" w:rsidP="00CB747F">
      <w:pPr>
        <w:spacing w:line="240" w:lineRule="auto"/>
        <w:ind w:firstLine="0"/>
        <w:jc w:val="left"/>
        <w:rPr>
          <w:sz w:val="24"/>
          <w:szCs w:val="24"/>
        </w:rPr>
      </w:pPr>
    </w:p>
    <w:p w14:paraId="147E46CB" w14:textId="77777777" w:rsidR="00CB747F" w:rsidRPr="007E69B1" w:rsidRDefault="00E72070" w:rsidP="00CB747F">
      <w:pPr>
        <w:tabs>
          <w:tab w:val="left" w:pos="1889"/>
        </w:tabs>
        <w:spacing w:line="240" w:lineRule="auto"/>
        <w:rPr>
          <w:sz w:val="24"/>
          <w:szCs w:val="24"/>
        </w:rPr>
      </w:pPr>
      <w:r w:rsidRPr="007E69B1">
        <w:rPr>
          <w:sz w:val="24"/>
          <w:szCs w:val="24"/>
        </w:rPr>
        <w:tab/>
      </w:r>
    </w:p>
    <w:p w14:paraId="4B6E8CEC" w14:textId="77777777" w:rsidR="00CB747F" w:rsidRDefault="00E72070" w:rsidP="00CB747F">
      <w:pPr>
        <w:suppressAutoHyphens/>
        <w:spacing w:line="240" w:lineRule="auto"/>
        <w:ind w:firstLine="0"/>
        <w:jc w:val="center"/>
        <w:rPr>
          <w:b/>
          <w:sz w:val="24"/>
          <w:szCs w:val="24"/>
        </w:rPr>
      </w:pPr>
      <w:r w:rsidRPr="003F340B">
        <w:rPr>
          <w:b/>
          <w:sz w:val="24"/>
          <w:szCs w:val="24"/>
        </w:rPr>
        <w:t xml:space="preserve">Техническое предложение </w:t>
      </w:r>
    </w:p>
    <w:p w14:paraId="6B2115E5" w14:textId="77777777" w:rsidR="00CB747F" w:rsidRPr="003E297F" w:rsidRDefault="00CB747F" w:rsidP="00CB747F">
      <w:pPr>
        <w:spacing w:line="240" w:lineRule="auto"/>
        <w:jc w:val="center"/>
        <w:outlineLvl w:val="0"/>
        <w:rPr>
          <w:sz w:val="24"/>
          <w:szCs w:val="24"/>
        </w:rPr>
      </w:pPr>
    </w:p>
    <w:p w14:paraId="6F51DC10" w14:textId="77777777" w:rsidR="00CB747F" w:rsidRPr="008C0B0A" w:rsidRDefault="00CB747F" w:rsidP="00CB747F">
      <w:pPr>
        <w:spacing w:line="240" w:lineRule="auto"/>
        <w:ind w:firstLine="0"/>
        <w:jc w:val="center"/>
        <w:rPr>
          <w:b/>
          <w:bCs/>
          <w:sz w:val="24"/>
          <w:szCs w:val="24"/>
        </w:rPr>
      </w:pPr>
    </w:p>
    <w:p w14:paraId="327444FA" w14:textId="77777777" w:rsidR="00CB747F" w:rsidRPr="008C0B0A" w:rsidRDefault="00E72070" w:rsidP="00CB747F">
      <w:pPr>
        <w:spacing w:line="240" w:lineRule="auto"/>
        <w:ind w:firstLine="0"/>
        <w:jc w:val="center"/>
        <w:rPr>
          <w:color w:val="000000"/>
          <w:sz w:val="24"/>
          <w:szCs w:val="24"/>
        </w:rPr>
      </w:pPr>
      <w:r w:rsidRPr="008C0B0A">
        <w:rPr>
          <w:b/>
          <w:bCs/>
          <w:sz w:val="24"/>
          <w:szCs w:val="24"/>
        </w:rPr>
        <w:t xml:space="preserve"> </w:t>
      </w:r>
    </w:p>
    <w:p w14:paraId="31870BB4" w14:textId="77777777" w:rsidR="00CB747F" w:rsidRPr="007E69B1" w:rsidRDefault="00E72070" w:rsidP="00CB747F">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CB747F">
      <w:pPr>
        <w:spacing w:line="240" w:lineRule="auto"/>
        <w:rPr>
          <w:sz w:val="24"/>
          <w:szCs w:val="24"/>
        </w:rPr>
      </w:pPr>
    </w:p>
    <w:p w14:paraId="2C39DC4A" w14:textId="77777777" w:rsidR="00CB747F" w:rsidRDefault="00CB747F" w:rsidP="00CB747F">
      <w:pPr>
        <w:spacing w:line="240" w:lineRule="auto"/>
        <w:rPr>
          <w:sz w:val="24"/>
          <w:szCs w:val="24"/>
        </w:rPr>
      </w:pPr>
    </w:p>
    <w:p w14:paraId="6545A29C" w14:textId="77777777" w:rsidR="00220E7E" w:rsidRDefault="00220E7E" w:rsidP="00CB747F">
      <w:pPr>
        <w:spacing w:line="240" w:lineRule="auto"/>
        <w:rPr>
          <w:sz w:val="24"/>
          <w:szCs w:val="24"/>
        </w:rPr>
      </w:pPr>
    </w:p>
    <w:p w14:paraId="228D72DE" w14:textId="77777777" w:rsidR="00220E7E" w:rsidRDefault="00220E7E" w:rsidP="00CB747F">
      <w:pPr>
        <w:spacing w:line="240" w:lineRule="auto"/>
        <w:rPr>
          <w:sz w:val="24"/>
          <w:szCs w:val="24"/>
        </w:rPr>
      </w:pPr>
    </w:p>
    <w:p w14:paraId="6BBBA10D" w14:textId="77777777" w:rsidR="00220E7E" w:rsidRDefault="00220E7E" w:rsidP="00CB747F">
      <w:pPr>
        <w:spacing w:line="240" w:lineRule="auto"/>
        <w:rPr>
          <w:sz w:val="24"/>
          <w:szCs w:val="24"/>
        </w:rPr>
      </w:pPr>
    </w:p>
    <w:p w14:paraId="5FEA092D" w14:textId="77777777" w:rsidR="00220E7E" w:rsidRDefault="00220E7E" w:rsidP="00CB747F">
      <w:pPr>
        <w:spacing w:line="240" w:lineRule="auto"/>
        <w:rPr>
          <w:sz w:val="24"/>
          <w:szCs w:val="24"/>
        </w:rPr>
      </w:pPr>
    </w:p>
    <w:p w14:paraId="3A338F29" w14:textId="118C1BBB" w:rsidR="00D64BC2" w:rsidRPr="00AB787F" w:rsidRDefault="00D64BC2" w:rsidP="00D64BC2">
      <w:pPr>
        <w:spacing w:line="240" w:lineRule="auto"/>
        <w:rPr>
          <w:sz w:val="24"/>
          <w:szCs w:val="24"/>
        </w:rPr>
      </w:pPr>
      <w:r w:rsidRPr="00AB787F">
        <w:rPr>
          <w:sz w:val="24"/>
          <w:szCs w:val="24"/>
        </w:rPr>
        <w:t>________________________________</w:t>
      </w:r>
    </w:p>
    <w:p w14:paraId="6707EDE9"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63EF191" w14:textId="45C029A2" w:rsidR="00D64BC2" w:rsidRPr="00AB787F" w:rsidRDefault="00D64BC2" w:rsidP="00D64BC2">
      <w:pPr>
        <w:spacing w:line="240" w:lineRule="auto"/>
        <w:rPr>
          <w:sz w:val="24"/>
          <w:szCs w:val="24"/>
        </w:rPr>
      </w:pPr>
      <w:r w:rsidRPr="00AB787F">
        <w:rPr>
          <w:sz w:val="24"/>
          <w:szCs w:val="24"/>
        </w:rPr>
        <w:t>________________________________</w:t>
      </w:r>
    </w:p>
    <w:p w14:paraId="27C60D10"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CB747F">
      <w:pPr>
        <w:keepNext/>
        <w:spacing w:line="240" w:lineRule="auto"/>
        <w:rPr>
          <w:b/>
          <w:sz w:val="24"/>
          <w:szCs w:val="24"/>
        </w:rPr>
      </w:pPr>
    </w:p>
    <w:p w14:paraId="09B5350B"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CB747F">
      <w:pPr>
        <w:pStyle w:val="af6"/>
        <w:tabs>
          <w:tab w:val="clear" w:pos="1134"/>
        </w:tabs>
        <w:spacing w:line="240" w:lineRule="auto"/>
        <w:rPr>
          <w:sz w:val="24"/>
          <w:szCs w:val="24"/>
        </w:rPr>
      </w:pPr>
    </w:p>
    <w:p w14:paraId="058DC7A1" w14:textId="77777777" w:rsidR="00CB747F" w:rsidRPr="001B2762" w:rsidRDefault="00E72070" w:rsidP="00CB747F">
      <w:pPr>
        <w:pStyle w:val="af6"/>
        <w:tabs>
          <w:tab w:val="clear" w:pos="1134"/>
        </w:tabs>
        <w:spacing w:line="240" w:lineRule="auto"/>
        <w:ind w:left="0" w:firstLine="709"/>
        <w:rPr>
          <w:b/>
          <w:bCs/>
          <w:sz w:val="24"/>
          <w:szCs w:val="24"/>
        </w:rPr>
      </w:pPr>
      <w:r w:rsidRPr="001B2762">
        <w:rPr>
          <w:b/>
          <w:bCs/>
          <w:sz w:val="24"/>
          <w:szCs w:val="24"/>
        </w:rPr>
        <w:t>Инструкции по заполнению</w:t>
      </w:r>
    </w:p>
    <w:p w14:paraId="084544C6" w14:textId="77777777" w:rsidR="00A104C6" w:rsidRDefault="00A104C6" w:rsidP="00A104C6">
      <w:pPr>
        <w:pStyle w:val="af6"/>
        <w:tabs>
          <w:tab w:val="clear" w:pos="1134"/>
        </w:tabs>
        <w:spacing w:before="120" w:line="240" w:lineRule="auto"/>
        <w:ind w:left="0" w:firstLine="709"/>
        <w:rPr>
          <w:sz w:val="24"/>
          <w:szCs w:val="24"/>
        </w:rPr>
      </w:pPr>
      <w:r w:rsidRPr="001B2762">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646C27C9" w14:textId="77777777" w:rsidR="00A104C6" w:rsidRPr="00104785" w:rsidRDefault="00A104C6" w:rsidP="00A104C6">
      <w:pPr>
        <w:pStyle w:val="af6"/>
        <w:tabs>
          <w:tab w:val="clear" w:pos="1134"/>
        </w:tabs>
        <w:spacing w:line="240" w:lineRule="auto"/>
        <w:ind w:left="0" w:firstLine="709"/>
        <w:rPr>
          <w:i/>
          <w:iCs/>
          <w:color w:val="000000" w:themeColor="text1"/>
          <w:sz w:val="24"/>
          <w:szCs w:val="24"/>
        </w:rPr>
      </w:pPr>
      <w:bookmarkStart w:id="122" w:name="_Hlk211518531"/>
      <w:r w:rsidRPr="00104785">
        <w:rPr>
          <w:i/>
          <w:iCs/>
          <w:color w:val="000000" w:themeColor="text1"/>
          <w:sz w:val="24"/>
          <w:szCs w:val="24"/>
        </w:rPr>
        <w:t>Для подтверждения происхождения товара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243F2B47" w14:textId="77777777" w:rsidR="00A104C6" w:rsidRPr="00896CDA" w:rsidRDefault="00A104C6" w:rsidP="00A104C6">
      <w:pPr>
        <w:pStyle w:val="af6"/>
        <w:tabs>
          <w:tab w:val="clear" w:pos="1134"/>
        </w:tabs>
        <w:spacing w:before="120" w:line="240" w:lineRule="auto"/>
        <w:ind w:left="0" w:firstLine="709"/>
        <w:rPr>
          <w:i/>
          <w:iCs/>
          <w:color w:val="000000" w:themeColor="text1"/>
          <w:sz w:val="24"/>
          <w:szCs w:val="24"/>
        </w:rPr>
      </w:pPr>
      <w:r w:rsidRPr="00896CDA">
        <w:rPr>
          <w:i/>
          <w:iCs/>
          <w:color w:val="000000" w:themeColor="text1"/>
          <w:sz w:val="24"/>
          <w:szCs w:val="24"/>
        </w:rPr>
        <w:t>Для подтверждения происхождения товара, из государств - членов Евразийского экономического союза, за исключением Российской Федерации,</w:t>
      </w:r>
      <w:r w:rsidRPr="00896CDA">
        <w:rPr>
          <w:i/>
          <w:iCs/>
          <w:snapToGrid w:val="0"/>
          <w:color w:val="000000" w:themeColor="text1"/>
          <w:sz w:val="24"/>
          <w:szCs w:val="24"/>
          <w:shd w:val="clear" w:color="auto" w:fill="FFFFFF"/>
        </w:rPr>
        <w:t xml:space="preserve"> и его соответствия </w:t>
      </w:r>
      <w:hyperlink r:id="rId12" w:anchor="/document/71638522/entry/1000" w:history="1">
        <w:r w:rsidRPr="00896CDA">
          <w:rPr>
            <w:i/>
            <w:iCs/>
            <w:snapToGrid w:val="0"/>
            <w:color w:val="000000" w:themeColor="text1"/>
            <w:sz w:val="24"/>
            <w:szCs w:val="24"/>
            <w:shd w:val="clear" w:color="auto" w:fill="FFFFFF"/>
          </w:rPr>
          <w:t>дополнительным требованиям</w:t>
        </w:r>
      </w:hyperlink>
      <w:r w:rsidRPr="00896CDA">
        <w:rPr>
          <w:i/>
          <w:iCs/>
          <w:snapToGrid w:val="0"/>
          <w:color w:val="000000" w:themeColor="text1"/>
          <w:sz w:val="24"/>
          <w:szCs w:val="24"/>
          <w:shd w:val="clear" w:color="auto" w:fill="FFFFFF"/>
        </w:rPr>
        <w:t> к программному обеспечению</w:t>
      </w:r>
      <w:r w:rsidRPr="00896CDA">
        <w:rPr>
          <w:rFonts w:ascii="PT Serif" w:hAnsi="PT Serif"/>
          <w:i/>
          <w:iCs/>
          <w:snapToGrid w:val="0"/>
          <w:color w:val="000000" w:themeColor="text1"/>
          <w:sz w:val="24"/>
          <w:szCs w:val="24"/>
          <w:shd w:val="clear" w:color="auto" w:fill="FFFFFF"/>
        </w:rPr>
        <w:t> </w:t>
      </w:r>
      <w:r w:rsidRPr="00896CDA">
        <w:rPr>
          <w:i/>
          <w:iCs/>
          <w:color w:val="000000" w:themeColor="text1"/>
          <w:sz w:val="24"/>
          <w:szCs w:val="24"/>
        </w:rPr>
        <w:t xml:space="preserve">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896CDA">
        <w:rPr>
          <w:i/>
          <w:iCs/>
          <w:color w:val="000000" w:themeColor="text1"/>
          <w:sz w:val="24"/>
          <w:szCs w:val="24"/>
          <w:shd w:val="clear" w:color="auto" w:fill="FFFFFF"/>
        </w:rPr>
        <w:t xml:space="preserve">  содержащей информацию о соответствии программного обеспечения дополнительным требованиям к программному обеспечению</w:t>
      </w:r>
      <w:r w:rsidRPr="00896CDA">
        <w:rPr>
          <w:i/>
          <w:iCs/>
          <w:color w:val="000000" w:themeColor="text1"/>
          <w:sz w:val="24"/>
          <w:szCs w:val="24"/>
        </w:rPr>
        <w:t>.</w:t>
      </w:r>
    </w:p>
    <w:p w14:paraId="24730BF8" w14:textId="7AC026C4" w:rsidR="00896CDA" w:rsidRPr="00896CDA" w:rsidRDefault="00896CDA" w:rsidP="00A104C6">
      <w:pPr>
        <w:pStyle w:val="af6"/>
        <w:tabs>
          <w:tab w:val="clear" w:pos="1134"/>
        </w:tabs>
        <w:spacing w:before="120" w:line="240" w:lineRule="auto"/>
        <w:ind w:left="0" w:firstLine="709"/>
        <w:rPr>
          <w:i/>
          <w:iCs/>
          <w:color w:val="000000" w:themeColor="text1"/>
          <w:sz w:val="24"/>
          <w:szCs w:val="24"/>
        </w:rPr>
      </w:pPr>
      <w:r w:rsidRPr="00896CDA">
        <w:rPr>
          <w:i/>
          <w:iCs/>
          <w:color w:val="000000" w:themeColor="text1"/>
          <w:sz w:val="24"/>
          <w:szCs w:val="24"/>
        </w:rPr>
        <w:t>Номер реестровой записи должен быть действителен в любой момент закупки, до окончания исполнения договора.</w:t>
      </w:r>
    </w:p>
    <w:bookmarkEnd w:id="122"/>
    <w:p w14:paraId="266C13CB" w14:textId="77777777" w:rsidR="00A104C6" w:rsidRPr="00967F2B" w:rsidRDefault="00A104C6" w:rsidP="00A104C6">
      <w:pPr>
        <w:pStyle w:val="af6"/>
        <w:tabs>
          <w:tab w:val="clear" w:pos="1134"/>
        </w:tabs>
        <w:spacing w:line="240" w:lineRule="auto"/>
        <w:rPr>
          <w:sz w:val="24"/>
          <w:szCs w:val="24"/>
        </w:rPr>
      </w:pPr>
    </w:p>
    <w:p w14:paraId="7815D37E" w14:textId="77777777" w:rsidR="00CB747F" w:rsidRDefault="00E72070" w:rsidP="00CB747F">
      <w:pPr>
        <w:pStyle w:val="af6"/>
        <w:tabs>
          <w:tab w:val="clear" w:pos="1134"/>
        </w:tabs>
        <w:spacing w:line="240" w:lineRule="auto"/>
        <w:jc w:val="right"/>
        <w:rPr>
          <w:b/>
          <w:sz w:val="24"/>
          <w:szCs w:val="24"/>
        </w:rPr>
      </w:pPr>
      <w:r w:rsidRPr="00D32F49">
        <w:rPr>
          <w:b/>
          <w:sz w:val="24"/>
          <w:szCs w:val="24"/>
        </w:rPr>
        <w:t xml:space="preserve">Приложение </w:t>
      </w:r>
      <w:r>
        <w:rPr>
          <w:b/>
          <w:sz w:val="24"/>
          <w:szCs w:val="24"/>
        </w:rPr>
        <w:t>4</w:t>
      </w:r>
    </w:p>
    <w:p w14:paraId="785F87EC" w14:textId="77777777" w:rsidR="00CB747F" w:rsidRDefault="00CB747F" w:rsidP="00CB747F">
      <w:pPr>
        <w:pStyle w:val="af6"/>
        <w:tabs>
          <w:tab w:val="clear" w:pos="1134"/>
        </w:tabs>
        <w:spacing w:line="240" w:lineRule="auto"/>
        <w:jc w:val="right"/>
        <w:rPr>
          <w:b/>
          <w:sz w:val="24"/>
          <w:szCs w:val="24"/>
        </w:rPr>
      </w:pPr>
    </w:p>
    <w:p w14:paraId="03EE7262" w14:textId="77777777" w:rsidR="00CB747F" w:rsidRPr="00D32F49" w:rsidRDefault="00CB747F" w:rsidP="00CB747F">
      <w:pPr>
        <w:pStyle w:val="af6"/>
        <w:tabs>
          <w:tab w:val="clear" w:pos="1134"/>
        </w:tabs>
        <w:spacing w:line="240" w:lineRule="auto"/>
        <w:jc w:val="right"/>
        <w:rPr>
          <w:b/>
          <w:sz w:val="24"/>
          <w:szCs w:val="24"/>
        </w:rPr>
      </w:pPr>
    </w:p>
    <w:bookmarkEnd w:id="110"/>
    <w:p w14:paraId="6DA6C0A3"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CB747F">
      <w:pPr>
        <w:spacing w:line="240" w:lineRule="auto"/>
        <w:ind w:firstLine="0"/>
        <w:jc w:val="left"/>
        <w:rPr>
          <w:color w:val="000000"/>
          <w:sz w:val="24"/>
          <w:szCs w:val="24"/>
        </w:rPr>
      </w:pPr>
    </w:p>
    <w:p w14:paraId="7776ABB9" w14:textId="77777777" w:rsidR="00CB747F" w:rsidRPr="007E69B1" w:rsidRDefault="00CB747F" w:rsidP="00CB747F">
      <w:pPr>
        <w:spacing w:line="240" w:lineRule="auto"/>
        <w:rPr>
          <w:sz w:val="24"/>
          <w:szCs w:val="24"/>
        </w:rPr>
      </w:pPr>
    </w:p>
    <w:p w14:paraId="1EA6DB55" w14:textId="77777777" w:rsidR="00CB747F" w:rsidRPr="007E69B1" w:rsidRDefault="00E72070" w:rsidP="00CB747F">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CB747F">
      <w:pPr>
        <w:spacing w:line="240" w:lineRule="auto"/>
        <w:ind w:firstLine="0"/>
        <w:jc w:val="center"/>
        <w:outlineLvl w:val="0"/>
        <w:rPr>
          <w:b/>
          <w:bCs/>
          <w:sz w:val="24"/>
          <w:szCs w:val="24"/>
        </w:rPr>
      </w:pPr>
    </w:p>
    <w:p w14:paraId="64B0DDCA"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F41C82">
            <w:pPr>
              <w:pStyle w:val="afc"/>
              <w:jc w:val="center"/>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F41C82">
            <w:pPr>
              <w:pStyle w:val="afc"/>
              <w:jc w:val="center"/>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F41C82">
            <w:pPr>
              <w:pStyle w:val="afc"/>
              <w:jc w:val="center"/>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F41C82">
            <w:pPr>
              <w:pStyle w:val="afc"/>
              <w:jc w:val="center"/>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F41C82">
            <w:pPr>
              <w:pStyle w:val="afc"/>
              <w:jc w:val="center"/>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F41C82">
            <w:pPr>
              <w:pStyle w:val="afd"/>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F41C82">
            <w:pPr>
              <w:pStyle w:val="afd"/>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F41C82">
            <w:pPr>
              <w:pStyle w:val="afd"/>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F41C82">
            <w:pPr>
              <w:pStyle w:val="afd"/>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F41C82">
            <w:pPr>
              <w:pStyle w:val="afd"/>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F41C82">
            <w:pPr>
              <w:pStyle w:val="afd"/>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F41C82">
            <w:pPr>
              <w:pStyle w:val="afd"/>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F41C82">
            <w:pPr>
              <w:pStyle w:val="afd"/>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F41C82">
            <w:pPr>
              <w:pStyle w:val="afd"/>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F41C82">
            <w:pPr>
              <w:pStyle w:val="afd"/>
              <w:rPr>
                <w:color w:val="000000"/>
                <w:szCs w:val="24"/>
              </w:rPr>
            </w:pPr>
          </w:p>
        </w:tc>
      </w:tr>
    </w:tbl>
    <w:p w14:paraId="3D457081"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F41C82">
            <w:pPr>
              <w:pStyle w:val="afc"/>
              <w:jc w:val="center"/>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F41C82">
            <w:pPr>
              <w:pStyle w:val="afc"/>
              <w:jc w:val="center"/>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F41C82">
            <w:pPr>
              <w:pStyle w:val="afc"/>
              <w:jc w:val="center"/>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F41C82">
            <w:pPr>
              <w:pStyle w:val="afc"/>
              <w:jc w:val="center"/>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F41C82">
            <w:pPr>
              <w:pStyle w:val="afc"/>
              <w:jc w:val="center"/>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F41C82">
            <w:pPr>
              <w:pStyle w:val="afd"/>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F41C82">
            <w:pPr>
              <w:pStyle w:val="afd"/>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F41C82">
            <w:pPr>
              <w:pStyle w:val="afd"/>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F41C82">
            <w:pPr>
              <w:pStyle w:val="afd"/>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F41C82">
            <w:pPr>
              <w:pStyle w:val="afd"/>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F41C82">
            <w:pPr>
              <w:pStyle w:val="afd"/>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F41C82">
            <w:pPr>
              <w:pStyle w:val="afd"/>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F41C82">
            <w:pPr>
              <w:pStyle w:val="afd"/>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F41C82">
            <w:pPr>
              <w:pStyle w:val="afd"/>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F41C82">
            <w:pPr>
              <w:pStyle w:val="afd"/>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F41C82">
            <w:pPr>
              <w:pStyle w:val="afd"/>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F41C82">
            <w:pPr>
              <w:pStyle w:val="afd"/>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F41C82">
            <w:pPr>
              <w:pStyle w:val="afd"/>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F41C82">
            <w:pPr>
              <w:pStyle w:val="afd"/>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F41C82">
            <w:pPr>
              <w:pStyle w:val="afd"/>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F41C82">
            <w:pPr>
              <w:pStyle w:val="afd"/>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F41C82">
            <w:pPr>
              <w:pStyle w:val="afd"/>
              <w:rPr>
                <w:color w:val="000000"/>
                <w:szCs w:val="24"/>
              </w:rPr>
            </w:pPr>
          </w:p>
        </w:tc>
      </w:tr>
    </w:tbl>
    <w:p w14:paraId="47C1E8F5" w14:textId="77777777" w:rsidR="00CB747F" w:rsidRDefault="00CB747F" w:rsidP="00CB747F">
      <w:pPr>
        <w:spacing w:line="240" w:lineRule="auto"/>
        <w:rPr>
          <w:color w:val="000000"/>
          <w:sz w:val="24"/>
          <w:szCs w:val="24"/>
        </w:rPr>
      </w:pPr>
    </w:p>
    <w:p w14:paraId="2168371F" w14:textId="2FDEEC80" w:rsidR="00D64BC2" w:rsidRPr="00AB787F" w:rsidRDefault="00D64BC2" w:rsidP="00D64BC2">
      <w:pPr>
        <w:spacing w:line="240" w:lineRule="auto"/>
        <w:rPr>
          <w:sz w:val="24"/>
          <w:szCs w:val="24"/>
        </w:rPr>
      </w:pPr>
      <w:r w:rsidRPr="00AB787F">
        <w:rPr>
          <w:sz w:val="24"/>
          <w:szCs w:val="24"/>
        </w:rPr>
        <w:t>_________________________________</w:t>
      </w:r>
    </w:p>
    <w:p w14:paraId="3617595C"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8CBE1A2" w14:textId="0D785D69" w:rsidR="00D64BC2" w:rsidRPr="00AB787F" w:rsidRDefault="00D64BC2" w:rsidP="00D64BC2">
      <w:pPr>
        <w:spacing w:line="240" w:lineRule="auto"/>
        <w:rPr>
          <w:sz w:val="24"/>
          <w:szCs w:val="24"/>
        </w:rPr>
      </w:pPr>
      <w:r w:rsidRPr="00AB787F">
        <w:rPr>
          <w:sz w:val="24"/>
          <w:szCs w:val="24"/>
        </w:rPr>
        <w:t>_________________________________</w:t>
      </w:r>
    </w:p>
    <w:p w14:paraId="009BDB13" w14:textId="7424BB4D"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CB747F">
      <w:pPr>
        <w:spacing w:line="240" w:lineRule="auto"/>
        <w:rPr>
          <w:color w:val="000000"/>
          <w:sz w:val="24"/>
          <w:szCs w:val="24"/>
        </w:rPr>
      </w:pPr>
    </w:p>
    <w:p w14:paraId="493E4B0A" w14:textId="77777777" w:rsidR="00CB747F" w:rsidRPr="007E69B1" w:rsidRDefault="00CB747F" w:rsidP="00CB747F">
      <w:pPr>
        <w:spacing w:line="240" w:lineRule="auto"/>
        <w:rPr>
          <w:color w:val="000000"/>
          <w:sz w:val="24"/>
          <w:szCs w:val="24"/>
        </w:rPr>
      </w:pPr>
    </w:p>
    <w:p w14:paraId="75D19685"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CB747F">
      <w:pPr>
        <w:spacing w:line="240" w:lineRule="auto"/>
        <w:ind w:firstLine="0"/>
        <w:rPr>
          <w:sz w:val="24"/>
          <w:szCs w:val="24"/>
        </w:rPr>
      </w:pPr>
    </w:p>
    <w:p w14:paraId="0116D7BA" w14:textId="77777777" w:rsidR="00CB747F" w:rsidRPr="001B2762" w:rsidRDefault="00E72070" w:rsidP="00CB747F">
      <w:pPr>
        <w:spacing w:line="240" w:lineRule="auto"/>
        <w:ind w:firstLine="709"/>
        <w:rPr>
          <w:b/>
          <w:bCs/>
          <w:sz w:val="24"/>
          <w:szCs w:val="24"/>
        </w:rPr>
      </w:pPr>
      <w:r w:rsidRPr="001B2762">
        <w:rPr>
          <w:b/>
          <w:bCs/>
          <w:sz w:val="24"/>
          <w:szCs w:val="24"/>
        </w:rPr>
        <w:t>Инструкции по заполнению</w:t>
      </w:r>
    </w:p>
    <w:p w14:paraId="645E98B1" w14:textId="77777777" w:rsidR="00CB747F" w:rsidRDefault="00CB747F" w:rsidP="00CB747F">
      <w:pPr>
        <w:spacing w:line="240" w:lineRule="auto"/>
        <w:ind w:firstLine="0"/>
        <w:rPr>
          <w:sz w:val="24"/>
          <w:szCs w:val="24"/>
        </w:rPr>
      </w:pPr>
    </w:p>
    <w:p w14:paraId="1C1498E5" w14:textId="77777777" w:rsidR="00CB747F" w:rsidRPr="001B2762" w:rsidRDefault="00E72070" w:rsidP="00CB747F">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CB747F">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CB747F">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CB747F">
      <w:pPr>
        <w:spacing w:line="240" w:lineRule="auto"/>
        <w:ind w:firstLine="709"/>
        <w:rPr>
          <w:sz w:val="24"/>
          <w:szCs w:val="24"/>
        </w:rPr>
      </w:pPr>
      <w:r w:rsidRPr="001B2762">
        <w:rPr>
          <w:sz w:val="24"/>
          <w:szCs w:val="24"/>
        </w:rPr>
        <w:lastRenderedPageBreak/>
        <w:t>4. В любом случае Участник должен иметь в виду что:</w:t>
      </w:r>
    </w:p>
    <w:p w14:paraId="07BF58CE" w14:textId="77777777" w:rsidR="00CB747F" w:rsidRPr="001B2762" w:rsidRDefault="00E72070" w:rsidP="00CB747F">
      <w:pPr>
        <w:spacing w:line="240" w:lineRule="auto"/>
        <w:ind w:firstLine="709"/>
        <w:rPr>
          <w:sz w:val="24"/>
          <w:szCs w:val="24"/>
        </w:rPr>
      </w:pPr>
      <w:r w:rsidRPr="001B276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CB747F">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CB747F">
      <w:pPr>
        <w:spacing w:line="240" w:lineRule="auto"/>
        <w:ind w:firstLine="0"/>
        <w:rPr>
          <w:sz w:val="24"/>
          <w:szCs w:val="24"/>
        </w:rPr>
      </w:pPr>
    </w:p>
    <w:p w14:paraId="56975D39" w14:textId="77777777" w:rsidR="00CB747F" w:rsidRPr="001B2762" w:rsidRDefault="00CB747F" w:rsidP="00CB747F">
      <w:pPr>
        <w:spacing w:line="240" w:lineRule="auto"/>
        <w:ind w:firstLine="0"/>
        <w:rPr>
          <w:sz w:val="24"/>
          <w:szCs w:val="24"/>
        </w:rPr>
      </w:pPr>
    </w:p>
    <w:p w14:paraId="07E0265B" w14:textId="77777777" w:rsidR="00CB747F" w:rsidRDefault="00CB747F" w:rsidP="00CB747F">
      <w:pPr>
        <w:spacing w:line="240" w:lineRule="auto"/>
        <w:ind w:firstLine="0"/>
        <w:rPr>
          <w:sz w:val="24"/>
          <w:szCs w:val="24"/>
        </w:rPr>
      </w:pPr>
    </w:p>
    <w:p w14:paraId="3D2C31F2" w14:textId="77777777" w:rsidR="00CB747F" w:rsidRDefault="00CB747F" w:rsidP="00CB747F">
      <w:pPr>
        <w:spacing w:line="240" w:lineRule="auto"/>
        <w:ind w:firstLine="0"/>
        <w:rPr>
          <w:sz w:val="24"/>
          <w:szCs w:val="24"/>
        </w:rPr>
      </w:pPr>
    </w:p>
    <w:p w14:paraId="6384F64A" w14:textId="77777777" w:rsidR="00CB747F" w:rsidRDefault="00CB747F" w:rsidP="00CB747F">
      <w:pPr>
        <w:spacing w:line="240" w:lineRule="auto"/>
        <w:ind w:firstLine="0"/>
        <w:rPr>
          <w:sz w:val="24"/>
          <w:szCs w:val="24"/>
        </w:rPr>
      </w:pPr>
    </w:p>
    <w:p w14:paraId="7EE96BDE" w14:textId="77777777" w:rsidR="00CB747F" w:rsidRDefault="00CB747F" w:rsidP="00CB747F">
      <w:pPr>
        <w:spacing w:line="240" w:lineRule="auto"/>
        <w:ind w:firstLine="0"/>
        <w:rPr>
          <w:sz w:val="24"/>
          <w:szCs w:val="24"/>
        </w:rPr>
      </w:pPr>
    </w:p>
    <w:p w14:paraId="5BDC0E92" w14:textId="77777777" w:rsidR="00CB747F" w:rsidRDefault="00CB747F" w:rsidP="00CB747F">
      <w:pPr>
        <w:spacing w:line="240" w:lineRule="auto"/>
        <w:ind w:firstLine="0"/>
        <w:rPr>
          <w:sz w:val="24"/>
          <w:szCs w:val="24"/>
        </w:rPr>
      </w:pPr>
    </w:p>
    <w:p w14:paraId="2427D8AC" w14:textId="77777777" w:rsidR="00CB747F" w:rsidRDefault="00CB747F" w:rsidP="00CB747F">
      <w:pPr>
        <w:spacing w:line="240" w:lineRule="auto"/>
        <w:ind w:firstLine="0"/>
        <w:rPr>
          <w:sz w:val="24"/>
          <w:szCs w:val="24"/>
        </w:rPr>
      </w:pPr>
    </w:p>
    <w:p w14:paraId="27B00BF6" w14:textId="77777777" w:rsidR="00CB747F" w:rsidRDefault="00CB747F" w:rsidP="00CB747F">
      <w:pPr>
        <w:spacing w:line="240" w:lineRule="auto"/>
        <w:ind w:firstLine="0"/>
        <w:rPr>
          <w:sz w:val="24"/>
          <w:szCs w:val="24"/>
        </w:rPr>
      </w:pPr>
    </w:p>
    <w:p w14:paraId="27C7AF2A" w14:textId="77777777" w:rsidR="00CB747F" w:rsidRDefault="00CB747F" w:rsidP="00CB747F">
      <w:pPr>
        <w:spacing w:line="240" w:lineRule="auto"/>
        <w:ind w:firstLine="0"/>
        <w:rPr>
          <w:sz w:val="24"/>
          <w:szCs w:val="24"/>
        </w:rPr>
      </w:pPr>
    </w:p>
    <w:p w14:paraId="3297AD15" w14:textId="77777777" w:rsidR="00CB747F" w:rsidRDefault="00CB747F" w:rsidP="00CB747F">
      <w:pPr>
        <w:spacing w:line="240" w:lineRule="auto"/>
        <w:ind w:firstLine="0"/>
        <w:rPr>
          <w:sz w:val="24"/>
          <w:szCs w:val="24"/>
        </w:rPr>
      </w:pPr>
    </w:p>
    <w:p w14:paraId="7FD7DBC3" w14:textId="77777777" w:rsidR="00CB747F" w:rsidRDefault="00CB747F" w:rsidP="00CB747F">
      <w:pPr>
        <w:spacing w:line="240" w:lineRule="auto"/>
        <w:ind w:firstLine="0"/>
        <w:rPr>
          <w:sz w:val="24"/>
          <w:szCs w:val="24"/>
        </w:rPr>
      </w:pPr>
    </w:p>
    <w:p w14:paraId="1716BF94" w14:textId="77777777" w:rsidR="00CB747F" w:rsidRDefault="00CB747F" w:rsidP="00CB747F">
      <w:pPr>
        <w:spacing w:line="240" w:lineRule="auto"/>
        <w:ind w:firstLine="0"/>
        <w:rPr>
          <w:sz w:val="24"/>
          <w:szCs w:val="24"/>
        </w:rPr>
      </w:pPr>
    </w:p>
    <w:p w14:paraId="5EC04E6E" w14:textId="77777777" w:rsidR="00CB747F" w:rsidRDefault="00CB747F" w:rsidP="00CB747F">
      <w:pPr>
        <w:spacing w:line="240" w:lineRule="auto"/>
        <w:ind w:firstLine="0"/>
        <w:rPr>
          <w:sz w:val="24"/>
          <w:szCs w:val="24"/>
        </w:rPr>
      </w:pPr>
    </w:p>
    <w:p w14:paraId="128DBE9C" w14:textId="77777777" w:rsidR="00CB747F" w:rsidRDefault="00CB747F" w:rsidP="00CB747F">
      <w:pPr>
        <w:spacing w:line="240" w:lineRule="auto"/>
        <w:ind w:firstLine="0"/>
        <w:rPr>
          <w:sz w:val="24"/>
          <w:szCs w:val="24"/>
        </w:rPr>
      </w:pPr>
    </w:p>
    <w:p w14:paraId="62D628AF" w14:textId="77777777" w:rsidR="00CB747F" w:rsidRDefault="00CB747F" w:rsidP="00CB747F">
      <w:pPr>
        <w:spacing w:line="240" w:lineRule="auto"/>
        <w:ind w:firstLine="0"/>
        <w:rPr>
          <w:sz w:val="24"/>
          <w:szCs w:val="24"/>
        </w:rPr>
      </w:pPr>
    </w:p>
    <w:p w14:paraId="4CE39C63" w14:textId="77777777" w:rsidR="00CB747F" w:rsidRDefault="00CB747F" w:rsidP="00CB747F">
      <w:pPr>
        <w:spacing w:line="240" w:lineRule="auto"/>
        <w:ind w:firstLine="0"/>
        <w:rPr>
          <w:sz w:val="24"/>
          <w:szCs w:val="24"/>
        </w:rPr>
      </w:pPr>
    </w:p>
    <w:p w14:paraId="52F3617F" w14:textId="77777777" w:rsidR="00CB747F" w:rsidRDefault="00CB747F" w:rsidP="00CB747F">
      <w:pPr>
        <w:spacing w:line="240" w:lineRule="auto"/>
        <w:ind w:firstLine="0"/>
        <w:rPr>
          <w:sz w:val="24"/>
          <w:szCs w:val="24"/>
        </w:rPr>
      </w:pPr>
    </w:p>
    <w:p w14:paraId="5DF035AD" w14:textId="77777777" w:rsidR="00CB747F" w:rsidRDefault="00CB747F" w:rsidP="00CB747F">
      <w:pPr>
        <w:spacing w:line="240" w:lineRule="auto"/>
        <w:ind w:firstLine="0"/>
        <w:rPr>
          <w:sz w:val="24"/>
          <w:szCs w:val="24"/>
        </w:rPr>
      </w:pPr>
    </w:p>
    <w:p w14:paraId="6348274E" w14:textId="77777777" w:rsidR="00CB747F" w:rsidRDefault="00CB747F" w:rsidP="00CB747F">
      <w:pPr>
        <w:spacing w:line="240" w:lineRule="auto"/>
        <w:ind w:firstLine="0"/>
        <w:rPr>
          <w:sz w:val="24"/>
          <w:szCs w:val="24"/>
        </w:rPr>
      </w:pPr>
    </w:p>
    <w:p w14:paraId="6218C608" w14:textId="77777777" w:rsidR="00CB747F" w:rsidRDefault="00CB747F" w:rsidP="00CB747F">
      <w:pPr>
        <w:spacing w:line="240" w:lineRule="auto"/>
        <w:ind w:firstLine="0"/>
        <w:rPr>
          <w:sz w:val="24"/>
          <w:szCs w:val="24"/>
        </w:rPr>
      </w:pPr>
    </w:p>
    <w:p w14:paraId="6B7213EB" w14:textId="77777777" w:rsidR="00CB747F" w:rsidRDefault="00CB747F" w:rsidP="00CB747F">
      <w:pPr>
        <w:spacing w:line="240" w:lineRule="auto"/>
        <w:ind w:firstLine="0"/>
        <w:rPr>
          <w:sz w:val="24"/>
          <w:szCs w:val="24"/>
        </w:rPr>
      </w:pPr>
    </w:p>
    <w:p w14:paraId="1273179C" w14:textId="77777777" w:rsidR="00CB747F" w:rsidRDefault="00CB747F" w:rsidP="00CB747F">
      <w:pPr>
        <w:spacing w:line="240" w:lineRule="auto"/>
        <w:ind w:firstLine="0"/>
        <w:rPr>
          <w:sz w:val="24"/>
          <w:szCs w:val="24"/>
        </w:rPr>
      </w:pPr>
    </w:p>
    <w:p w14:paraId="645D6B40" w14:textId="77777777" w:rsidR="00CB747F" w:rsidRDefault="00CB747F" w:rsidP="00CB747F">
      <w:pPr>
        <w:spacing w:line="240" w:lineRule="auto"/>
        <w:ind w:firstLine="0"/>
        <w:rPr>
          <w:sz w:val="24"/>
          <w:szCs w:val="24"/>
        </w:rPr>
      </w:pPr>
    </w:p>
    <w:p w14:paraId="6EE85D33" w14:textId="77777777" w:rsidR="00CB747F" w:rsidRDefault="00CB747F" w:rsidP="00CB747F">
      <w:pPr>
        <w:spacing w:line="240" w:lineRule="auto"/>
        <w:ind w:firstLine="0"/>
        <w:rPr>
          <w:sz w:val="24"/>
          <w:szCs w:val="24"/>
        </w:rPr>
      </w:pPr>
    </w:p>
    <w:p w14:paraId="634C5D65" w14:textId="77777777" w:rsidR="00CB747F" w:rsidRDefault="00CB747F" w:rsidP="00CB747F">
      <w:pPr>
        <w:spacing w:line="240" w:lineRule="auto"/>
        <w:ind w:firstLine="0"/>
        <w:rPr>
          <w:sz w:val="24"/>
          <w:szCs w:val="24"/>
        </w:rPr>
      </w:pPr>
    </w:p>
    <w:p w14:paraId="03A7CCE1" w14:textId="77777777" w:rsidR="00CB747F" w:rsidRDefault="00CB747F" w:rsidP="00CB747F">
      <w:pPr>
        <w:spacing w:line="240" w:lineRule="auto"/>
        <w:ind w:firstLine="0"/>
        <w:rPr>
          <w:sz w:val="24"/>
          <w:szCs w:val="24"/>
        </w:rPr>
      </w:pPr>
    </w:p>
    <w:p w14:paraId="576B7767" w14:textId="77777777" w:rsidR="00CB747F" w:rsidRDefault="00CB747F" w:rsidP="00CB747F">
      <w:pPr>
        <w:spacing w:line="240" w:lineRule="auto"/>
        <w:ind w:firstLine="0"/>
        <w:rPr>
          <w:sz w:val="24"/>
          <w:szCs w:val="24"/>
        </w:rPr>
      </w:pPr>
    </w:p>
    <w:p w14:paraId="50D095F0" w14:textId="77777777" w:rsidR="00CB747F" w:rsidRDefault="00CB747F" w:rsidP="00CB747F">
      <w:pPr>
        <w:spacing w:line="240" w:lineRule="auto"/>
        <w:ind w:firstLine="0"/>
        <w:rPr>
          <w:sz w:val="24"/>
          <w:szCs w:val="24"/>
        </w:rPr>
      </w:pPr>
    </w:p>
    <w:p w14:paraId="6D150B20" w14:textId="77777777" w:rsidR="00CB747F" w:rsidRDefault="00CB747F" w:rsidP="00CB747F">
      <w:pPr>
        <w:spacing w:line="240" w:lineRule="auto"/>
        <w:ind w:firstLine="0"/>
        <w:rPr>
          <w:sz w:val="24"/>
          <w:szCs w:val="24"/>
        </w:rPr>
      </w:pPr>
    </w:p>
    <w:p w14:paraId="5B58BCE4" w14:textId="77777777" w:rsidR="00CB747F" w:rsidRDefault="00CB747F" w:rsidP="00CB747F">
      <w:pPr>
        <w:spacing w:line="240" w:lineRule="auto"/>
        <w:ind w:firstLine="0"/>
        <w:rPr>
          <w:sz w:val="24"/>
          <w:szCs w:val="24"/>
        </w:rPr>
      </w:pPr>
    </w:p>
    <w:p w14:paraId="765350D0" w14:textId="77777777" w:rsidR="00CB747F" w:rsidRDefault="00CB747F" w:rsidP="00CB747F">
      <w:pPr>
        <w:spacing w:line="240" w:lineRule="auto"/>
        <w:ind w:firstLine="0"/>
        <w:rPr>
          <w:sz w:val="24"/>
          <w:szCs w:val="24"/>
        </w:rPr>
      </w:pPr>
    </w:p>
    <w:p w14:paraId="75504188" w14:textId="77777777" w:rsidR="00CB747F" w:rsidRDefault="00CB747F" w:rsidP="00CB747F">
      <w:pPr>
        <w:spacing w:line="240" w:lineRule="auto"/>
        <w:ind w:firstLine="0"/>
        <w:rPr>
          <w:sz w:val="24"/>
          <w:szCs w:val="24"/>
        </w:rPr>
      </w:pPr>
    </w:p>
    <w:p w14:paraId="22EEF5EB" w14:textId="77777777" w:rsidR="00CB747F" w:rsidRDefault="00CB747F" w:rsidP="00CB747F">
      <w:pPr>
        <w:spacing w:line="240" w:lineRule="auto"/>
        <w:ind w:firstLine="0"/>
        <w:rPr>
          <w:sz w:val="24"/>
          <w:szCs w:val="24"/>
        </w:rPr>
      </w:pPr>
    </w:p>
    <w:p w14:paraId="445D076C" w14:textId="77777777" w:rsidR="00CB747F" w:rsidRDefault="00CB747F" w:rsidP="00CB747F">
      <w:pPr>
        <w:spacing w:line="240" w:lineRule="auto"/>
        <w:ind w:firstLine="0"/>
        <w:rPr>
          <w:sz w:val="24"/>
          <w:szCs w:val="24"/>
        </w:rPr>
      </w:pPr>
    </w:p>
    <w:p w14:paraId="3FF285EA" w14:textId="77777777" w:rsidR="00CB747F" w:rsidRDefault="00CB747F" w:rsidP="00CB747F">
      <w:pPr>
        <w:spacing w:line="240" w:lineRule="auto"/>
        <w:ind w:firstLine="0"/>
        <w:rPr>
          <w:sz w:val="24"/>
          <w:szCs w:val="24"/>
        </w:rPr>
      </w:pPr>
    </w:p>
    <w:p w14:paraId="56082704" w14:textId="77777777" w:rsidR="00CB747F" w:rsidRDefault="00CB747F" w:rsidP="00CB747F">
      <w:pPr>
        <w:spacing w:line="240" w:lineRule="auto"/>
        <w:ind w:firstLine="0"/>
        <w:rPr>
          <w:sz w:val="24"/>
          <w:szCs w:val="24"/>
        </w:rPr>
      </w:pPr>
    </w:p>
    <w:p w14:paraId="11CDA976" w14:textId="77777777" w:rsidR="00CB747F" w:rsidRDefault="00CB747F" w:rsidP="00CB747F">
      <w:pPr>
        <w:spacing w:line="240" w:lineRule="auto"/>
        <w:ind w:firstLine="0"/>
        <w:rPr>
          <w:sz w:val="24"/>
          <w:szCs w:val="24"/>
        </w:rPr>
      </w:pPr>
    </w:p>
    <w:p w14:paraId="19EAC1A7" w14:textId="77777777" w:rsidR="00CB747F" w:rsidRDefault="00CB747F" w:rsidP="00CB747F">
      <w:pPr>
        <w:spacing w:line="240" w:lineRule="auto"/>
        <w:ind w:firstLine="0"/>
        <w:rPr>
          <w:sz w:val="24"/>
          <w:szCs w:val="24"/>
        </w:rPr>
      </w:pPr>
    </w:p>
    <w:p w14:paraId="5E13D678" w14:textId="77777777" w:rsidR="00CB747F" w:rsidRDefault="00CB747F" w:rsidP="00CB747F">
      <w:pPr>
        <w:spacing w:line="240" w:lineRule="auto"/>
        <w:ind w:firstLine="0"/>
        <w:rPr>
          <w:sz w:val="24"/>
          <w:szCs w:val="24"/>
        </w:rPr>
      </w:pPr>
    </w:p>
    <w:p w14:paraId="3A179947" w14:textId="77777777" w:rsidR="00CB747F" w:rsidRDefault="00CB747F" w:rsidP="00CB747F">
      <w:pPr>
        <w:spacing w:line="240" w:lineRule="auto"/>
        <w:ind w:firstLine="0"/>
        <w:rPr>
          <w:sz w:val="24"/>
          <w:szCs w:val="24"/>
        </w:rPr>
      </w:pPr>
    </w:p>
    <w:p w14:paraId="366010E9" w14:textId="77777777" w:rsidR="00CB747F" w:rsidRDefault="00CB747F" w:rsidP="00CB747F">
      <w:pPr>
        <w:spacing w:line="240" w:lineRule="auto"/>
        <w:ind w:firstLine="0"/>
        <w:rPr>
          <w:sz w:val="24"/>
          <w:szCs w:val="24"/>
        </w:rPr>
      </w:pPr>
    </w:p>
    <w:p w14:paraId="1E758580" w14:textId="77777777" w:rsidR="00CB747F" w:rsidRDefault="00CB747F" w:rsidP="00CB747F">
      <w:pPr>
        <w:spacing w:line="240" w:lineRule="auto"/>
        <w:ind w:firstLine="0"/>
        <w:rPr>
          <w:sz w:val="24"/>
          <w:szCs w:val="24"/>
        </w:rPr>
      </w:pPr>
    </w:p>
    <w:p w14:paraId="1D8F4496" w14:textId="77777777" w:rsidR="00CB747F" w:rsidRDefault="00CB747F" w:rsidP="00CB747F">
      <w:pPr>
        <w:spacing w:line="240" w:lineRule="auto"/>
        <w:ind w:firstLine="0"/>
        <w:rPr>
          <w:sz w:val="24"/>
          <w:szCs w:val="24"/>
        </w:rPr>
      </w:pPr>
    </w:p>
    <w:p w14:paraId="01B2F2EF" w14:textId="77777777" w:rsidR="00B6392D" w:rsidRDefault="00B6392D" w:rsidP="00CB747F">
      <w:pPr>
        <w:spacing w:line="240" w:lineRule="auto"/>
        <w:ind w:firstLine="0"/>
        <w:rPr>
          <w:sz w:val="24"/>
          <w:szCs w:val="24"/>
        </w:rPr>
      </w:pPr>
    </w:p>
    <w:p w14:paraId="0CE82A23" w14:textId="77777777" w:rsidR="00CB747F" w:rsidRDefault="00CB747F" w:rsidP="00CB747F">
      <w:pPr>
        <w:spacing w:line="240" w:lineRule="auto"/>
        <w:ind w:firstLine="0"/>
        <w:rPr>
          <w:sz w:val="24"/>
          <w:szCs w:val="24"/>
        </w:rPr>
      </w:pPr>
    </w:p>
    <w:p w14:paraId="182886F6" w14:textId="77777777" w:rsidR="00CB747F" w:rsidRPr="00D32F49" w:rsidRDefault="00E72070" w:rsidP="00CB747F">
      <w:pPr>
        <w:pStyle w:val="af3"/>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23" w:name="_Toc175749039"/>
      <w:bookmarkStart w:id="124" w:name="_Toc98254033"/>
      <w:bookmarkStart w:id="125" w:name="_Toc200378417"/>
      <w:bookmarkStart w:id="126" w:name="_Toc200440657"/>
      <w:bookmarkStart w:id="127" w:name="_Toc200441710"/>
      <w:bookmarkStart w:id="128" w:name="_Toc200441861"/>
      <w:bookmarkStart w:id="129" w:name="_Toc200597943"/>
      <w:bookmarkStart w:id="130" w:name="_Toc202243129"/>
      <w:bookmarkStart w:id="131" w:name="_Toc202247516"/>
      <w:bookmarkStart w:id="132" w:name="_Toc345570206"/>
      <w:bookmarkStart w:id="133" w:name="_Toc346098413"/>
      <w:r>
        <w:rPr>
          <w:b/>
          <w:sz w:val="24"/>
          <w:szCs w:val="24"/>
        </w:rPr>
        <w:lastRenderedPageBreak/>
        <w:t>П</w:t>
      </w:r>
      <w:r w:rsidRPr="00D32F49">
        <w:rPr>
          <w:b/>
          <w:sz w:val="24"/>
          <w:szCs w:val="24"/>
        </w:rPr>
        <w:t xml:space="preserve">риложение </w:t>
      </w:r>
      <w:r>
        <w:rPr>
          <w:b/>
          <w:sz w:val="24"/>
          <w:szCs w:val="24"/>
        </w:rPr>
        <w:t>5</w:t>
      </w:r>
    </w:p>
    <w:bookmarkEnd w:id="123"/>
    <w:bookmarkEnd w:id="124"/>
    <w:bookmarkEnd w:id="125"/>
    <w:bookmarkEnd w:id="126"/>
    <w:bookmarkEnd w:id="127"/>
    <w:bookmarkEnd w:id="128"/>
    <w:bookmarkEnd w:id="129"/>
    <w:bookmarkEnd w:id="130"/>
    <w:bookmarkEnd w:id="131"/>
    <w:bookmarkEnd w:id="132"/>
    <w:bookmarkEnd w:id="133"/>
    <w:p w14:paraId="65CE3ED7"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CB747F">
      <w:pPr>
        <w:spacing w:line="240" w:lineRule="auto"/>
        <w:ind w:firstLine="0"/>
        <w:jc w:val="left"/>
        <w:rPr>
          <w:sz w:val="24"/>
          <w:szCs w:val="24"/>
        </w:rPr>
      </w:pPr>
    </w:p>
    <w:p w14:paraId="24515C78" w14:textId="77777777" w:rsidR="00CB747F" w:rsidRPr="002F0316" w:rsidRDefault="00CB747F" w:rsidP="00CB747F">
      <w:pPr>
        <w:spacing w:line="240" w:lineRule="auto"/>
        <w:ind w:firstLine="0"/>
        <w:jc w:val="right"/>
        <w:rPr>
          <w:sz w:val="24"/>
          <w:szCs w:val="24"/>
        </w:rPr>
      </w:pPr>
    </w:p>
    <w:p w14:paraId="605535D1" w14:textId="77777777" w:rsidR="00CB747F" w:rsidRPr="007E69B1" w:rsidRDefault="00E72070" w:rsidP="00CB747F">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CB747F">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F41C82">
            <w:pPr>
              <w:pStyle w:val="afc"/>
              <w:jc w:val="center"/>
              <w:rPr>
                <w:sz w:val="24"/>
                <w:szCs w:val="24"/>
              </w:rPr>
            </w:pPr>
            <w:r w:rsidRPr="007E69B1">
              <w:rPr>
                <w:sz w:val="24"/>
                <w:szCs w:val="24"/>
              </w:rPr>
              <w:t>№ п/п</w:t>
            </w:r>
          </w:p>
        </w:tc>
        <w:tc>
          <w:tcPr>
            <w:tcW w:w="5404" w:type="dxa"/>
            <w:vAlign w:val="center"/>
          </w:tcPr>
          <w:p w14:paraId="763EAB56" w14:textId="77777777" w:rsidR="00CB747F" w:rsidRPr="007E69B1" w:rsidRDefault="00E72070" w:rsidP="00F41C82">
            <w:pPr>
              <w:pStyle w:val="afc"/>
              <w:jc w:val="center"/>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F41C82">
            <w:pPr>
              <w:pStyle w:val="afc"/>
              <w:jc w:val="center"/>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C221995" w14:textId="77777777" w:rsidR="00CB747F" w:rsidRPr="007E69B1" w:rsidRDefault="00E72070" w:rsidP="00F41C82">
            <w:pPr>
              <w:pStyle w:val="afd"/>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F41C82">
            <w:pPr>
              <w:pStyle w:val="afd"/>
              <w:rPr>
                <w:szCs w:val="24"/>
              </w:rPr>
            </w:pPr>
          </w:p>
        </w:tc>
      </w:tr>
      <w:tr w:rsidR="003F21F9" w14:paraId="0E6D010C" w14:textId="77777777" w:rsidTr="00F41C82">
        <w:trPr>
          <w:cantSplit/>
        </w:trPr>
        <w:tc>
          <w:tcPr>
            <w:tcW w:w="720" w:type="dxa"/>
          </w:tcPr>
          <w:p w14:paraId="4A213AD1"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7DA47F4" w14:textId="77777777" w:rsidR="00CB747F" w:rsidRPr="007E69B1" w:rsidRDefault="00E72070" w:rsidP="00F41C82">
            <w:pPr>
              <w:pStyle w:val="afd"/>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F41C82">
            <w:pPr>
              <w:pStyle w:val="afd"/>
              <w:rPr>
                <w:szCs w:val="24"/>
              </w:rPr>
            </w:pPr>
          </w:p>
        </w:tc>
      </w:tr>
      <w:tr w:rsidR="003F21F9" w14:paraId="696E1421" w14:textId="77777777" w:rsidTr="00F41C82">
        <w:trPr>
          <w:cantSplit/>
        </w:trPr>
        <w:tc>
          <w:tcPr>
            <w:tcW w:w="720" w:type="dxa"/>
          </w:tcPr>
          <w:p w14:paraId="06CDEBC0"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4D9D5AE" w14:textId="77777777" w:rsidR="00CB747F" w:rsidRPr="007E69B1" w:rsidRDefault="00E72070" w:rsidP="00F41C82">
            <w:pPr>
              <w:pStyle w:val="afd"/>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F41C82">
            <w:pPr>
              <w:pStyle w:val="afd"/>
              <w:rPr>
                <w:szCs w:val="24"/>
              </w:rPr>
            </w:pPr>
          </w:p>
        </w:tc>
      </w:tr>
      <w:tr w:rsidR="003F21F9" w14:paraId="7A28C0A8" w14:textId="77777777" w:rsidTr="00F41C82">
        <w:trPr>
          <w:cantSplit/>
        </w:trPr>
        <w:tc>
          <w:tcPr>
            <w:tcW w:w="720" w:type="dxa"/>
          </w:tcPr>
          <w:p w14:paraId="3F071DD7"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109182" w14:textId="77777777" w:rsidR="00CB747F" w:rsidRPr="007E69B1" w:rsidRDefault="00E72070" w:rsidP="00F41C82">
            <w:pPr>
              <w:pStyle w:val="afd"/>
              <w:rPr>
                <w:szCs w:val="24"/>
              </w:rPr>
            </w:pPr>
            <w:r>
              <w:rPr>
                <w:szCs w:val="24"/>
              </w:rPr>
              <w:t>ОКОПФ, ОКПО, ОКТМО</w:t>
            </w:r>
          </w:p>
        </w:tc>
        <w:tc>
          <w:tcPr>
            <w:tcW w:w="3828" w:type="dxa"/>
          </w:tcPr>
          <w:p w14:paraId="09AAD7E2" w14:textId="77777777" w:rsidR="00CB747F" w:rsidRPr="007E69B1" w:rsidRDefault="00CB747F" w:rsidP="00F41C82">
            <w:pPr>
              <w:pStyle w:val="afd"/>
              <w:rPr>
                <w:szCs w:val="24"/>
              </w:rPr>
            </w:pPr>
          </w:p>
        </w:tc>
      </w:tr>
      <w:tr w:rsidR="003F21F9" w14:paraId="42670A33" w14:textId="77777777" w:rsidTr="00F41C82">
        <w:trPr>
          <w:cantSplit/>
        </w:trPr>
        <w:tc>
          <w:tcPr>
            <w:tcW w:w="720" w:type="dxa"/>
          </w:tcPr>
          <w:p w14:paraId="0873D8C8"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5F502BEC" w14:textId="77777777" w:rsidR="00CB747F" w:rsidRPr="007E69B1" w:rsidRDefault="00E72070" w:rsidP="00F41C82">
            <w:pPr>
              <w:pStyle w:val="afd"/>
              <w:rPr>
                <w:szCs w:val="24"/>
              </w:rPr>
            </w:pPr>
            <w:r w:rsidRPr="007E69B1">
              <w:rPr>
                <w:szCs w:val="24"/>
              </w:rPr>
              <w:t>Юридический адрес</w:t>
            </w:r>
          </w:p>
        </w:tc>
        <w:tc>
          <w:tcPr>
            <w:tcW w:w="3828" w:type="dxa"/>
          </w:tcPr>
          <w:p w14:paraId="21B1F093" w14:textId="77777777" w:rsidR="00CB747F" w:rsidRPr="007E69B1" w:rsidRDefault="00CB747F" w:rsidP="00F41C82">
            <w:pPr>
              <w:pStyle w:val="afd"/>
              <w:rPr>
                <w:szCs w:val="24"/>
              </w:rPr>
            </w:pPr>
          </w:p>
        </w:tc>
      </w:tr>
      <w:tr w:rsidR="003F21F9" w14:paraId="761A3FA0" w14:textId="77777777" w:rsidTr="00F41C82">
        <w:trPr>
          <w:cantSplit/>
        </w:trPr>
        <w:tc>
          <w:tcPr>
            <w:tcW w:w="720" w:type="dxa"/>
          </w:tcPr>
          <w:p w14:paraId="05FF155B"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5E2FAD5" w14:textId="77777777" w:rsidR="00CB747F" w:rsidRPr="007E69B1" w:rsidRDefault="00E72070" w:rsidP="00F41C82">
            <w:pPr>
              <w:pStyle w:val="afd"/>
              <w:rPr>
                <w:szCs w:val="24"/>
              </w:rPr>
            </w:pPr>
            <w:r w:rsidRPr="007E69B1">
              <w:rPr>
                <w:szCs w:val="24"/>
              </w:rPr>
              <w:t>Почтовый адрес</w:t>
            </w:r>
          </w:p>
        </w:tc>
        <w:tc>
          <w:tcPr>
            <w:tcW w:w="3828" w:type="dxa"/>
          </w:tcPr>
          <w:p w14:paraId="0FBD8EC1" w14:textId="77777777" w:rsidR="00CB747F" w:rsidRPr="007E69B1" w:rsidRDefault="00CB747F" w:rsidP="00F41C82">
            <w:pPr>
              <w:pStyle w:val="afd"/>
              <w:rPr>
                <w:szCs w:val="24"/>
              </w:rPr>
            </w:pPr>
          </w:p>
        </w:tc>
      </w:tr>
      <w:tr w:rsidR="003F21F9" w14:paraId="35DA8B6C" w14:textId="77777777" w:rsidTr="00F41C82">
        <w:trPr>
          <w:cantSplit/>
        </w:trPr>
        <w:tc>
          <w:tcPr>
            <w:tcW w:w="720" w:type="dxa"/>
          </w:tcPr>
          <w:p w14:paraId="6807E23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17D88C9" w14:textId="77777777" w:rsidR="00CB747F" w:rsidRPr="007E69B1" w:rsidRDefault="00E72070" w:rsidP="00F41C82">
            <w:pPr>
              <w:pStyle w:val="afd"/>
              <w:rPr>
                <w:szCs w:val="24"/>
              </w:rPr>
            </w:pPr>
            <w:r w:rsidRPr="007E69B1">
              <w:rPr>
                <w:szCs w:val="24"/>
              </w:rPr>
              <w:t>Фактический адрес</w:t>
            </w:r>
          </w:p>
        </w:tc>
        <w:tc>
          <w:tcPr>
            <w:tcW w:w="3828" w:type="dxa"/>
          </w:tcPr>
          <w:p w14:paraId="17F53AB9" w14:textId="77777777" w:rsidR="00CB747F" w:rsidRPr="007E69B1" w:rsidRDefault="00CB747F" w:rsidP="00F41C82">
            <w:pPr>
              <w:pStyle w:val="afd"/>
              <w:rPr>
                <w:szCs w:val="24"/>
              </w:rPr>
            </w:pPr>
          </w:p>
        </w:tc>
      </w:tr>
      <w:tr w:rsidR="003F21F9" w14:paraId="7CDD294B" w14:textId="77777777" w:rsidTr="00F41C82">
        <w:trPr>
          <w:cantSplit/>
        </w:trPr>
        <w:tc>
          <w:tcPr>
            <w:tcW w:w="720" w:type="dxa"/>
          </w:tcPr>
          <w:p w14:paraId="1C237B43"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83C88B1" w14:textId="77777777" w:rsidR="00CB747F" w:rsidRPr="007E69B1" w:rsidRDefault="00E72070" w:rsidP="00F41C82">
            <w:pPr>
              <w:pStyle w:val="afd"/>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F41C82">
            <w:pPr>
              <w:pStyle w:val="afd"/>
              <w:rPr>
                <w:szCs w:val="24"/>
              </w:rPr>
            </w:pPr>
          </w:p>
        </w:tc>
      </w:tr>
      <w:tr w:rsidR="003F21F9" w14:paraId="10DFB244" w14:textId="77777777" w:rsidTr="00F41C82">
        <w:trPr>
          <w:cantSplit/>
        </w:trPr>
        <w:tc>
          <w:tcPr>
            <w:tcW w:w="720" w:type="dxa"/>
          </w:tcPr>
          <w:p w14:paraId="4B862F1C"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5CA3197" w14:textId="77777777" w:rsidR="00CB747F" w:rsidRPr="007E69B1" w:rsidRDefault="00E72070" w:rsidP="00F41C82">
            <w:pPr>
              <w:pStyle w:val="afd"/>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F41C82">
            <w:pPr>
              <w:pStyle w:val="afd"/>
              <w:rPr>
                <w:szCs w:val="24"/>
              </w:rPr>
            </w:pPr>
          </w:p>
        </w:tc>
      </w:tr>
      <w:tr w:rsidR="003F21F9" w14:paraId="2FB03474" w14:textId="77777777" w:rsidTr="00F41C82">
        <w:trPr>
          <w:cantSplit/>
        </w:trPr>
        <w:tc>
          <w:tcPr>
            <w:tcW w:w="720" w:type="dxa"/>
          </w:tcPr>
          <w:p w14:paraId="70C6A0AF"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0F4C71" w14:textId="77777777" w:rsidR="00CB747F" w:rsidRPr="007E69B1" w:rsidRDefault="00E72070" w:rsidP="00F41C82">
            <w:pPr>
              <w:pStyle w:val="afd"/>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F41C82">
            <w:pPr>
              <w:pStyle w:val="afd"/>
              <w:rPr>
                <w:szCs w:val="24"/>
              </w:rPr>
            </w:pPr>
          </w:p>
        </w:tc>
      </w:tr>
      <w:tr w:rsidR="003F21F9" w14:paraId="09A02419" w14:textId="77777777" w:rsidTr="00F41C82">
        <w:trPr>
          <w:cantSplit/>
        </w:trPr>
        <w:tc>
          <w:tcPr>
            <w:tcW w:w="720" w:type="dxa"/>
          </w:tcPr>
          <w:p w14:paraId="15D91A4A"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44D23BAF" w14:textId="77777777" w:rsidR="00CB747F" w:rsidRPr="007E69B1" w:rsidRDefault="00E72070" w:rsidP="00F41C82">
            <w:pPr>
              <w:pStyle w:val="afd"/>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F41C82">
            <w:pPr>
              <w:pStyle w:val="afd"/>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419077D" w14:textId="77777777" w:rsidR="00CB747F" w:rsidRPr="007E69B1" w:rsidRDefault="00E72070" w:rsidP="00F41C82">
            <w:pPr>
              <w:pStyle w:val="afd"/>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F41C82">
            <w:pPr>
              <w:pStyle w:val="afd"/>
              <w:rPr>
                <w:szCs w:val="24"/>
              </w:rPr>
            </w:pPr>
          </w:p>
        </w:tc>
      </w:tr>
      <w:tr w:rsidR="003F21F9" w14:paraId="5FFB3F84" w14:textId="77777777" w:rsidTr="00F41C82">
        <w:trPr>
          <w:cantSplit/>
        </w:trPr>
        <w:tc>
          <w:tcPr>
            <w:tcW w:w="720" w:type="dxa"/>
          </w:tcPr>
          <w:p w14:paraId="264270A6" w14:textId="77777777" w:rsidR="00CB747F" w:rsidRPr="007E69B1" w:rsidRDefault="00CB747F" w:rsidP="00651F69">
            <w:pPr>
              <w:numPr>
                <w:ilvl w:val="0"/>
                <w:numId w:val="5"/>
              </w:numPr>
              <w:spacing w:after="60" w:line="240" w:lineRule="auto"/>
              <w:jc w:val="left"/>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F41C82">
            <w:pPr>
              <w:pStyle w:val="afd"/>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F41C82">
            <w:pPr>
              <w:pStyle w:val="afd"/>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F41C82">
            <w:pPr>
              <w:pStyle w:val="afd"/>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F41C82">
            <w:pPr>
              <w:pStyle w:val="afd"/>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Pr>
          <w:p w14:paraId="3215F8F0" w14:textId="77777777" w:rsidR="00CB747F" w:rsidRPr="007E69B1" w:rsidRDefault="00E72070" w:rsidP="00F41C82">
            <w:pPr>
              <w:pStyle w:val="afd"/>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F41C82">
            <w:pPr>
              <w:pStyle w:val="afd"/>
              <w:rPr>
                <w:szCs w:val="24"/>
              </w:rPr>
            </w:pPr>
          </w:p>
        </w:tc>
      </w:tr>
    </w:tbl>
    <w:p w14:paraId="770CFA0A" w14:textId="77777777" w:rsidR="00D64BC2" w:rsidRDefault="00D64BC2" w:rsidP="00D64BC2">
      <w:pPr>
        <w:spacing w:line="240" w:lineRule="auto"/>
        <w:rPr>
          <w:sz w:val="24"/>
          <w:szCs w:val="24"/>
        </w:rPr>
      </w:pPr>
    </w:p>
    <w:p w14:paraId="5DA44F66" w14:textId="0CC8B29A" w:rsidR="00D64BC2" w:rsidRPr="00AB787F" w:rsidRDefault="00D64BC2" w:rsidP="00D64BC2">
      <w:pPr>
        <w:spacing w:line="240" w:lineRule="auto"/>
        <w:rPr>
          <w:sz w:val="24"/>
          <w:szCs w:val="24"/>
        </w:rPr>
      </w:pPr>
      <w:r w:rsidRPr="00AB787F">
        <w:rPr>
          <w:sz w:val="24"/>
          <w:szCs w:val="24"/>
        </w:rPr>
        <w:t>_________________________________</w:t>
      </w:r>
    </w:p>
    <w:p w14:paraId="0386D61F" w14:textId="2B435148"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D64BC2">
      <w:pPr>
        <w:spacing w:line="240" w:lineRule="auto"/>
        <w:rPr>
          <w:sz w:val="24"/>
          <w:szCs w:val="24"/>
        </w:rPr>
      </w:pPr>
      <w:r w:rsidRPr="00AB787F">
        <w:rPr>
          <w:sz w:val="24"/>
          <w:szCs w:val="24"/>
        </w:rPr>
        <w:t>_________________________________</w:t>
      </w:r>
    </w:p>
    <w:p w14:paraId="004ACC5A"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CB747F">
      <w:pPr>
        <w:tabs>
          <w:tab w:val="left" w:pos="1134"/>
        </w:tabs>
        <w:spacing w:line="240" w:lineRule="auto"/>
        <w:ind w:firstLine="0"/>
        <w:jc w:val="right"/>
        <w:rPr>
          <w:b/>
          <w:sz w:val="24"/>
          <w:szCs w:val="24"/>
        </w:rPr>
      </w:pPr>
    </w:p>
    <w:p w14:paraId="10BD59C9" w14:textId="77777777" w:rsidR="00CB747F" w:rsidRDefault="00CB747F" w:rsidP="00CB747F">
      <w:pPr>
        <w:tabs>
          <w:tab w:val="left" w:pos="1134"/>
        </w:tabs>
        <w:spacing w:line="240" w:lineRule="auto"/>
        <w:ind w:firstLine="0"/>
        <w:jc w:val="right"/>
        <w:rPr>
          <w:b/>
          <w:sz w:val="24"/>
          <w:szCs w:val="24"/>
        </w:rPr>
      </w:pPr>
    </w:p>
    <w:p w14:paraId="636802C2" w14:textId="77777777" w:rsidR="00234B3B" w:rsidRPr="004D0158" w:rsidRDefault="00234B3B" w:rsidP="00CB747F">
      <w:pPr>
        <w:pStyle w:val="af3"/>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footerReference w:type="default" r:id="rId13"/>
          <w:pgSz w:w="11906" w:h="16838" w:code="9"/>
          <w:pgMar w:top="567" w:right="707" w:bottom="709" w:left="1134" w:header="680" w:footer="680" w:gutter="0"/>
          <w:cols w:space="708"/>
          <w:titlePg/>
          <w:docGrid w:linePitch="360"/>
        </w:sectPr>
      </w:pPr>
    </w:p>
    <w:p w14:paraId="1490A79E" w14:textId="79BC34FA" w:rsidR="003F21F9" w:rsidRDefault="003F21F9" w:rsidP="00A51BA7">
      <w:pPr>
        <w:ind w:left="1134" w:right="-2177"/>
      </w:pPr>
    </w:p>
    <w:p w14:paraId="44494824" w14:textId="4A616784" w:rsidR="00A51BA7" w:rsidRDefault="00A51BA7" w:rsidP="00A51BA7">
      <w:pPr>
        <w:ind w:left="1134" w:right="-2177"/>
      </w:pPr>
    </w:p>
    <w:p w14:paraId="6771C18B" w14:textId="0ED1B2A3" w:rsidR="00A51BA7" w:rsidRPr="00220E7E" w:rsidRDefault="00A51BA7" w:rsidP="00B6392D">
      <w:pPr>
        <w:spacing w:line="240" w:lineRule="auto"/>
        <w:jc w:val="right"/>
        <w:rPr>
          <w:b/>
          <w:bCs/>
          <w:sz w:val="24"/>
          <w:szCs w:val="24"/>
        </w:rPr>
      </w:pPr>
      <w:r w:rsidRPr="00220E7E">
        <w:rPr>
          <w:b/>
          <w:bCs/>
          <w:sz w:val="24"/>
          <w:szCs w:val="24"/>
        </w:rPr>
        <w:t xml:space="preserve">Приложение </w:t>
      </w:r>
      <w:r w:rsidR="001914B4" w:rsidRPr="00220E7E">
        <w:rPr>
          <w:b/>
          <w:bCs/>
          <w:sz w:val="24"/>
          <w:szCs w:val="24"/>
        </w:rPr>
        <w:t>6</w:t>
      </w:r>
    </w:p>
    <w:p w14:paraId="121AD514" w14:textId="77777777" w:rsidR="00A51BA7" w:rsidRPr="00A51BA7" w:rsidRDefault="00A51BA7" w:rsidP="00B6392D">
      <w:pPr>
        <w:spacing w:line="240" w:lineRule="auto"/>
        <w:ind w:right="-425"/>
        <w:jc w:val="center"/>
        <w:rPr>
          <w:sz w:val="24"/>
          <w:szCs w:val="24"/>
        </w:rPr>
      </w:pPr>
      <w:r w:rsidRPr="00A51BA7">
        <w:rPr>
          <w:sz w:val="24"/>
          <w:szCs w:val="24"/>
        </w:rPr>
        <w:t xml:space="preserve">                                                                                         </w:t>
      </w:r>
    </w:p>
    <w:p w14:paraId="2A6D231A" w14:textId="77777777" w:rsidR="00A51BA7" w:rsidRPr="00A51BA7" w:rsidRDefault="00A51BA7" w:rsidP="00B6392D">
      <w:pPr>
        <w:spacing w:line="240" w:lineRule="auto"/>
        <w:ind w:right="-425"/>
        <w:rPr>
          <w:sz w:val="24"/>
          <w:szCs w:val="24"/>
        </w:rPr>
      </w:pPr>
    </w:p>
    <w:p w14:paraId="67E382D3" w14:textId="77777777" w:rsidR="007634F5" w:rsidRPr="00922533" w:rsidRDefault="007634F5" w:rsidP="00B6392D">
      <w:pPr>
        <w:spacing w:before="60" w:after="60"/>
        <w:ind w:right="-425"/>
        <w:jc w:val="center"/>
        <w:outlineLvl w:val="0"/>
        <w:rPr>
          <w:sz w:val="22"/>
          <w:szCs w:val="22"/>
        </w:rPr>
      </w:pPr>
      <w:r w:rsidRPr="00E53FB4">
        <w:rPr>
          <w:b/>
          <w:sz w:val="24"/>
          <w:szCs w:val="24"/>
        </w:rPr>
        <w:t>Приобретение ПО DLP-системы</w:t>
      </w:r>
    </w:p>
    <w:p w14:paraId="6C311EA3" w14:textId="77777777" w:rsidR="00A51BA7" w:rsidRPr="00D64BC2" w:rsidRDefault="00A51BA7" w:rsidP="00B6392D">
      <w:pPr>
        <w:tabs>
          <w:tab w:val="left" w:pos="1260"/>
          <w:tab w:val="left" w:pos="1560"/>
        </w:tabs>
        <w:autoSpaceDE w:val="0"/>
        <w:autoSpaceDN w:val="0"/>
        <w:adjustRightInd w:val="0"/>
        <w:spacing w:line="240" w:lineRule="auto"/>
        <w:ind w:left="283"/>
        <w:outlineLvl w:val="2"/>
        <w:rPr>
          <w:bCs/>
          <w:sz w:val="20"/>
          <w:lang w:eastAsia="x-none"/>
        </w:rPr>
      </w:pPr>
    </w:p>
    <w:p w14:paraId="337147E1" w14:textId="77777777" w:rsidR="00A51BA7" w:rsidRPr="00A51BA7" w:rsidRDefault="00A51BA7" w:rsidP="00B6392D">
      <w:pPr>
        <w:tabs>
          <w:tab w:val="left" w:pos="1260"/>
          <w:tab w:val="left" w:pos="1560"/>
        </w:tabs>
        <w:autoSpaceDE w:val="0"/>
        <w:autoSpaceDN w:val="0"/>
        <w:adjustRightInd w:val="0"/>
        <w:spacing w:line="240" w:lineRule="auto"/>
        <w:ind w:left="851" w:firstLine="992"/>
        <w:outlineLvl w:val="2"/>
        <w:rPr>
          <w:sz w:val="24"/>
          <w:szCs w:val="24"/>
          <w:lang w:eastAsia="x-none"/>
        </w:rPr>
      </w:pPr>
      <w:bookmarkStart w:id="134"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34"/>
    <w:p w14:paraId="1BDF5589" w14:textId="77777777" w:rsidR="00A51BA7" w:rsidRPr="00A51BA7" w:rsidRDefault="00A51BA7" w:rsidP="00B6392D">
      <w:pPr>
        <w:tabs>
          <w:tab w:val="left" w:pos="1260"/>
          <w:tab w:val="left" w:pos="1560"/>
        </w:tabs>
        <w:autoSpaceDE w:val="0"/>
        <w:autoSpaceDN w:val="0"/>
        <w:adjustRightInd w:val="0"/>
        <w:spacing w:line="240" w:lineRule="auto"/>
        <w:ind w:left="851" w:firstLine="709"/>
        <w:outlineLvl w:val="2"/>
        <w:rPr>
          <w:sz w:val="24"/>
          <w:szCs w:val="24"/>
          <w:lang w:eastAsia="x-none"/>
        </w:rPr>
      </w:pPr>
    </w:p>
    <w:p w14:paraId="61E13798" w14:textId="77777777" w:rsidR="00A51BA7" w:rsidRPr="00A51BA7" w:rsidRDefault="00A51BA7" w:rsidP="00A51BA7">
      <w:pPr>
        <w:tabs>
          <w:tab w:val="left" w:pos="1260"/>
          <w:tab w:val="left" w:pos="1560"/>
        </w:tabs>
        <w:autoSpaceDE w:val="0"/>
        <w:autoSpaceDN w:val="0"/>
        <w:adjustRightInd w:val="0"/>
        <w:spacing w:after="60" w:line="240" w:lineRule="auto"/>
        <w:ind w:left="851"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16"/>
        <w:tblW w:w="10206" w:type="dxa"/>
        <w:tblInd w:w="846" w:type="dxa"/>
        <w:tblLook w:val="04A0" w:firstRow="1" w:lastRow="0" w:firstColumn="1" w:lastColumn="0" w:noHBand="0" w:noVBand="1"/>
      </w:tblPr>
      <w:tblGrid>
        <w:gridCol w:w="1940"/>
        <w:gridCol w:w="1831"/>
        <w:gridCol w:w="2920"/>
        <w:gridCol w:w="1735"/>
        <w:gridCol w:w="1780"/>
      </w:tblGrid>
      <w:tr w:rsidR="00A51BA7" w:rsidRPr="00A51BA7" w14:paraId="14F87C82" w14:textId="77777777" w:rsidTr="00B6392D">
        <w:tc>
          <w:tcPr>
            <w:tcW w:w="1940" w:type="dxa"/>
            <w:vAlign w:val="center"/>
          </w:tcPr>
          <w:p w14:paraId="181E9F5B"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Предмет закупки</w:t>
            </w:r>
          </w:p>
        </w:tc>
        <w:tc>
          <w:tcPr>
            <w:tcW w:w="1831" w:type="dxa"/>
          </w:tcPr>
          <w:p w14:paraId="69D4376E"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Основные характеристики объекта закупки</w:t>
            </w:r>
          </w:p>
        </w:tc>
        <w:tc>
          <w:tcPr>
            <w:tcW w:w="2920" w:type="dxa"/>
            <w:vAlign w:val="center"/>
          </w:tcPr>
          <w:p w14:paraId="0D5F5AD8"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Источники ценовой информации</w:t>
            </w:r>
          </w:p>
        </w:tc>
        <w:tc>
          <w:tcPr>
            <w:tcW w:w="1735" w:type="dxa"/>
            <w:vAlign w:val="center"/>
          </w:tcPr>
          <w:p w14:paraId="1E2CC8D1"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 xml:space="preserve">Цена, руб., </w:t>
            </w:r>
          </w:p>
          <w:p w14:paraId="3720C42E" w14:textId="12E517B8" w:rsidR="00A51BA7" w:rsidRPr="00A51BA7" w:rsidRDefault="00FB67B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Pr>
                <w:sz w:val="24"/>
                <w:szCs w:val="24"/>
                <w:lang w:eastAsia="x-none"/>
              </w:rPr>
              <w:t>без</w:t>
            </w:r>
            <w:r w:rsidR="00A51BA7" w:rsidRPr="00A51BA7">
              <w:rPr>
                <w:sz w:val="24"/>
                <w:szCs w:val="24"/>
                <w:lang w:eastAsia="x-none"/>
              </w:rPr>
              <w:t xml:space="preserve"> НДС</w:t>
            </w:r>
          </w:p>
        </w:tc>
        <w:tc>
          <w:tcPr>
            <w:tcW w:w="1780" w:type="dxa"/>
            <w:vAlign w:val="center"/>
          </w:tcPr>
          <w:p w14:paraId="7F12F2C5" w14:textId="31D4590B" w:rsidR="00A51BA7" w:rsidRPr="00A51BA7" w:rsidRDefault="00FB67B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Pr>
                <w:sz w:val="24"/>
                <w:szCs w:val="24"/>
                <w:lang w:eastAsia="x-none"/>
              </w:rPr>
              <w:t>Минимальная цена, руб., без НДС</w:t>
            </w:r>
          </w:p>
        </w:tc>
      </w:tr>
      <w:tr w:rsidR="00A51BA7" w:rsidRPr="00A51BA7" w14:paraId="7FCF9884" w14:textId="77777777" w:rsidTr="00B6392D">
        <w:tc>
          <w:tcPr>
            <w:tcW w:w="1940" w:type="dxa"/>
            <w:vMerge w:val="restart"/>
            <w:vAlign w:val="center"/>
          </w:tcPr>
          <w:p w14:paraId="1BCD5455" w14:textId="177D5159" w:rsidR="004D73BC" w:rsidRPr="004D73BC" w:rsidRDefault="00AA2E58" w:rsidP="00291C41">
            <w:pPr>
              <w:spacing w:line="240" w:lineRule="auto"/>
              <w:ind w:firstLine="0"/>
              <w:rPr>
                <w:sz w:val="24"/>
                <w:szCs w:val="24"/>
                <w:lang w:eastAsia="x-none"/>
              </w:rPr>
            </w:pPr>
            <w:r w:rsidRPr="00E53FB4">
              <w:rPr>
                <w:b/>
                <w:sz w:val="24"/>
                <w:szCs w:val="24"/>
              </w:rPr>
              <w:t>ПО DLP-системы</w:t>
            </w:r>
          </w:p>
        </w:tc>
        <w:tc>
          <w:tcPr>
            <w:tcW w:w="1831" w:type="dxa"/>
            <w:vMerge w:val="restart"/>
            <w:vAlign w:val="center"/>
          </w:tcPr>
          <w:p w14:paraId="2F28F0D6" w14:textId="3B36BB86"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r w:rsidRPr="00A51BA7">
              <w:rPr>
                <w:sz w:val="24"/>
              </w:rPr>
              <w:t xml:space="preserve">В соответствии с Техническим заданием </w:t>
            </w:r>
            <w:r>
              <w:rPr>
                <w:sz w:val="24"/>
              </w:rPr>
              <w:t>Заказчика</w:t>
            </w:r>
          </w:p>
        </w:tc>
        <w:tc>
          <w:tcPr>
            <w:tcW w:w="2920" w:type="dxa"/>
            <w:shd w:val="clear" w:color="auto" w:fill="auto"/>
            <w:vAlign w:val="center"/>
          </w:tcPr>
          <w:p w14:paraId="715B2676" w14:textId="4E4AB272" w:rsidR="00A51BA7" w:rsidRPr="006D15EB" w:rsidRDefault="00A51BA7" w:rsidP="00230A0A">
            <w:pPr>
              <w:tabs>
                <w:tab w:val="left" w:pos="1260"/>
                <w:tab w:val="left" w:pos="1560"/>
              </w:tabs>
              <w:autoSpaceDE w:val="0"/>
              <w:autoSpaceDN w:val="0"/>
              <w:adjustRightInd w:val="0"/>
              <w:spacing w:line="240" w:lineRule="auto"/>
              <w:ind w:firstLine="0"/>
              <w:jc w:val="left"/>
              <w:outlineLvl w:val="2"/>
              <w:rPr>
                <w:sz w:val="24"/>
              </w:rPr>
            </w:pPr>
            <w:r w:rsidRPr="006D15EB">
              <w:rPr>
                <w:sz w:val="24"/>
              </w:rPr>
              <w:t>Коммерческое предложение</w:t>
            </w:r>
            <w:r w:rsidR="00A36233" w:rsidRPr="006D15EB">
              <w:rPr>
                <w:sz w:val="24"/>
              </w:rPr>
              <w:t> </w:t>
            </w:r>
            <w:r w:rsidRPr="006D15EB">
              <w:rPr>
                <w:sz w:val="24"/>
              </w:rPr>
              <w:t>1,</w:t>
            </w:r>
            <w:r w:rsidR="00C731B8" w:rsidRPr="006D15EB">
              <w:rPr>
                <w:sz w:val="24"/>
              </w:rPr>
              <w:t xml:space="preserve"> исх</w:t>
            </w:r>
            <w:r w:rsidR="007634F5">
              <w:rPr>
                <w:sz w:val="24"/>
              </w:rPr>
              <w:t>.</w:t>
            </w:r>
            <w:r w:rsidR="00C731B8" w:rsidRPr="006D15EB">
              <w:rPr>
                <w:sz w:val="24"/>
              </w:rPr>
              <w:t xml:space="preserve"> № </w:t>
            </w:r>
            <w:r w:rsidR="007634F5">
              <w:rPr>
                <w:sz w:val="24"/>
              </w:rPr>
              <w:t>15095</w:t>
            </w:r>
            <w:r w:rsidR="00C731B8" w:rsidRPr="006D15EB">
              <w:rPr>
                <w:sz w:val="24"/>
              </w:rPr>
              <w:t xml:space="preserve"> от </w:t>
            </w:r>
            <w:r w:rsidR="007634F5">
              <w:rPr>
                <w:sz w:val="24"/>
              </w:rPr>
              <w:t>18</w:t>
            </w:r>
            <w:r w:rsidR="00C731B8" w:rsidRPr="006D15EB">
              <w:rPr>
                <w:sz w:val="24"/>
              </w:rPr>
              <w:t>.0</w:t>
            </w:r>
            <w:r w:rsidR="007634F5">
              <w:rPr>
                <w:sz w:val="24"/>
              </w:rPr>
              <w:t>9</w:t>
            </w:r>
            <w:r w:rsidR="00C731B8" w:rsidRPr="006D15EB">
              <w:rPr>
                <w:sz w:val="24"/>
              </w:rPr>
              <w:t>.202</w:t>
            </w:r>
            <w:r w:rsidR="006D15EB" w:rsidRPr="006D15EB">
              <w:rPr>
                <w:sz w:val="24"/>
              </w:rPr>
              <w:t>5г.</w:t>
            </w:r>
          </w:p>
        </w:tc>
        <w:tc>
          <w:tcPr>
            <w:tcW w:w="1735" w:type="dxa"/>
            <w:shd w:val="clear" w:color="auto" w:fill="auto"/>
            <w:vAlign w:val="center"/>
          </w:tcPr>
          <w:p w14:paraId="50DF5FD9" w14:textId="03AD77AB" w:rsidR="00A51BA7" w:rsidRPr="006D15EB" w:rsidRDefault="007634F5" w:rsidP="00A51BA7">
            <w:pPr>
              <w:tabs>
                <w:tab w:val="left" w:pos="1260"/>
                <w:tab w:val="left" w:pos="1560"/>
              </w:tabs>
              <w:autoSpaceDE w:val="0"/>
              <w:autoSpaceDN w:val="0"/>
              <w:adjustRightInd w:val="0"/>
              <w:spacing w:line="240" w:lineRule="auto"/>
              <w:ind w:firstLine="259"/>
              <w:outlineLvl w:val="2"/>
              <w:rPr>
                <w:sz w:val="24"/>
                <w:szCs w:val="24"/>
                <w:lang w:eastAsia="x-none"/>
              </w:rPr>
            </w:pPr>
            <w:r>
              <w:rPr>
                <w:sz w:val="24"/>
                <w:szCs w:val="24"/>
                <w:lang w:eastAsia="x-none"/>
              </w:rPr>
              <w:t>1 102 000,00</w:t>
            </w:r>
          </w:p>
        </w:tc>
        <w:tc>
          <w:tcPr>
            <w:tcW w:w="1780" w:type="dxa"/>
            <w:vMerge w:val="restart"/>
            <w:vAlign w:val="center"/>
          </w:tcPr>
          <w:p w14:paraId="246CDFBA" w14:textId="78A685AE" w:rsidR="00A51BA7" w:rsidRPr="00A51BA7" w:rsidRDefault="000B07B9"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Pr>
                <w:sz w:val="24"/>
                <w:szCs w:val="24"/>
                <w:lang w:eastAsia="x-none"/>
              </w:rPr>
              <w:t>909 960</w:t>
            </w:r>
            <w:r w:rsidR="006D15EB" w:rsidRPr="006D15EB">
              <w:rPr>
                <w:sz w:val="24"/>
                <w:szCs w:val="24"/>
                <w:lang w:eastAsia="x-none"/>
              </w:rPr>
              <w:t>,00</w:t>
            </w:r>
          </w:p>
        </w:tc>
      </w:tr>
      <w:tr w:rsidR="00A51BA7" w:rsidRPr="00A51BA7" w14:paraId="4CB0BDC2" w14:textId="77777777" w:rsidTr="00B6392D">
        <w:trPr>
          <w:trHeight w:val="879"/>
        </w:trPr>
        <w:tc>
          <w:tcPr>
            <w:tcW w:w="1940" w:type="dxa"/>
            <w:vMerge/>
          </w:tcPr>
          <w:p w14:paraId="5A1AF7C3"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1831" w:type="dxa"/>
            <w:vMerge/>
          </w:tcPr>
          <w:p w14:paraId="579FDEC3"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2920" w:type="dxa"/>
            <w:shd w:val="clear" w:color="auto" w:fill="auto"/>
            <w:vAlign w:val="center"/>
          </w:tcPr>
          <w:p w14:paraId="2EAECF90" w14:textId="69973139" w:rsidR="00A51BA7" w:rsidRPr="00C731B8" w:rsidRDefault="00A51BA7" w:rsidP="00230A0A">
            <w:pPr>
              <w:tabs>
                <w:tab w:val="left" w:pos="1260"/>
                <w:tab w:val="left" w:pos="1560"/>
              </w:tabs>
              <w:autoSpaceDE w:val="0"/>
              <w:autoSpaceDN w:val="0"/>
              <w:adjustRightInd w:val="0"/>
              <w:spacing w:line="240" w:lineRule="auto"/>
              <w:ind w:firstLine="0"/>
              <w:jc w:val="left"/>
              <w:outlineLvl w:val="2"/>
              <w:rPr>
                <w:sz w:val="24"/>
              </w:rPr>
            </w:pPr>
            <w:r w:rsidRPr="00C731B8">
              <w:rPr>
                <w:sz w:val="24"/>
              </w:rPr>
              <w:t>Коммерческое предложение</w:t>
            </w:r>
            <w:r w:rsidR="00A36233">
              <w:rPr>
                <w:sz w:val="24"/>
              </w:rPr>
              <w:t> </w:t>
            </w:r>
            <w:r w:rsidRPr="00C731B8">
              <w:rPr>
                <w:sz w:val="24"/>
              </w:rPr>
              <w:t>2,</w:t>
            </w:r>
            <w:r w:rsidR="00C731B8">
              <w:rPr>
                <w:sz w:val="24"/>
              </w:rPr>
              <w:t xml:space="preserve"> </w:t>
            </w:r>
            <w:r w:rsidR="007634F5">
              <w:rPr>
                <w:sz w:val="24"/>
              </w:rPr>
              <w:t xml:space="preserve">исх. </w:t>
            </w:r>
            <w:r w:rsidR="006D15EB">
              <w:rPr>
                <w:sz w:val="24"/>
              </w:rPr>
              <w:t xml:space="preserve">№ </w:t>
            </w:r>
            <w:r w:rsidR="007634F5">
              <w:rPr>
                <w:sz w:val="24"/>
              </w:rPr>
              <w:t>8176</w:t>
            </w:r>
            <w:r w:rsidR="006D15EB">
              <w:rPr>
                <w:sz w:val="24"/>
              </w:rPr>
              <w:t xml:space="preserve">, от </w:t>
            </w:r>
            <w:r w:rsidR="007634F5">
              <w:rPr>
                <w:sz w:val="24"/>
              </w:rPr>
              <w:t>19.09.2025</w:t>
            </w:r>
            <w:r w:rsidR="006D15EB">
              <w:rPr>
                <w:sz w:val="24"/>
              </w:rPr>
              <w:t>.</w:t>
            </w:r>
          </w:p>
        </w:tc>
        <w:tc>
          <w:tcPr>
            <w:tcW w:w="1735" w:type="dxa"/>
            <w:vAlign w:val="center"/>
          </w:tcPr>
          <w:p w14:paraId="035D9E3C" w14:textId="57945FCB" w:rsidR="00A51BA7" w:rsidRPr="00B01B65" w:rsidRDefault="000B07B9" w:rsidP="00A51BA7">
            <w:pPr>
              <w:tabs>
                <w:tab w:val="left" w:pos="1260"/>
                <w:tab w:val="left" w:pos="1560"/>
              </w:tabs>
              <w:autoSpaceDE w:val="0"/>
              <w:autoSpaceDN w:val="0"/>
              <w:adjustRightInd w:val="0"/>
              <w:spacing w:line="240" w:lineRule="auto"/>
              <w:ind w:firstLine="259"/>
              <w:outlineLvl w:val="2"/>
              <w:rPr>
                <w:sz w:val="24"/>
                <w:szCs w:val="24"/>
                <w:highlight w:val="yellow"/>
                <w:lang w:eastAsia="x-none"/>
              </w:rPr>
            </w:pPr>
            <w:r>
              <w:rPr>
                <w:sz w:val="24"/>
                <w:szCs w:val="24"/>
                <w:lang w:eastAsia="x-none"/>
              </w:rPr>
              <w:t>1 136 400</w:t>
            </w:r>
            <w:r w:rsidR="006D15EB" w:rsidRPr="006D15EB">
              <w:rPr>
                <w:sz w:val="24"/>
                <w:szCs w:val="24"/>
                <w:lang w:eastAsia="x-none"/>
              </w:rPr>
              <w:t>,00</w:t>
            </w:r>
          </w:p>
        </w:tc>
        <w:tc>
          <w:tcPr>
            <w:tcW w:w="1780" w:type="dxa"/>
            <w:vMerge/>
          </w:tcPr>
          <w:p w14:paraId="398C0BE2"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r>
      <w:tr w:rsidR="00A51BA7" w:rsidRPr="00A51BA7" w14:paraId="6CF6062D" w14:textId="77777777" w:rsidTr="00B6392D">
        <w:trPr>
          <w:trHeight w:val="990"/>
        </w:trPr>
        <w:tc>
          <w:tcPr>
            <w:tcW w:w="1940" w:type="dxa"/>
            <w:vMerge/>
          </w:tcPr>
          <w:p w14:paraId="336CA174"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1831" w:type="dxa"/>
            <w:vMerge/>
          </w:tcPr>
          <w:p w14:paraId="697AC125"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2920" w:type="dxa"/>
            <w:shd w:val="clear" w:color="auto" w:fill="auto"/>
            <w:vAlign w:val="center"/>
          </w:tcPr>
          <w:p w14:paraId="20012F08" w14:textId="558E092C" w:rsidR="00A51BA7" w:rsidRPr="00C731B8" w:rsidRDefault="00A51BA7" w:rsidP="00230A0A">
            <w:pPr>
              <w:tabs>
                <w:tab w:val="left" w:pos="1260"/>
                <w:tab w:val="left" w:pos="1560"/>
              </w:tabs>
              <w:autoSpaceDE w:val="0"/>
              <w:autoSpaceDN w:val="0"/>
              <w:adjustRightInd w:val="0"/>
              <w:spacing w:line="240" w:lineRule="auto"/>
              <w:ind w:firstLine="0"/>
              <w:jc w:val="left"/>
              <w:outlineLvl w:val="2"/>
              <w:rPr>
                <w:sz w:val="24"/>
              </w:rPr>
            </w:pPr>
            <w:r w:rsidRPr="00C731B8">
              <w:rPr>
                <w:sz w:val="24"/>
              </w:rPr>
              <w:t>Коммерческое предложение</w:t>
            </w:r>
            <w:r w:rsidR="00A36233">
              <w:rPr>
                <w:sz w:val="24"/>
              </w:rPr>
              <w:t> </w:t>
            </w:r>
            <w:r w:rsidRPr="00C731B8">
              <w:rPr>
                <w:sz w:val="24"/>
              </w:rPr>
              <w:t>3,</w:t>
            </w:r>
            <w:r w:rsidR="00C731B8">
              <w:rPr>
                <w:sz w:val="24"/>
              </w:rPr>
              <w:t xml:space="preserve"> </w:t>
            </w:r>
            <w:r w:rsidRPr="00C731B8">
              <w:rPr>
                <w:sz w:val="24"/>
              </w:rPr>
              <w:t>исх</w:t>
            </w:r>
            <w:r w:rsidR="000B07B9">
              <w:rPr>
                <w:sz w:val="24"/>
              </w:rPr>
              <w:t>.</w:t>
            </w:r>
            <w:r w:rsidRPr="00C731B8">
              <w:rPr>
                <w:sz w:val="24"/>
              </w:rPr>
              <w:t xml:space="preserve"> № </w:t>
            </w:r>
            <w:r w:rsidR="000B07B9">
              <w:rPr>
                <w:sz w:val="24"/>
              </w:rPr>
              <w:t xml:space="preserve">б/н </w:t>
            </w:r>
            <w:r w:rsidRPr="00C731B8">
              <w:rPr>
                <w:sz w:val="24"/>
              </w:rPr>
              <w:t xml:space="preserve">от </w:t>
            </w:r>
            <w:r w:rsidR="000B07B9">
              <w:rPr>
                <w:sz w:val="24"/>
              </w:rPr>
              <w:t>19</w:t>
            </w:r>
            <w:r w:rsidR="00DE0B0F">
              <w:rPr>
                <w:sz w:val="24"/>
              </w:rPr>
              <w:t>.0</w:t>
            </w:r>
            <w:r w:rsidR="000B07B9">
              <w:rPr>
                <w:sz w:val="24"/>
              </w:rPr>
              <w:t>9.</w:t>
            </w:r>
            <w:r w:rsidR="00DE0B0F" w:rsidRPr="00F91B23">
              <w:rPr>
                <w:sz w:val="24"/>
              </w:rPr>
              <w:t>202</w:t>
            </w:r>
            <w:r w:rsidR="006D15EB">
              <w:rPr>
                <w:sz w:val="24"/>
              </w:rPr>
              <w:t>5</w:t>
            </w:r>
            <w:r w:rsidR="00DE0B0F" w:rsidRPr="00F91B23">
              <w:rPr>
                <w:sz w:val="24"/>
              </w:rPr>
              <w:t xml:space="preserve"> г.</w:t>
            </w:r>
          </w:p>
        </w:tc>
        <w:tc>
          <w:tcPr>
            <w:tcW w:w="1735" w:type="dxa"/>
            <w:vAlign w:val="center"/>
          </w:tcPr>
          <w:p w14:paraId="6876169A" w14:textId="0D94CD77" w:rsidR="00A51BA7" w:rsidRPr="00B01B65" w:rsidRDefault="000B07B9" w:rsidP="00A51BA7">
            <w:pPr>
              <w:tabs>
                <w:tab w:val="left" w:pos="1260"/>
                <w:tab w:val="left" w:pos="1560"/>
              </w:tabs>
              <w:autoSpaceDE w:val="0"/>
              <w:autoSpaceDN w:val="0"/>
              <w:adjustRightInd w:val="0"/>
              <w:spacing w:line="240" w:lineRule="auto"/>
              <w:ind w:firstLine="259"/>
              <w:outlineLvl w:val="2"/>
              <w:rPr>
                <w:sz w:val="24"/>
                <w:szCs w:val="24"/>
                <w:highlight w:val="yellow"/>
                <w:lang w:eastAsia="x-none"/>
              </w:rPr>
            </w:pPr>
            <w:r>
              <w:rPr>
                <w:sz w:val="24"/>
                <w:szCs w:val="24"/>
                <w:lang w:eastAsia="x-none"/>
              </w:rPr>
              <w:t>909 960</w:t>
            </w:r>
            <w:r w:rsidR="006D15EB" w:rsidRPr="006D15EB">
              <w:rPr>
                <w:sz w:val="24"/>
                <w:szCs w:val="24"/>
                <w:lang w:eastAsia="x-none"/>
              </w:rPr>
              <w:t>,00</w:t>
            </w:r>
          </w:p>
        </w:tc>
        <w:tc>
          <w:tcPr>
            <w:tcW w:w="1780" w:type="dxa"/>
            <w:vMerge/>
          </w:tcPr>
          <w:p w14:paraId="154E03D7"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r>
    </w:tbl>
    <w:p w14:paraId="3557D998" w14:textId="77777777" w:rsidR="00A51BA7" w:rsidRPr="00A51BA7" w:rsidRDefault="00A51BA7" w:rsidP="00A51BA7">
      <w:pPr>
        <w:autoSpaceDE w:val="0"/>
        <w:autoSpaceDN w:val="0"/>
        <w:adjustRightInd w:val="0"/>
        <w:spacing w:line="240" w:lineRule="auto"/>
        <w:ind w:left="284"/>
        <w:rPr>
          <w:rFonts w:eastAsiaTheme="minorHAnsi"/>
          <w:snapToGrid/>
          <w:color w:val="000000"/>
          <w:sz w:val="24"/>
          <w:szCs w:val="24"/>
          <w:lang w:eastAsia="x-none"/>
        </w:rPr>
      </w:pPr>
    </w:p>
    <w:p w14:paraId="06436FC5" w14:textId="01DA795C" w:rsidR="00A51BA7" w:rsidRPr="00A51BA7" w:rsidRDefault="00A51BA7" w:rsidP="00A51BA7">
      <w:pPr>
        <w:tabs>
          <w:tab w:val="left" w:pos="851"/>
        </w:tabs>
        <w:autoSpaceDE w:val="0"/>
        <w:autoSpaceDN w:val="0"/>
        <w:adjustRightInd w:val="0"/>
        <w:spacing w:line="240" w:lineRule="auto"/>
        <w:ind w:left="851" w:firstLine="709"/>
        <w:rPr>
          <w:rFonts w:eastAsiaTheme="minorHAnsi"/>
          <w:snapToGrid/>
          <w:color w:val="000000"/>
          <w:sz w:val="24"/>
          <w:szCs w:val="24"/>
          <w:lang w:eastAsia="x-none"/>
        </w:rPr>
      </w:pPr>
      <w:bookmarkStart w:id="135"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предложенных цен трех поставщиков аналогичных товаров в размере:</w:t>
      </w:r>
    </w:p>
    <w:bookmarkEnd w:id="135"/>
    <w:p w14:paraId="68B83811" w14:textId="0E2005A5" w:rsidR="00A43C9B" w:rsidRPr="006F6D46" w:rsidRDefault="000B07B9" w:rsidP="00A43C9B">
      <w:pPr>
        <w:pStyle w:val="10"/>
        <w:numPr>
          <w:ilvl w:val="0"/>
          <w:numId w:val="12"/>
        </w:numPr>
        <w:autoSpaceDE/>
        <w:autoSpaceDN/>
        <w:adjustRightInd/>
        <w:ind w:left="851" w:firstLine="567"/>
        <w:jc w:val="both"/>
        <w:rPr>
          <w:b w:val="0"/>
          <w:bCs/>
        </w:rPr>
      </w:pPr>
      <w:r w:rsidRPr="006F6D46">
        <w:rPr>
          <w:b w:val="0"/>
          <w:bCs/>
        </w:rPr>
        <w:t>909 960</w:t>
      </w:r>
      <w:r w:rsidR="00AB3AB8" w:rsidRPr="006F6D46">
        <w:rPr>
          <w:b w:val="0"/>
          <w:bCs/>
        </w:rPr>
        <w:t xml:space="preserve"> (</w:t>
      </w:r>
      <w:r w:rsidRPr="006F6D46">
        <w:rPr>
          <w:b w:val="0"/>
          <w:bCs/>
        </w:rPr>
        <w:t>Девятьсот девять тысяч девятьсот шестьдесят</w:t>
      </w:r>
      <w:r w:rsidR="00AB3AB8" w:rsidRPr="006F6D46">
        <w:rPr>
          <w:b w:val="0"/>
          <w:bCs/>
        </w:rPr>
        <w:t>) руб. 00 коп.</w:t>
      </w:r>
      <w:r w:rsidR="00A43C9B" w:rsidRPr="006F6D46">
        <w:rPr>
          <w:b w:val="0"/>
          <w:bCs/>
        </w:rPr>
        <w:t xml:space="preserve"> (НДС не облагается в соответствии с подпунктом 26 пункта 2 статьи 149 Налогового кодекса РФ).</w:t>
      </w:r>
    </w:p>
    <w:p w14:paraId="170CF0DD" w14:textId="77777777" w:rsidR="00A51BA7" w:rsidRPr="00A51BA7" w:rsidRDefault="00A51BA7" w:rsidP="00A43C9B">
      <w:pPr>
        <w:tabs>
          <w:tab w:val="left" w:pos="1260"/>
          <w:tab w:val="left" w:pos="1560"/>
        </w:tabs>
        <w:autoSpaceDE w:val="0"/>
        <w:autoSpaceDN w:val="0"/>
        <w:adjustRightInd w:val="0"/>
        <w:spacing w:line="240" w:lineRule="auto"/>
        <w:ind w:left="851"/>
        <w:outlineLvl w:val="2"/>
        <w:rPr>
          <w:sz w:val="24"/>
          <w:szCs w:val="24"/>
          <w:lang w:eastAsia="x-none"/>
        </w:rPr>
      </w:pPr>
    </w:p>
    <w:p w14:paraId="0B635371" w14:textId="77777777" w:rsidR="008A0AEC" w:rsidRDefault="00A51BA7" w:rsidP="00A51BA7">
      <w:pPr>
        <w:tabs>
          <w:tab w:val="left" w:pos="1260"/>
          <w:tab w:val="left" w:pos="1560"/>
        </w:tabs>
        <w:autoSpaceDE w:val="0"/>
        <w:autoSpaceDN w:val="0"/>
        <w:adjustRightInd w:val="0"/>
        <w:spacing w:line="240" w:lineRule="auto"/>
        <w:ind w:left="283"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 xml:space="preserve">начальной (максимальной) цены договора: </w:t>
      </w:r>
    </w:p>
    <w:p w14:paraId="0C25DDE0" w14:textId="77777777" w:rsidR="008A0AEC" w:rsidRDefault="008A0AEC" w:rsidP="00A51BA7">
      <w:pPr>
        <w:tabs>
          <w:tab w:val="left" w:pos="1260"/>
          <w:tab w:val="left" w:pos="1560"/>
        </w:tabs>
        <w:autoSpaceDE w:val="0"/>
        <w:autoSpaceDN w:val="0"/>
        <w:adjustRightInd w:val="0"/>
        <w:spacing w:line="240" w:lineRule="auto"/>
        <w:ind w:left="283" w:firstLine="1277"/>
        <w:outlineLvl w:val="2"/>
        <w:rPr>
          <w:sz w:val="24"/>
          <w:szCs w:val="24"/>
          <w:lang w:eastAsia="x-none"/>
        </w:rPr>
      </w:pPr>
    </w:p>
    <w:p w14:paraId="66810EF2" w14:textId="4E01361E" w:rsidR="00A51BA7" w:rsidRPr="00A51BA7" w:rsidRDefault="006F6D46" w:rsidP="008A0AEC">
      <w:pPr>
        <w:tabs>
          <w:tab w:val="left" w:pos="1260"/>
          <w:tab w:val="left" w:pos="1560"/>
        </w:tabs>
        <w:autoSpaceDE w:val="0"/>
        <w:autoSpaceDN w:val="0"/>
        <w:adjustRightInd w:val="0"/>
        <w:spacing w:line="240" w:lineRule="auto"/>
        <w:ind w:left="283" w:firstLine="1277"/>
        <w:jc w:val="right"/>
        <w:outlineLvl w:val="2"/>
        <w:rPr>
          <w:sz w:val="24"/>
          <w:szCs w:val="24"/>
          <w:lang w:eastAsia="x-none"/>
        </w:rPr>
      </w:pPr>
      <w:r>
        <w:rPr>
          <w:sz w:val="24"/>
          <w:szCs w:val="24"/>
          <w:lang w:eastAsia="x-none"/>
        </w:rPr>
        <w:t>22.09.</w:t>
      </w:r>
      <w:r w:rsidR="0072250F">
        <w:rPr>
          <w:sz w:val="24"/>
          <w:szCs w:val="24"/>
          <w:lang w:eastAsia="x-none"/>
        </w:rPr>
        <w:t>2025</w:t>
      </w:r>
      <w:r w:rsidR="00A51BA7" w:rsidRPr="00A51BA7">
        <w:rPr>
          <w:sz w:val="24"/>
          <w:szCs w:val="24"/>
          <w:lang w:eastAsia="x-none"/>
        </w:rPr>
        <w:t xml:space="preserve"> г.</w:t>
      </w:r>
    </w:p>
    <w:p w14:paraId="002750C1"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7F51B2BC"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7C42C018"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27D0533A"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21400A5A" w14:textId="7CAFECF8" w:rsidR="00A51BA7" w:rsidRPr="000B07B9" w:rsidRDefault="000B07B9" w:rsidP="000B07B9">
      <w:pPr>
        <w:ind w:firstLine="851"/>
        <w:rPr>
          <w:iCs/>
        </w:rPr>
      </w:pPr>
      <w:r>
        <w:rPr>
          <w:i/>
          <w:sz w:val="24"/>
        </w:rPr>
        <w:t xml:space="preserve">                 </w:t>
      </w:r>
      <w:r w:rsidRPr="000B07B9">
        <w:rPr>
          <w:iCs/>
          <w:sz w:val="24"/>
        </w:rPr>
        <w:t xml:space="preserve">  начальник отдела информационной безопасности</w:t>
      </w:r>
      <w:r w:rsidRPr="000B07B9">
        <w:rPr>
          <w:iCs/>
        </w:rPr>
        <w:t xml:space="preserve">         ____________</w:t>
      </w:r>
      <w:r w:rsidRPr="000B07B9">
        <w:rPr>
          <w:iCs/>
          <w:sz w:val="24"/>
        </w:rPr>
        <w:t xml:space="preserve">Жмыхов Г.А. </w:t>
      </w:r>
    </w:p>
    <w:p w14:paraId="15CD1603" w14:textId="77777777" w:rsidR="00A51BA7" w:rsidRDefault="00A51BA7" w:rsidP="00A51BA7">
      <w:pPr>
        <w:ind w:left="1134" w:right="-2177"/>
      </w:pPr>
    </w:p>
    <w:sectPr w:rsidR="00A51BA7" w:rsidSect="00B6392D">
      <w:pgSz w:w="11902" w:h="16834"/>
      <w:pgMar w:top="0" w:right="845"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66AE" w14:textId="77777777" w:rsidR="00674E73" w:rsidRDefault="00674E73" w:rsidP="008F5A4C">
      <w:pPr>
        <w:spacing w:line="240" w:lineRule="auto"/>
      </w:pPr>
      <w:r>
        <w:separator/>
      </w:r>
    </w:p>
  </w:endnote>
  <w:endnote w:type="continuationSeparator" w:id="0">
    <w:p w14:paraId="14251158" w14:textId="77777777" w:rsidR="00674E73" w:rsidRDefault="00674E73"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Antiqua">
    <w:altName w:val="Times New Roman"/>
    <w:charset w:val="00"/>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9B0" w14:textId="17805E9C" w:rsidR="008F5A4C" w:rsidRDefault="008F5A4C">
    <w:pPr>
      <w:pStyle w:val="a7"/>
      <w:jc w:val="right"/>
    </w:pPr>
  </w:p>
  <w:p w14:paraId="5D589E8D" w14:textId="77777777" w:rsidR="008F5A4C" w:rsidRDefault="008F5A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A6B" w14:textId="77777777" w:rsidR="00674E73" w:rsidRDefault="00674E73" w:rsidP="008F5A4C">
      <w:pPr>
        <w:spacing w:line="240" w:lineRule="auto"/>
      </w:pPr>
      <w:r>
        <w:separator/>
      </w:r>
    </w:p>
  </w:footnote>
  <w:footnote w:type="continuationSeparator" w:id="0">
    <w:p w14:paraId="4347D0B9" w14:textId="77777777" w:rsidR="00674E73" w:rsidRDefault="00674E73" w:rsidP="008F5A4C">
      <w:pPr>
        <w:spacing w:line="240" w:lineRule="auto"/>
      </w:pPr>
      <w:r>
        <w:continuationSeparator/>
      </w:r>
    </w:p>
  </w:footnote>
  <w:footnote w:id="1">
    <w:p w14:paraId="0A2D3DD9" w14:textId="77777777" w:rsidR="00E53FB4" w:rsidRPr="00B11256" w:rsidRDefault="00E53FB4" w:rsidP="00E53FB4">
      <w:pPr>
        <w:pStyle w:val="ab"/>
      </w:pPr>
      <w:r>
        <w:rPr>
          <w:rStyle w:val="aa"/>
        </w:rPr>
        <w:footnoteRef/>
      </w:r>
      <w:r>
        <w:t xml:space="preserve"> проект Meta Platforms Inc., деятельность которой в России запрещена</w:t>
      </w:r>
    </w:p>
  </w:footnote>
  <w:footnote w:id="2">
    <w:p w14:paraId="04AA68E1" w14:textId="77777777" w:rsidR="00E53FB4" w:rsidRPr="00B11256" w:rsidRDefault="00E53FB4" w:rsidP="00E53FB4">
      <w:pPr>
        <w:pStyle w:val="ab"/>
      </w:pPr>
      <w:r>
        <w:rPr>
          <w:rStyle w:val="aa"/>
        </w:rPr>
        <w:footnoteRef/>
      </w:r>
      <w:r>
        <w:t xml:space="preserve"> проект Meta Platforms Inc., деятельность которой в России запрещена</w:t>
      </w:r>
    </w:p>
  </w:footnote>
  <w:footnote w:id="3">
    <w:p w14:paraId="18863850" w14:textId="77777777" w:rsidR="00E53FB4" w:rsidRDefault="00E53FB4" w:rsidP="00E53FB4">
      <w:pPr>
        <w:pStyle w:val="ab"/>
      </w:pPr>
      <w:r>
        <w:rPr>
          <w:rStyle w:val="aa"/>
        </w:rPr>
        <w:footnoteRef/>
      </w:r>
      <w:r>
        <w:t xml:space="preserve"> </w:t>
      </w:r>
      <w:r w:rsidRPr="00E21079">
        <w:t xml:space="preserve">  проект Meta Platforms Inc., деятельность которой в России запрещена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051"/>
    <w:multiLevelType w:val="multilevel"/>
    <w:tmpl w:val="85EE7E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 w15:restartNumberingAfterBreak="0">
    <w:nsid w:val="04265354"/>
    <w:multiLevelType w:val="hybridMultilevel"/>
    <w:tmpl w:val="EBBAD962"/>
    <w:lvl w:ilvl="0" w:tplc="AEDE0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A7931"/>
    <w:multiLevelType w:val="multilevel"/>
    <w:tmpl w:val="4E545A82"/>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880D73"/>
    <w:multiLevelType w:val="multilevel"/>
    <w:tmpl w:val="2C72794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07BB4251"/>
    <w:multiLevelType w:val="multilevel"/>
    <w:tmpl w:val="CF7A058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2053BD"/>
    <w:multiLevelType w:val="multilevel"/>
    <w:tmpl w:val="6C880A3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090529CE"/>
    <w:multiLevelType w:val="hybridMultilevel"/>
    <w:tmpl w:val="0E785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85657E"/>
    <w:multiLevelType w:val="multilevel"/>
    <w:tmpl w:val="A1F81B3A"/>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0A1734DB"/>
    <w:multiLevelType w:val="hybridMultilevel"/>
    <w:tmpl w:val="03A06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B4215E6"/>
    <w:multiLevelType w:val="multilevel"/>
    <w:tmpl w:val="9D30C43E"/>
    <w:lvl w:ilvl="0">
      <w:start w:val="3"/>
      <w:numFmt w:val="decimal"/>
      <w:lvlText w:val="%1."/>
      <w:lvlJc w:val="left"/>
      <w:pPr>
        <w:ind w:left="1095" w:hanging="1095"/>
      </w:pPr>
      <w:rPr>
        <w:rFonts w:hint="default"/>
        <w:b w:val="0"/>
      </w:rPr>
    </w:lvl>
    <w:lvl w:ilvl="1">
      <w:start w:val="5"/>
      <w:numFmt w:val="decimal"/>
      <w:lvlText w:val="%1.%2."/>
      <w:lvlJc w:val="left"/>
      <w:pPr>
        <w:ind w:left="1272" w:hanging="1095"/>
      </w:pPr>
      <w:rPr>
        <w:rFonts w:hint="default"/>
        <w:b w:val="0"/>
      </w:rPr>
    </w:lvl>
    <w:lvl w:ilvl="2">
      <w:start w:val="3"/>
      <w:numFmt w:val="decimal"/>
      <w:lvlText w:val="%1.%2.%3."/>
      <w:lvlJc w:val="left"/>
      <w:pPr>
        <w:ind w:left="1449" w:hanging="1095"/>
      </w:pPr>
      <w:rPr>
        <w:rFonts w:hint="default"/>
        <w:b w:val="0"/>
      </w:rPr>
    </w:lvl>
    <w:lvl w:ilvl="3">
      <w:start w:val="1"/>
      <w:numFmt w:val="decimal"/>
      <w:lvlText w:val="%1.%2.%3.%4."/>
      <w:lvlJc w:val="left"/>
      <w:pPr>
        <w:ind w:left="1626" w:hanging="1095"/>
      </w:pPr>
      <w:rPr>
        <w:rFonts w:hint="default"/>
        <w:b w:val="0"/>
      </w:rPr>
    </w:lvl>
    <w:lvl w:ilvl="4">
      <w:start w:val="5"/>
      <w:numFmt w:val="decimal"/>
      <w:lvlText w:val="%1.%2.%3.%4.%5."/>
      <w:lvlJc w:val="left"/>
      <w:pPr>
        <w:ind w:left="1803" w:hanging="1095"/>
      </w:pPr>
      <w:rPr>
        <w:rFonts w:hint="default"/>
        <w:b w:val="0"/>
      </w:rPr>
    </w:lvl>
    <w:lvl w:ilvl="5">
      <w:start w:val="1"/>
      <w:numFmt w:val="decimal"/>
      <w:lvlText w:val="%1.%2.%3.%4.%5.%6."/>
      <w:lvlJc w:val="left"/>
      <w:pPr>
        <w:ind w:left="2325" w:hanging="1440"/>
      </w:pPr>
      <w:rPr>
        <w:rFonts w:hint="default"/>
        <w:b w:val="0"/>
      </w:rPr>
    </w:lvl>
    <w:lvl w:ilvl="6">
      <w:start w:val="1"/>
      <w:numFmt w:val="decimal"/>
      <w:lvlText w:val="%1.%2.%3.%4.%5.%6.%7."/>
      <w:lvlJc w:val="left"/>
      <w:pPr>
        <w:ind w:left="2862" w:hanging="1800"/>
      </w:pPr>
      <w:rPr>
        <w:rFonts w:hint="default"/>
        <w:b w:val="0"/>
      </w:rPr>
    </w:lvl>
    <w:lvl w:ilvl="7">
      <w:start w:val="1"/>
      <w:numFmt w:val="decimal"/>
      <w:lvlText w:val="%1.%2.%3.%4.%5.%6.%7.%8."/>
      <w:lvlJc w:val="left"/>
      <w:pPr>
        <w:ind w:left="3039" w:hanging="1800"/>
      </w:pPr>
      <w:rPr>
        <w:rFonts w:hint="default"/>
        <w:b w:val="0"/>
      </w:rPr>
    </w:lvl>
    <w:lvl w:ilvl="8">
      <w:start w:val="1"/>
      <w:numFmt w:val="decimal"/>
      <w:lvlText w:val="%1.%2.%3.%4.%5.%6.%7.%8.%9."/>
      <w:lvlJc w:val="left"/>
      <w:pPr>
        <w:ind w:left="3576" w:hanging="2160"/>
      </w:pPr>
      <w:rPr>
        <w:rFonts w:hint="default"/>
        <w:b w:val="0"/>
      </w:rPr>
    </w:lvl>
  </w:abstractNum>
  <w:abstractNum w:abstractNumId="11" w15:restartNumberingAfterBreak="0">
    <w:nsid w:val="0C5C4D2A"/>
    <w:multiLevelType w:val="multilevel"/>
    <w:tmpl w:val="3702A5C6"/>
    <w:lvl w:ilvl="0">
      <w:start w:val="3"/>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0EA45CD5"/>
    <w:multiLevelType w:val="multilevel"/>
    <w:tmpl w:val="5A7A9610"/>
    <w:lvl w:ilvl="0">
      <w:start w:val="8"/>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10D56CBF"/>
    <w:multiLevelType w:val="multilevel"/>
    <w:tmpl w:val="35902786"/>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10D9C"/>
    <w:multiLevelType w:val="multilevel"/>
    <w:tmpl w:val="7A4C3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3F0BDA"/>
    <w:multiLevelType w:val="multilevel"/>
    <w:tmpl w:val="C074CACA"/>
    <w:lvl w:ilvl="0">
      <w:start w:val="3"/>
      <w:numFmt w:val="decimal"/>
      <w:lvlText w:val="%1."/>
      <w:lvlJc w:val="left"/>
      <w:pPr>
        <w:ind w:left="900" w:hanging="900"/>
      </w:pPr>
      <w:rPr>
        <w:rFonts w:hint="default"/>
      </w:rPr>
    </w:lvl>
    <w:lvl w:ilvl="1">
      <w:start w:val="5"/>
      <w:numFmt w:val="decimal"/>
      <w:lvlText w:val="%1.%2."/>
      <w:lvlJc w:val="left"/>
      <w:pPr>
        <w:ind w:left="1254" w:hanging="900"/>
      </w:pPr>
      <w:rPr>
        <w:rFonts w:hint="default"/>
      </w:rPr>
    </w:lvl>
    <w:lvl w:ilvl="2">
      <w:start w:val="3"/>
      <w:numFmt w:val="decimal"/>
      <w:lvlText w:val="%1.%2.%3."/>
      <w:lvlJc w:val="left"/>
      <w:pPr>
        <w:ind w:left="1608" w:hanging="900"/>
      </w:pPr>
      <w:rPr>
        <w:rFonts w:hint="default"/>
      </w:rPr>
    </w:lvl>
    <w:lvl w:ilvl="3">
      <w:start w:val="2"/>
      <w:numFmt w:val="decimal"/>
      <w:lvlText w:val="%1.%2.%3.%4."/>
      <w:lvlJc w:val="left"/>
      <w:pPr>
        <w:ind w:left="1962" w:hanging="900"/>
      </w:pPr>
      <w:rPr>
        <w:rFonts w:hint="default"/>
      </w:rPr>
    </w:lvl>
    <w:lvl w:ilvl="4">
      <w:start w:val="8"/>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7D7455D"/>
    <w:multiLevelType w:val="hybridMultilevel"/>
    <w:tmpl w:val="65D640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8506531"/>
    <w:multiLevelType w:val="multilevel"/>
    <w:tmpl w:val="A028AD06"/>
    <w:lvl w:ilvl="0">
      <w:start w:val="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AD343FF"/>
    <w:multiLevelType w:val="multilevel"/>
    <w:tmpl w:val="B0ECE39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1B066D90"/>
    <w:multiLevelType w:val="multilevel"/>
    <w:tmpl w:val="FB6055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1E472E58"/>
    <w:multiLevelType w:val="hybridMultilevel"/>
    <w:tmpl w:val="5B6CD2C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1F3E4CAE"/>
    <w:multiLevelType w:val="multilevel"/>
    <w:tmpl w:val="CFA22596"/>
    <w:lvl w:ilvl="0">
      <w:start w:val="1"/>
      <w:numFmt w:val="decimal"/>
      <w:suff w:val="nothing"/>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F49658D"/>
    <w:multiLevelType w:val="multilevel"/>
    <w:tmpl w:val="5B32E4E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20F63308"/>
    <w:multiLevelType w:val="multilevel"/>
    <w:tmpl w:val="0BECC8B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21C81F87"/>
    <w:multiLevelType w:val="multilevel"/>
    <w:tmpl w:val="85FCB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4225D37"/>
    <w:multiLevelType w:val="multilevel"/>
    <w:tmpl w:val="93B28C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2B7A292F"/>
    <w:multiLevelType w:val="multilevel"/>
    <w:tmpl w:val="7996D69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2D747E19"/>
    <w:multiLevelType w:val="multilevel"/>
    <w:tmpl w:val="B63CAD40"/>
    <w:lvl w:ilvl="0">
      <w:start w:val="5"/>
      <w:numFmt w:val="decimal"/>
      <w:lvlText w:val="%1."/>
      <w:lvlJc w:val="left"/>
      <w:pPr>
        <w:ind w:left="540" w:hanging="540"/>
      </w:pPr>
      <w:rPr>
        <w:rFonts w:hint="default"/>
        <w:b/>
      </w:rPr>
    </w:lvl>
    <w:lvl w:ilvl="1">
      <w:start w:val="4"/>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9" w15:restartNumberingAfterBreak="0">
    <w:nsid w:val="2D8333D1"/>
    <w:multiLevelType w:val="multilevel"/>
    <w:tmpl w:val="913AE36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lang w:val="x-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2D986ED1"/>
    <w:multiLevelType w:val="multilevel"/>
    <w:tmpl w:val="42C03E72"/>
    <w:lvl w:ilvl="0">
      <w:start w:val="3"/>
      <w:numFmt w:val="decimal"/>
      <w:lvlText w:val="%1."/>
      <w:lvlJc w:val="left"/>
      <w:pPr>
        <w:ind w:left="900" w:hanging="900"/>
      </w:pPr>
      <w:rPr>
        <w:rFonts w:hint="default"/>
        <w:b w:val="0"/>
      </w:rPr>
    </w:lvl>
    <w:lvl w:ilvl="1">
      <w:start w:val="5"/>
      <w:numFmt w:val="decimal"/>
      <w:lvlText w:val="%1.%2."/>
      <w:lvlJc w:val="left"/>
      <w:pPr>
        <w:ind w:left="1203" w:hanging="900"/>
      </w:pPr>
      <w:rPr>
        <w:rFonts w:hint="default"/>
        <w:b w:val="0"/>
      </w:rPr>
    </w:lvl>
    <w:lvl w:ilvl="2">
      <w:start w:val="3"/>
      <w:numFmt w:val="decimal"/>
      <w:lvlText w:val="%1.%2.%3."/>
      <w:lvlJc w:val="left"/>
      <w:pPr>
        <w:ind w:left="1506" w:hanging="900"/>
      </w:pPr>
      <w:rPr>
        <w:rFonts w:hint="default"/>
        <w:b w:val="0"/>
      </w:rPr>
    </w:lvl>
    <w:lvl w:ilvl="3">
      <w:start w:val="2"/>
      <w:numFmt w:val="decimal"/>
      <w:lvlText w:val="%1.%2.%3.%4."/>
      <w:lvlJc w:val="left"/>
      <w:pPr>
        <w:ind w:left="1809" w:hanging="900"/>
      </w:pPr>
      <w:rPr>
        <w:rFonts w:hint="default"/>
        <w:b w:val="0"/>
      </w:rPr>
    </w:lvl>
    <w:lvl w:ilvl="4">
      <w:start w:val="4"/>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31" w15:restartNumberingAfterBreak="0">
    <w:nsid w:val="31315E1A"/>
    <w:multiLevelType w:val="multilevel"/>
    <w:tmpl w:val="A4C811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3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3272F3"/>
    <w:multiLevelType w:val="multilevel"/>
    <w:tmpl w:val="2C0C1138"/>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6" w15:restartNumberingAfterBreak="0">
    <w:nsid w:val="39CE65FC"/>
    <w:multiLevelType w:val="multilevel"/>
    <w:tmpl w:val="8D009D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3DB50CFC"/>
    <w:multiLevelType w:val="multilevel"/>
    <w:tmpl w:val="9FCE34E4"/>
    <w:lvl w:ilvl="0">
      <w:start w:val="3"/>
      <w:numFmt w:val="decimal"/>
      <w:lvlText w:val="%1."/>
      <w:lvlJc w:val="left"/>
      <w:pPr>
        <w:ind w:left="1095" w:hanging="1095"/>
      </w:pPr>
      <w:rPr>
        <w:rFonts w:hint="default"/>
        <w:b w:val="0"/>
      </w:rPr>
    </w:lvl>
    <w:lvl w:ilvl="1">
      <w:start w:val="5"/>
      <w:numFmt w:val="decimal"/>
      <w:lvlText w:val="%1.%2."/>
      <w:lvlJc w:val="left"/>
      <w:pPr>
        <w:ind w:left="1272" w:hanging="1095"/>
      </w:pPr>
      <w:rPr>
        <w:rFonts w:hint="default"/>
        <w:b w:val="0"/>
      </w:rPr>
    </w:lvl>
    <w:lvl w:ilvl="2">
      <w:start w:val="3"/>
      <w:numFmt w:val="decimal"/>
      <w:lvlText w:val="%1.%2.%3."/>
      <w:lvlJc w:val="left"/>
      <w:pPr>
        <w:ind w:left="1449" w:hanging="1095"/>
      </w:pPr>
      <w:rPr>
        <w:rFonts w:hint="default"/>
        <w:b w:val="0"/>
      </w:rPr>
    </w:lvl>
    <w:lvl w:ilvl="3">
      <w:start w:val="1"/>
      <w:numFmt w:val="decimal"/>
      <w:lvlText w:val="%1.%2.%3.%4."/>
      <w:lvlJc w:val="left"/>
      <w:pPr>
        <w:ind w:left="1626" w:hanging="1095"/>
      </w:pPr>
      <w:rPr>
        <w:rFonts w:hint="default"/>
        <w:b w:val="0"/>
      </w:rPr>
    </w:lvl>
    <w:lvl w:ilvl="4">
      <w:start w:val="6"/>
      <w:numFmt w:val="decimal"/>
      <w:lvlText w:val="%1.%2.%3.%4.%5."/>
      <w:lvlJc w:val="left"/>
      <w:pPr>
        <w:ind w:left="1803" w:hanging="1095"/>
      </w:pPr>
      <w:rPr>
        <w:rFonts w:hint="default"/>
        <w:b w:val="0"/>
      </w:rPr>
    </w:lvl>
    <w:lvl w:ilvl="5">
      <w:start w:val="1"/>
      <w:numFmt w:val="decimal"/>
      <w:lvlText w:val="%1.%2.%3.%4.%5.%6."/>
      <w:lvlJc w:val="left"/>
      <w:pPr>
        <w:ind w:left="2325" w:hanging="1440"/>
      </w:pPr>
      <w:rPr>
        <w:rFonts w:hint="default"/>
        <w:b w:val="0"/>
      </w:rPr>
    </w:lvl>
    <w:lvl w:ilvl="6">
      <w:start w:val="1"/>
      <w:numFmt w:val="decimal"/>
      <w:lvlText w:val="%1.%2.%3.%4.%5.%6.%7."/>
      <w:lvlJc w:val="left"/>
      <w:pPr>
        <w:ind w:left="2862" w:hanging="1800"/>
      </w:pPr>
      <w:rPr>
        <w:rFonts w:hint="default"/>
        <w:b w:val="0"/>
      </w:rPr>
    </w:lvl>
    <w:lvl w:ilvl="7">
      <w:start w:val="1"/>
      <w:numFmt w:val="decimal"/>
      <w:lvlText w:val="%1.%2.%3.%4.%5.%6.%7.%8."/>
      <w:lvlJc w:val="left"/>
      <w:pPr>
        <w:ind w:left="3039" w:hanging="1800"/>
      </w:pPr>
      <w:rPr>
        <w:rFonts w:hint="default"/>
        <w:b w:val="0"/>
      </w:rPr>
    </w:lvl>
    <w:lvl w:ilvl="8">
      <w:start w:val="1"/>
      <w:numFmt w:val="decimal"/>
      <w:lvlText w:val="%1.%2.%3.%4.%5.%6.%7.%8.%9."/>
      <w:lvlJc w:val="left"/>
      <w:pPr>
        <w:ind w:left="3576" w:hanging="2160"/>
      </w:pPr>
      <w:rPr>
        <w:rFonts w:hint="default"/>
        <w:b w:val="0"/>
      </w:rPr>
    </w:lvl>
  </w:abstractNum>
  <w:abstractNum w:abstractNumId="38" w15:restartNumberingAfterBreak="0">
    <w:nsid w:val="414F2533"/>
    <w:multiLevelType w:val="hybridMultilevel"/>
    <w:tmpl w:val="929035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4462244E"/>
    <w:multiLevelType w:val="hybridMultilevel"/>
    <w:tmpl w:val="DB26CB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450B69E1"/>
    <w:multiLevelType w:val="multilevel"/>
    <w:tmpl w:val="64D22C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181DD4"/>
    <w:multiLevelType w:val="multilevel"/>
    <w:tmpl w:val="440CFF28"/>
    <w:lvl w:ilvl="0">
      <w:start w:val="5"/>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2"/>
      <w:numFmt w:val="decimal"/>
      <w:lvlText w:val="%1.%2.%3"/>
      <w:lvlJc w:val="left"/>
      <w:pPr>
        <w:ind w:left="1800" w:hanging="720"/>
      </w:pPr>
      <w:rPr>
        <w:rFonts w:hint="default"/>
      </w:rPr>
    </w:lvl>
    <w:lvl w:ilvl="3">
      <w:start w:val="1"/>
      <w:numFmt w:val="decimal"/>
      <w:lvlText w:val="5.3.2.%4."/>
      <w:lvlJc w:val="left"/>
      <w:pPr>
        <w:ind w:left="23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8407ACF"/>
    <w:multiLevelType w:val="multilevel"/>
    <w:tmpl w:val="68F01D9C"/>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3" w15:restartNumberingAfterBreak="0">
    <w:nsid w:val="4A4D40DC"/>
    <w:multiLevelType w:val="multilevel"/>
    <w:tmpl w:val="EB304A60"/>
    <w:lvl w:ilvl="0">
      <w:start w:val="5"/>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4"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AF43B62"/>
    <w:multiLevelType w:val="multilevel"/>
    <w:tmpl w:val="BFFE1FF0"/>
    <w:lvl w:ilvl="0">
      <w:start w:val="3"/>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8F7720"/>
    <w:multiLevelType w:val="multilevel"/>
    <w:tmpl w:val="8F0C4B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4C936F51"/>
    <w:multiLevelType w:val="multilevel"/>
    <w:tmpl w:val="9C0E413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4CC85B45"/>
    <w:multiLevelType w:val="multilevel"/>
    <w:tmpl w:val="635E869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4DCF32CE"/>
    <w:multiLevelType w:val="hybridMultilevel"/>
    <w:tmpl w:val="9830F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DFD264B"/>
    <w:multiLevelType w:val="multilevel"/>
    <w:tmpl w:val="73B0A2A2"/>
    <w:lvl w:ilvl="0">
      <w:start w:val="5"/>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4E253A40"/>
    <w:multiLevelType w:val="multilevel"/>
    <w:tmpl w:val="8584A77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53" w15:restartNumberingAfterBreak="0">
    <w:nsid w:val="4E4B4A6F"/>
    <w:multiLevelType w:val="multilevel"/>
    <w:tmpl w:val="89C83BDA"/>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EA72989"/>
    <w:multiLevelType w:val="multilevel"/>
    <w:tmpl w:val="71E82B26"/>
    <w:lvl w:ilvl="0">
      <w:start w:val="1"/>
      <w:numFmt w:val="decimal"/>
      <w:pStyle w:val="a"/>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5" w15:restartNumberingAfterBreak="0">
    <w:nsid w:val="4F32656B"/>
    <w:multiLevelType w:val="hybridMultilevel"/>
    <w:tmpl w:val="1234A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24B4E31"/>
    <w:multiLevelType w:val="multilevel"/>
    <w:tmpl w:val="C5C83732"/>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7" w15:restartNumberingAfterBreak="0">
    <w:nsid w:val="53E653B0"/>
    <w:multiLevelType w:val="hybridMultilevel"/>
    <w:tmpl w:val="BCFEE5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49E7D01"/>
    <w:multiLevelType w:val="multilevel"/>
    <w:tmpl w:val="AEF8F34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5236F65"/>
    <w:multiLevelType w:val="multilevel"/>
    <w:tmpl w:val="84D45252"/>
    <w:lvl w:ilvl="0">
      <w:start w:val="3"/>
      <w:numFmt w:val="decimal"/>
      <w:lvlText w:val="%1."/>
      <w:lvlJc w:val="left"/>
      <w:pPr>
        <w:ind w:left="720" w:hanging="720"/>
      </w:pPr>
      <w:rPr>
        <w:rFonts w:hint="default"/>
        <w:b w:val="0"/>
      </w:rPr>
    </w:lvl>
    <w:lvl w:ilvl="1">
      <w:start w:val="5"/>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6"/>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60" w15:restartNumberingAfterBreak="0">
    <w:nsid w:val="56BB165E"/>
    <w:multiLevelType w:val="multilevel"/>
    <w:tmpl w:val="A45260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57646592"/>
    <w:multiLevelType w:val="hybridMultilevel"/>
    <w:tmpl w:val="C24E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82E1C86"/>
    <w:multiLevelType w:val="hybridMultilevel"/>
    <w:tmpl w:val="751EA39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3" w15:restartNumberingAfterBreak="0">
    <w:nsid w:val="5C3F381A"/>
    <w:multiLevelType w:val="hybridMultilevel"/>
    <w:tmpl w:val="FF2A7CFA"/>
    <w:lvl w:ilvl="0" w:tplc="A4CA82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5E675F9F"/>
    <w:multiLevelType w:val="multilevel"/>
    <w:tmpl w:val="610A26AE"/>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5E6924CB"/>
    <w:multiLevelType w:val="multilevel"/>
    <w:tmpl w:val="74321E76"/>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5F28579D"/>
    <w:multiLevelType w:val="multilevel"/>
    <w:tmpl w:val="E042CC8E"/>
    <w:lvl w:ilvl="0">
      <w:start w:val="3"/>
      <w:numFmt w:val="decimal"/>
      <w:lvlText w:val="%1."/>
      <w:lvlJc w:val="left"/>
      <w:pPr>
        <w:ind w:left="1095" w:hanging="1095"/>
      </w:pPr>
      <w:rPr>
        <w:rFonts w:hint="default"/>
        <w:b w:val="0"/>
      </w:rPr>
    </w:lvl>
    <w:lvl w:ilvl="1">
      <w:start w:val="5"/>
      <w:numFmt w:val="decimal"/>
      <w:lvlText w:val="%1.%2."/>
      <w:lvlJc w:val="left"/>
      <w:pPr>
        <w:ind w:left="1272" w:hanging="1095"/>
      </w:pPr>
      <w:rPr>
        <w:rFonts w:hint="default"/>
        <w:b w:val="0"/>
      </w:rPr>
    </w:lvl>
    <w:lvl w:ilvl="2">
      <w:start w:val="3"/>
      <w:numFmt w:val="decimal"/>
      <w:lvlText w:val="%1.%2.%3."/>
      <w:lvlJc w:val="left"/>
      <w:pPr>
        <w:ind w:left="1449" w:hanging="1095"/>
      </w:pPr>
      <w:rPr>
        <w:rFonts w:hint="default"/>
        <w:b w:val="0"/>
      </w:rPr>
    </w:lvl>
    <w:lvl w:ilvl="3">
      <w:start w:val="1"/>
      <w:numFmt w:val="decimal"/>
      <w:lvlText w:val="%1.%2.%3.%4."/>
      <w:lvlJc w:val="left"/>
      <w:pPr>
        <w:ind w:left="1626" w:hanging="1095"/>
      </w:pPr>
      <w:rPr>
        <w:rFonts w:hint="default"/>
        <w:b w:val="0"/>
      </w:rPr>
    </w:lvl>
    <w:lvl w:ilvl="4">
      <w:start w:val="2"/>
      <w:numFmt w:val="decimal"/>
      <w:lvlText w:val="%1.%2.%3.%4.%5."/>
      <w:lvlJc w:val="left"/>
      <w:pPr>
        <w:ind w:left="1803" w:hanging="1095"/>
      </w:pPr>
      <w:rPr>
        <w:rFonts w:hint="default"/>
        <w:b w:val="0"/>
      </w:rPr>
    </w:lvl>
    <w:lvl w:ilvl="5">
      <w:start w:val="1"/>
      <w:numFmt w:val="decimal"/>
      <w:lvlText w:val="%1.%2.%3.%4.%5.%6."/>
      <w:lvlJc w:val="left"/>
      <w:pPr>
        <w:ind w:left="2325" w:hanging="1440"/>
      </w:pPr>
      <w:rPr>
        <w:rFonts w:hint="default"/>
        <w:b w:val="0"/>
      </w:rPr>
    </w:lvl>
    <w:lvl w:ilvl="6">
      <w:start w:val="1"/>
      <w:numFmt w:val="decimal"/>
      <w:lvlText w:val="%1.%2.%3.%4.%5.%6.%7."/>
      <w:lvlJc w:val="left"/>
      <w:pPr>
        <w:ind w:left="2862" w:hanging="1800"/>
      </w:pPr>
      <w:rPr>
        <w:rFonts w:hint="default"/>
        <w:b w:val="0"/>
      </w:rPr>
    </w:lvl>
    <w:lvl w:ilvl="7">
      <w:start w:val="1"/>
      <w:numFmt w:val="decimal"/>
      <w:lvlText w:val="%1.%2.%3.%4.%5.%6.%7.%8."/>
      <w:lvlJc w:val="left"/>
      <w:pPr>
        <w:ind w:left="3039" w:hanging="1800"/>
      </w:pPr>
      <w:rPr>
        <w:rFonts w:hint="default"/>
        <w:b w:val="0"/>
      </w:rPr>
    </w:lvl>
    <w:lvl w:ilvl="8">
      <w:start w:val="1"/>
      <w:numFmt w:val="decimal"/>
      <w:lvlText w:val="%1.%2.%3.%4.%5.%6.%7.%8.%9."/>
      <w:lvlJc w:val="left"/>
      <w:pPr>
        <w:ind w:left="3576" w:hanging="2160"/>
      </w:pPr>
      <w:rPr>
        <w:rFonts w:hint="default"/>
        <w:b w:val="0"/>
      </w:rPr>
    </w:lvl>
  </w:abstractNum>
  <w:abstractNum w:abstractNumId="67" w15:restartNumberingAfterBreak="0">
    <w:nsid w:val="61170338"/>
    <w:multiLevelType w:val="multilevel"/>
    <w:tmpl w:val="614AE492"/>
    <w:lvl w:ilvl="0">
      <w:start w:val="3"/>
      <w:numFmt w:val="decimal"/>
      <w:lvlText w:val="%1."/>
      <w:lvlJc w:val="left"/>
      <w:pPr>
        <w:ind w:left="900" w:hanging="900"/>
      </w:pPr>
      <w:rPr>
        <w:rFonts w:hint="default"/>
        <w:b w:val="0"/>
      </w:rPr>
    </w:lvl>
    <w:lvl w:ilvl="1">
      <w:start w:val="5"/>
      <w:numFmt w:val="decimal"/>
      <w:lvlText w:val="%1.%2."/>
      <w:lvlJc w:val="left"/>
      <w:pPr>
        <w:ind w:left="1305" w:hanging="900"/>
      </w:pPr>
      <w:rPr>
        <w:rFonts w:hint="default"/>
        <w:b w:val="0"/>
      </w:rPr>
    </w:lvl>
    <w:lvl w:ilvl="2">
      <w:start w:val="3"/>
      <w:numFmt w:val="decimal"/>
      <w:lvlText w:val="%1.%2.%3."/>
      <w:lvlJc w:val="left"/>
      <w:pPr>
        <w:ind w:left="1710" w:hanging="900"/>
      </w:pPr>
      <w:rPr>
        <w:rFonts w:hint="default"/>
        <w:b w:val="0"/>
      </w:rPr>
    </w:lvl>
    <w:lvl w:ilvl="3">
      <w:start w:val="2"/>
      <w:numFmt w:val="decimal"/>
      <w:lvlText w:val="%1.%2.%3.%4."/>
      <w:lvlJc w:val="left"/>
      <w:pPr>
        <w:ind w:left="2115" w:hanging="90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8" w15:restartNumberingAfterBreak="0">
    <w:nsid w:val="61D44C46"/>
    <w:multiLevelType w:val="hybridMultilevel"/>
    <w:tmpl w:val="C47AF7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7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71" w15:restartNumberingAfterBreak="0">
    <w:nsid w:val="6594276E"/>
    <w:multiLevelType w:val="multilevel"/>
    <w:tmpl w:val="ABD6E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6644AFE"/>
    <w:multiLevelType w:val="hybridMultilevel"/>
    <w:tmpl w:val="21EA95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3" w15:restartNumberingAfterBreak="0">
    <w:nsid w:val="6732295B"/>
    <w:multiLevelType w:val="multilevel"/>
    <w:tmpl w:val="39FCECB0"/>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5.3.2.%3."/>
      <w:lvlJc w:val="left"/>
      <w:pPr>
        <w:ind w:left="1800" w:hanging="72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4"/>
      <w:numFmt w:val="decimal"/>
      <w:lvlText w:val="%1.%2.%3.%4."/>
      <w:lvlJc w:val="left"/>
      <w:pPr>
        <w:ind w:left="2340"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4" w15:restartNumberingAfterBreak="0">
    <w:nsid w:val="691812B3"/>
    <w:multiLevelType w:val="multilevel"/>
    <w:tmpl w:val="2140207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5" w15:restartNumberingAfterBreak="0">
    <w:nsid w:val="6A9937EF"/>
    <w:multiLevelType w:val="hybridMultilevel"/>
    <w:tmpl w:val="0010A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B987817"/>
    <w:multiLevelType w:val="multilevel"/>
    <w:tmpl w:val="67C4567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lang w:val="ru-RU"/>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6BFF7766"/>
    <w:multiLevelType w:val="multilevel"/>
    <w:tmpl w:val="86B2FB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8"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C1D61E5"/>
    <w:multiLevelType w:val="hybridMultilevel"/>
    <w:tmpl w:val="C1D6B2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6C5A00EE"/>
    <w:multiLevelType w:val="multilevel"/>
    <w:tmpl w:val="C278175A"/>
    <w:lvl w:ilvl="0">
      <w:start w:val="3"/>
      <w:numFmt w:val="decimal"/>
      <w:lvlText w:val="%1."/>
      <w:lvlJc w:val="left"/>
      <w:pPr>
        <w:ind w:left="885" w:hanging="885"/>
      </w:pPr>
      <w:rPr>
        <w:rFonts w:hint="default"/>
        <w:b w:val="0"/>
      </w:rPr>
    </w:lvl>
    <w:lvl w:ilvl="1">
      <w:start w:val="5"/>
      <w:numFmt w:val="decimal"/>
      <w:lvlText w:val="%1.%2."/>
      <w:lvlJc w:val="left"/>
      <w:pPr>
        <w:ind w:left="1121" w:hanging="885"/>
      </w:pPr>
      <w:rPr>
        <w:rFonts w:hint="default"/>
        <w:b w:val="0"/>
      </w:rPr>
    </w:lvl>
    <w:lvl w:ilvl="2">
      <w:start w:val="3"/>
      <w:numFmt w:val="decimal"/>
      <w:lvlText w:val="%1.%2.%3."/>
      <w:lvlJc w:val="left"/>
      <w:pPr>
        <w:ind w:left="1357" w:hanging="885"/>
      </w:pPr>
      <w:rPr>
        <w:rFonts w:hint="default"/>
        <w:b w:val="0"/>
      </w:rPr>
    </w:lvl>
    <w:lvl w:ilvl="3">
      <w:start w:val="3"/>
      <w:numFmt w:val="decimal"/>
      <w:lvlText w:val="%1.%2.%3.%4."/>
      <w:lvlJc w:val="left"/>
      <w:pPr>
        <w:ind w:left="1788" w:hanging="108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620" w:hanging="1440"/>
      </w:pPr>
      <w:rPr>
        <w:rFonts w:hint="default"/>
        <w:b w:val="0"/>
      </w:rPr>
    </w:lvl>
    <w:lvl w:ilvl="6">
      <w:start w:val="1"/>
      <w:numFmt w:val="decimal"/>
      <w:lvlText w:val="%1.%2.%3.%4.%5.%6.%7."/>
      <w:lvlJc w:val="left"/>
      <w:pPr>
        <w:ind w:left="3216" w:hanging="1800"/>
      </w:pPr>
      <w:rPr>
        <w:rFonts w:hint="default"/>
        <w:b w:val="0"/>
      </w:rPr>
    </w:lvl>
    <w:lvl w:ilvl="7">
      <w:start w:val="1"/>
      <w:numFmt w:val="decimal"/>
      <w:lvlText w:val="%1.%2.%3.%4.%5.%6.%7.%8."/>
      <w:lvlJc w:val="left"/>
      <w:pPr>
        <w:ind w:left="3452" w:hanging="1800"/>
      </w:pPr>
      <w:rPr>
        <w:rFonts w:hint="default"/>
        <w:b w:val="0"/>
      </w:rPr>
    </w:lvl>
    <w:lvl w:ilvl="8">
      <w:start w:val="1"/>
      <w:numFmt w:val="decimal"/>
      <w:lvlText w:val="%1.%2.%3.%4.%5.%6.%7.%8.%9."/>
      <w:lvlJc w:val="left"/>
      <w:pPr>
        <w:ind w:left="4048" w:hanging="2160"/>
      </w:pPr>
      <w:rPr>
        <w:rFonts w:hint="default"/>
        <w:b w:val="0"/>
      </w:rPr>
    </w:lvl>
  </w:abstractNum>
  <w:abstractNum w:abstractNumId="81" w15:restartNumberingAfterBreak="0">
    <w:nsid w:val="6CE67CE9"/>
    <w:multiLevelType w:val="multilevel"/>
    <w:tmpl w:val="C0CC02AA"/>
    <w:lvl w:ilvl="0">
      <w:start w:val="1"/>
      <w:numFmt w:val="decimal"/>
      <w:pStyle w:val="10"/>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6F7A5F5D"/>
    <w:multiLevelType w:val="multilevel"/>
    <w:tmpl w:val="97AACC6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3" w15:restartNumberingAfterBreak="0">
    <w:nsid w:val="705D749D"/>
    <w:multiLevelType w:val="hybridMultilevel"/>
    <w:tmpl w:val="1966B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06F2B53"/>
    <w:multiLevelType w:val="multilevel"/>
    <w:tmpl w:val="D7ACA36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b/>
        <w:lang w:val="ru-RU"/>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5" w15:restartNumberingAfterBreak="0">
    <w:nsid w:val="72AB6C07"/>
    <w:multiLevelType w:val="multilevel"/>
    <w:tmpl w:val="398E694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6" w15:restartNumberingAfterBreak="0">
    <w:nsid w:val="72F2727E"/>
    <w:multiLevelType w:val="multilevel"/>
    <w:tmpl w:val="38B25F0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1080"/>
      </w:pPr>
      <w:rPr>
        <w:rFonts w:hint="default"/>
        <w:b/>
        <w:sz w:val="24"/>
        <w:szCs w:val="24"/>
      </w:rPr>
    </w:lvl>
    <w:lvl w:ilvl="2">
      <w:start w:val="1"/>
      <w:numFmt w:val="decimal"/>
      <w:isLgl/>
      <w:lvlText w:val="%1.%2.%3."/>
      <w:lvlJc w:val="left"/>
      <w:pPr>
        <w:tabs>
          <w:tab w:val="num" w:pos="1620"/>
        </w:tabs>
        <w:ind w:left="1620" w:hanging="1080"/>
      </w:pPr>
      <w:rPr>
        <w:rFonts w:hint="default"/>
        <w:b w:val="0"/>
        <w:sz w:val="24"/>
        <w:szCs w:val="24"/>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87" w15:restartNumberingAfterBreak="0">
    <w:nsid w:val="74B10DA0"/>
    <w:multiLevelType w:val="multilevel"/>
    <w:tmpl w:val="A92A565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8" w15:restartNumberingAfterBreak="0">
    <w:nsid w:val="791C0778"/>
    <w:multiLevelType w:val="hybridMultilevel"/>
    <w:tmpl w:val="5F280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abstractNum w:abstractNumId="90" w15:restartNumberingAfterBreak="0">
    <w:nsid w:val="79575A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D3304B"/>
    <w:multiLevelType w:val="multilevel"/>
    <w:tmpl w:val="9DC04C7C"/>
    <w:lvl w:ilvl="0">
      <w:start w:val="1"/>
      <w:numFmt w:val="decimal"/>
      <w:lvlText w:val="%1."/>
      <w:lvlJc w:val="left"/>
      <w:pPr>
        <w:tabs>
          <w:tab w:val="num" w:pos="420"/>
        </w:tabs>
        <w:ind w:left="420" w:hanging="420"/>
      </w:pPr>
      <w:rPr>
        <w:rFonts w:hint="default"/>
        <w:b w:val="0"/>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C7908B5"/>
    <w:multiLevelType w:val="multilevel"/>
    <w:tmpl w:val="8BB04D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3" w15:restartNumberingAfterBreak="0">
    <w:nsid w:val="7CBE4E1A"/>
    <w:multiLevelType w:val="hybridMultilevel"/>
    <w:tmpl w:val="021E98D6"/>
    <w:lvl w:ilvl="0" w:tplc="90C07DB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E682886"/>
    <w:multiLevelType w:val="multilevel"/>
    <w:tmpl w:val="A906DBF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97999652">
    <w:abstractNumId w:val="91"/>
  </w:num>
  <w:num w:numId="2" w16cid:durableId="41828532">
    <w:abstractNumId w:val="81"/>
  </w:num>
  <w:num w:numId="3" w16cid:durableId="1372417511">
    <w:abstractNumId w:val="89"/>
  </w:num>
  <w:num w:numId="4" w16cid:durableId="1149321412">
    <w:abstractNumId w:val="69"/>
  </w:num>
  <w:num w:numId="5" w16cid:durableId="977683522">
    <w:abstractNumId w:val="70"/>
  </w:num>
  <w:num w:numId="6" w16cid:durableId="218984175">
    <w:abstractNumId w:val="44"/>
  </w:num>
  <w:num w:numId="7" w16cid:durableId="1261135878">
    <w:abstractNumId w:val="33"/>
  </w:num>
  <w:num w:numId="8" w16cid:durableId="1154681567">
    <w:abstractNumId w:val="51"/>
  </w:num>
  <w:num w:numId="9" w16cid:durableId="1692489830">
    <w:abstractNumId w:val="32"/>
  </w:num>
  <w:num w:numId="10" w16cid:durableId="504634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66921">
    <w:abstractNumId w:val="78"/>
  </w:num>
  <w:num w:numId="12" w16cid:durableId="389964531">
    <w:abstractNumId w:val="1"/>
  </w:num>
  <w:num w:numId="13" w16cid:durableId="697462283">
    <w:abstractNumId w:val="21"/>
  </w:num>
  <w:num w:numId="14" w16cid:durableId="1233736566">
    <w:abstractNumId w:val="11"/>
  </w:num>
  <w:num w:numId="15" w16cid:durableId="1293516072">
    <w:abstractNumId w:val="40"/>
  </w:num>
  <w:num w:numId="16" w16cid:durableId="1159229073">
    <w:abstractNumId w:val="63"/>
  </w:num>
  <w:num w:numId="17" w16cid:durableId="1592002993">
    <w:abstractNumId w:val="14"/>
  </w:num>
  <w:num w:numId="18" w16cid:durableId="17393537">
    <w:abstractNumId w:val="25"/>
  </w:num>
  <w:num w:numId="19" w16cid:durableId="2040155106">
    <w:abstractNumId w:val="94"/>
  </w:num>
  <w:num w:numId="20" w16cid:durableId="1604991953">
    <w:abstractNumId w:val="65"/>
  </w:num>
  <w:num w:numId="21" w16cid:durableId="1011028560">
    <w:abstractNumId w:val="64"/>
  </w:num>
  <w:num w:numId="22" w16cid:durableId="1033848747">
    <w:abstractNumId w:val="71"/>
  </w:num>
  <w:num w:numId="23" w16cid:durableId="539167880">
    <w:abstractNumId w:val="58"/>
  </w:num>
  <w:num w:numId="24" w16cid:durableId="973870504">
    <w:abstractNumId w:val="3"/>
  </w:num>
  <w:num w:numId="25" w16cid:durableId="1024206391">
    <w:abstractNumId w:val="48"/>
  </w:num>
  <w:num w:numId="26" w16cid:durableId="1129788662">
    <w:abstractNumId w:val="19"/>
  </w:num>
  <w:num w:numId="27" w16cid:durableId="367920731">
    <w:abstractNumId w:val="82"/>
  </w:num>
  <w:num w:numId="28" w16cid:durableId="939990051">
    <w:abstractNumId w:val="42"/>
  </w:num>
  <w:num w:numId="29" w16cid:durableId="1634093308">
    <w:abstractNumId w:val="92"/>
  </w:num>
  <w:num w:numId="30" w16cid:durableId="461651185">
    <w:abstractNumId w:val="56"/>
  </w:num>
  <w:num w:numId="31" w16cid:durableId="1300571312">
    <w:abstractNumId w:val="74"/>
  </w:num>
  <w:num w:numId="32" w16cid:durableId="1206985277">
    <w:abstractNumId w:val="4"/>
  </w:num>
  <w:num w:numId="33" w16cid:durableId="131101721">
    <w:abstractNumId w:val="6"/>
  </w:num>
  <w:num w:numId="34" w16cid:durableId="889460473">
    <w:abstractNumId w:val="22"/>
  </w:num>
  <w:num w:numId="35" w16cid:durableId="661086521">
    <w:abstractNumId w:val="27"/>
  </w:num>
  <w:num w:numId="36" w16cid:durableId="1807089862">
    <w:abstractNumId w:val="5"/>
  </w:num>
  <w:num w:numId="37" w16cid:durableId="328362271">
    <w:abstractNumId w:val="47"/>
  </w:num>
  <w:num w:numId="38" w16cid:durableId="734816487">
    <w:abstractNumId w:val="23"/>
  </w:num>
  <w:num w:numId="39" w16cid:durableId="143014240">
    <w:abstractNumId w:val="18"/>
  </w:num>
  <w:num w:numId="40" w16cid:durableId="981345543">
    <w:abstractNumId w:val="36"/>
  </w:num>
  <w:num w:numId="41" w16cid:durableId="106120734">
    <w:abstractNumId w:val="0"/>
  </w:num>
  <w:num w:numId="42" w16cid:durableId="1088622097">
    <w:abstractNumId w:val="26"/>
  </w:num>
  <w:num w:numId="43" w16cid:durableId="909970920">
    <w:abstractNumId w:val="87"/>
  </w:num>
  <w:num w:numId="44" w16cid:durableId="1405759417">
    <w:abstractNumId w:val="60"/>
  </w:num>
  <w:num w:numId="45" w16cid:durableId="1707486869">
    <w:abstractNumId w:val="77"/>
  </w:num>
  <w:num w:numId="46" w16cid:durableId="1096749414">
    <w:abstractNumId w:val="46"/>
  </w:num>
  <w:num w:numId="47" w16cid:durableId="275866872">
    <w:abstractNumId w:val="31"/>
  </w:num>
  <w:num w:numId="48" w16cid:durableId="1902058238">
    <w:abstractNumId w:val="95"/>
  </w:num>
  <w:num w:numId="49" w16cid:durableId="1543514407">
    <w:abstractNumId w:val="86"/>
  </w:num>
  <w:num w:numId="50" w16cid:durableId="251011963">
    <w:abstractNumId w:val="39"/>
  </w:num>
  <w:num w:numId="51" w16cid:durableId="222059925">
    <w:abstractNumId w:val="62"/>
  </w:num>
  <w:num w:numId="52" w16cid:durableId="961620353">
    <w:abstractNumId w:val="72"/>
  </w:num>
  <w:num w:numId="53" w16cid:durableId="1372149317">
    <w:abstractNumId w:val="24"/>
  </w:num>
  <w:num w:numId="54" w16cid:durableId="811167934">
    <w:abstractNumId w:val="54"/>
  </w:num>
  <w:num w:numId="55" w16cid:durableId="2055737350">
    <w:abstractNumId w:val="9"/>
  </w:num>
  <w:num w:numId="56" w16cid:durableId="2948023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0102698">
    <w:abstractNumId w:val="20"/>
  </w:num>
  <w:num w:numId="58" w16cid:durableId="44641441">
    <w:abstractNumId w:val="90"/>
  </w:num>
  <w:num w:numId="59" w16cid:durableId="2109546101">
    <w:abstractNumId w:val="61"/>
  </w:num>
  <w:num w:numId="60" w16cid:durableId="298733580">
    <w:abstractNumId w:val="93"/>
  </w:num>
  <w:num w:numId="61" w16cid:durableId="1641959236">
    <w:abstractNumId w:val="29"/>
  </w:num>
  <w:num w:numId="62" w16cid:durableId="1147088130">
    <w:abstractNumId w:val="76"/>
  </w:num>
  <w:num w:numId="63" w16cid:durableId="173544258">
    <w:abstractNumId w:val="73"/>
    <w:lvlOverride w:ilvl="0">
      <w:startOverride w:val="5"/>
    </w:lvlOverride>
    <w:lvlOverride w:ilvl="1">
      <w:startOverride w:val="4"/>
    </w:lvlOverride>
    <w:lvlOverride w:ilvl="2">
      <w:startOverride w:val="1"/>
    </w:lvlOverride>
    <w:lvlOverride w:ilvl="3">
      <w:startOverride w:val="1"/>
    </w:lvlOverride>
  </w:num>
  <w:num w:numId="64" w16cid:durableId="1305163126">
    <w:abstractNumId w:val="73"/>
  </w:num>
  <w:num w:numId="65" w16cid:durableId="602349231">
    <w:abstractNumId w:val="41"/>
  </w:num>
  <w:num w:numId="66" w16cid:durableId="1170833308">
    <w:abstractNumId w:val="50"/>
  </w:num>
  <w:num w:numId="67" w16cid:durableId="1692297975">
    <w:abstractNumId w:val="84"/>
  </w:num>
  <w:num w:numId="68" w16cid:durableId="1821070984">
    <w:abstractNumId w:val="68"/>
  </w:num>
  <w:num w:numId="69" w16cid:durableId="1408500962">
    <w:abstractNumId w:val="17"/>
  </w:num>
  <w:num w:numId="70" w16cid:durableId="1993025992">
    <w:abstractNumId w:val="38"/>
  </w:num>
  <w:num w:numId="71" w16cid:durableId="1161506644">
    <w:abstractNumId w:val="49"/>
  </w:num>
  <w:num w:numId="72" w16cid:durableId="176505055">
    <w:abstractNumId w:val="88"/>
  </w:num>
  <w:num w:numId="73" w16cid:durableId="504245001">
    <w:abstractNumId w:val="75"/>
  </w:num>
  <w:num w:numId="74" w16cid:durableId="2009552794">
    <w:abstractNumId w:val="16"/>
  </w:num>
  <w:num w:numId="75" w16cid:durableId="1210068871">
    <w:abstractNumId w:val="57"/>
  </w:num>
  <w:num w:numId="76" w16cid:durableId="883835503">
    <w:abstractNumId w:val="7"/>
  </w:num>
  <w:num w:numId="77" w16cid:durableId="1205797794">
    <w:abstractNumId w:val="13"/>
  </w:num>
  <w:num w:numId="78" w16cid:durableId="1541212282">
    <w:abstractNumId w:val="55"/>
  </w:num>
  <w:num w:numId="79" w16cid:durableId="577252301">
    <w:abstractNumId w:val="28"/>
  </w:num>
  <w:num w:numId="80" w16cid:durableId="607272467">
    <w:abstractNumId w:val="83"/>
  </w:num>
  <w:num w:numId="81" w16cid:durableId="278949213">
    <w:abstractNumId w:val="43"/>
  </w:num>
  <w:num w:numId="82" w16cid:durableId="876701438">
    <w:abstractNumId w:val="85"/>
  </w:num>
  <w:num w:numId="83" w16cid:durableId="1911841076">
    <w:abstractNumId w:val="8"/>
  </w:num>
  <w:num w:numId="84" w16cid:durableId="157236073">
    <w:abstractNumId w:val="34"/>
  </w:num>
  <w:num w:numId="85" w16cid:durableId="310259437">
    <w:abstractNumId w:val="80"/>
  </w:num>
  <w:num w:numId="86" w16cid:durableId="941454417">
    <w:abstractNumId w:val="59"/>
  </w:num>
  <w:num w:numId="87" w16cid:durableId="1805081111">
    <w:abstractNumId w:val="66"/>
  </w:num>
  <w:num w:numId="88" w16cid:durableId="943994505">
    <w:abstractNumId w:val="37"/>
  </w:num>
  <w:num w:numId="89" w16cid:durableId="463811017">
    <w:abstractNumId w:val="10"/>
  </w:num>
  <w:num w:numId="90" w16cid:durableId="878132217">
    <w:abstractNumId w:val="67"/>
  </w:num>
  <w:num w:numId="91" w16cid:durableId="2034770915">
    <w:abstractNumId w:val="30"/>
  </w:num>
  <w:num w:numId="92" w16cid:durableId="329142879">
    <w:abstractNumId w:val="15"/>
  </w:num>
  <w:num w:numId="93" w16cid:durableId="1151555562">
    <w:abstractNumId w:val="45"/>
  </w:num>
  <w:num w:numId="94" w16cid:durableId="897470351">
    <w:abstractNumId w:val="53"/>
  </w:num>
  <w:num w:numId="95" w16cid:durableId="1023821992">
    <w:abstractNumId w:val="2"/>
  </w:num>
  <w:num w:numId="96" w16cid:durableId="613444120">
    <w:abstractNumId w:val="79"/>
  </w:num>
  <w:num w:numId="97" w16cid:durableId="1128010255">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10E74"/>
    <w:rsid w:val="00014923"/>
    <w:rsid w:val="00015846"/>
    <w:rsid w:val="00015C85"/>
    <w:rsid w:val="000162A7"/>
    <w:rsid w:val="00024C34"/>
    <w:rsid w:val="00033E59"/>
    <w:rsid w:val="00036A52"/>
    <w:rsid w:val="00043EF8"/>
    <w:rsid w:val="00045FAF"/>
    <w:rsid w:val="000505A8"/>
    <w:rsid w:val="00050BF3"/>
    <w:rsid w:val="00054D20"/>
    <w:rsid w:val="00062E51"/>
    <w:rsid w:val="0007003A"/>
    <w:rsid w:val="00070640"/>
    <w:rsid w:val="00074385"/>
    <w:rsid w:val="00074A2A"/>
    <w:rsid w:val="000756D6"/>
    <w:rsid w:val="00080141"/>
    <w:rsid w:val="000924BE"/>
    <w:rsid w:val="000A1F30"/>
    <w:rsid w:val="000A23FB"/>
    <w:rsid w:val="000A79E4"/>
    <w:rsid w:val="000B07B9"/>
    <w:rsid w:val="000C4F87"/>
    <w:rsid w:val="000D15E3"/>
    <w:rsid w:val="000D5CF7"/>
    <w:rsid w:val="000D675F"/>
    <w:rsid w:val="000E16C7"/>
    <w:rsid w:val="000E6286"/>
    <w:rsid w:val="000F5537"/>
    <w:rsid w:val="000F765A"/>
    <w:rsid w:val="00104785"/>
    <w:rsid w:val="001072E6"/>
    <w:rsid w:val="0011090E"/>
    <w:rsid w:val="00110D0C"/>
    <w:rsid w:val="001111AA"/>
    <w:rsid w:val="0011348A"/>
    <w:rsid w:val="001334B2"/>
    <w:rsid w:val="001474FD"/>
    <w:rsid w:val="001511B7"/>
    <w:rsid w:val="001528F9"/>
    <w:rsid w:val="00173BDD"/>
    <w:rsid w:val="001822C7"/>
    <w:rsid w:val="0018376F"/>
    <w:rsid w:val="00184BFA"/>
    <w:rsid w:val="001914B4"/>
    <w:rsid w:val="0019587B"/>
    <w:rsid w:val="00196DA7"/>
    <w:rsid w:val="001A26D9"/>
    <w:rsid w:val="001B2762"/>
    <w:rsid w:val="001C1E72"/>
    <w:rsid w:val="001C27F8"/>
    <w:rsid w:val="001D103A"/>
    <w:rsid w:val="001D166A"/>
    <w:rsid w:val="001D1B6B"/>
    <w:rsid w:val="001F54B7"/>
    <w:rsid w:val="001F6E4C"/>
    <w:rsid w:val="00203A36"/>
    <w:rsid w:val="00213FE2"/>
    <w:rsid w:val="002157BB"/>
    <w:rsid w:val="00220E7E"/>
    <w:rsid w:val="00230A0A"/>
    <w:rsid w:val="00234B3B"/>
    <w:rsid w:val="00241F7B"/>
    <w:rsid w:val="00244886"/>
    <w:rsid w:val="00244CE7"/>
    <w:rsid w:val="002453AC"/>
    <w:rsid w:val="00245E4F"/>
    <w:rsid w:val="00257A0C"/>
    <w:rsid w:val="00261D1E"/>
    <w:rsid w:val="00263B10"/>
    <w:rsid w:val="00263F61"/>
    <w:rsid w:val="002648DE"/>
    <w:rsid w:val="002664A1"/>
    <w:rsid w:val="00266725"/>
    <w:rsid w:val="00270B87"/>
    <w:rsid w:val="0027405E"/>
    <w:rsid w:val="00286BCE"/>
    <w:rsid w:val="00287E57"/>
    <w:rsid w:val="00290E93"/>
    <w:rsid w:val="00291C41"/>
    <w:rsid w:val="002938F3"/>
    <w:rsid w:val="002951F4"/>
    <w:rsid w:val="00296019"/>
    <w:rsid w:val="00297B7C"/>
    <w:rsid w:val="002A1531"/>
    <w:rsid w:val="002A36A1"/>
    <w:rsid w:val="002B1B3D"/>
    <w:rsid w:val="002D10C7"/>
    <w:rsid w:val="002D4492"/>
    <w:rsid w:val="002D494F"/>
    <w:rsid w:val="002E46D3"/>
    <w:rsid w:val="002E6169"/>
    <w:rsid w:val="002F0316"/>
    <w:rsid w:val="002F3BFD"/>
    <w:rsid w:val="002F6CB9"/>
    <w:rsid w:val="003040E7"/>
    <w:rsid w:val="00306283"/>
    <w:rsid w:val="0031095F"/>
    <w:rsid w:val="00313842"/>
    <w:rsid w:val="0032333D"/>
    <w:rsid w:val="00324D56"/>
    <w:rsid w:val="00327BC0"/>
    <w:rsid w:val="0033444D"/>
    <w:rsid w:val="00336CC0"/>
    <w:rsid w:val="003417EB"/>
    <w:rsid w:val="00356876"/>
    <w:rsid w:val="00356B34"/>
    <w:rsid w:val="00364BC2"/>
    <w:rsid w:val="00366242"/>
    <w:rsid w:val="003663D1"/>
    <w:rsid w:val="00366575"/>
    <w:rsid w:val="00366983"/>
    <w:rsid w:val="00367E1A"/>
    <w:rsid w:val="00370ACC"/>
    <w:rsid w:val="00374ED6"/>
    <w:rsid w:val="00374F62"/>
    <w:rsid w:val="00375C82"/>
    <w:rsid w:val="00383951"/>
    <w:rsid w:val="00385C61"/>
    <w:rsid w:val="003953EB"/>
    <w:rsid w:val="00396104"/>
    <w:rsid w:val="00396323"/>
    <w:rsid w:val="00396E35"/>
    <w:rsid w:val="003B707D"/>
    <w:rsid w:val="003B749A"/>
    <w:rsid w:val="003C2E5A"/>
    <w:rsid w:val="003C38FE"/>
    <w:rsid w:val="003C4C5F"/>
    <w:rsid w:val="003C6D4C"/>
    <w:rsid w:val="003C6EB5"/>
    <w:rsid w:val="003D66DE"/>
    <w:rsid w:val="003E297F"/>
    <w:rsid w:val="003F21F9"/>
    <w:rsid w:val="003F236D"/>
    <w:rsid w:val="003F340B"/>
    <w:rsid w:val="00410B9A"/>
    <w:rsid w:val="00411FF3"/>
    <w:rsid w:val="004138D5"/>
    <w:rsid w:val="00415EDA"/>
    <w:rsid w:val="00425BE2"/>
    <w:rsid w:val="004355E4"/>
    <w:rsid w:val="00440B18"/>
    <w:rsid w:val="00442AD9"/>
    <w:rsid w:val="00446751"/>
    <w:rsid w:val="00446869"/>
    <w:rsid w:val="0045039B"/>
    <w:rsid w:val="00452085"/>
    <w:rsid w:val="00453500"/>
    <w:rsid w:val="00453F19"/>
    <w:rsid w:val="00455E80"/>
    <w:rsid w:val="00460B26"/>
    <w:rsid w:val="00472588"/>
    <w:rsid w:val="004821F2"/>
    <w:rsid w:val="004864D2"/>
    <w:rsid w:val="004873C2"/>
    <w:rsid w:val="004A1175"/>
    <w:rsid w:val="004A5AB0"/>
    <w:rsid w:val="004B13CD"/>
    <w:rsid w:val="004C1EC3"/>
    <w:rsid w:val="004C6480"/>
    <w:rsid w:val="004C7F36"/>
    <w:rsid w:val="004D0158"/>
    <w:rsid w:val="004D0559"/>
    <w:rsid w:val="004D73BC"/>
    <w:rsid w:val="004E79C3"/>
    <w:rsid w:val="004F36D0"/>
    <w:rsid w:val="00504442"/>
    <w:rsid w:val="00517C9E"/>
    <w:rsid w:val="00521109"/>
    <w:rsid w:val="0052281C"/>
    <w:rsid w:val="00522A6C"/>
    <w:rsid w:val="00536058"/>
    <w:rsid w:val="00546AE1"/>
    <w:rsid w:val="00566494"/>
    <w:rsid w:val="00577BA7"/>
    <w:rsid w:val="00582FB8"/>
    <w:rsid w:val="005864CD"/>
    <w:rsid w:val="005878A3"/>
    <w:rsid w:val="0059288C"/>
    <w:rsid w:val="005A152A"/>
    <w:rsid w:val="005A244A"/>
    <w:rsid w:val="005B1BA4"/>
    <w:rsid w:val="005B20F2"/>
    <w:rsid w:val="005B3B4B"/>
    <w:rsid w:val="005C379C"/>
    <w:rsid w:val="005D4073"/>
    <w:rsid w:val="005E20EE"/>
    <w:rsid w:val="005E601C"/>
    <w:rsid w:val="005E6B8E"/>
    <w:rsid w:val="005E7A9A"/>
    <w:rsid w:val="005F6A82"/>
    <w:rsid w:val="005F6B7A"/>
    <w:rsid w:val="006041C8"/>
    <w:rsid w:val="006123AE"/>
    <w:rsid w:val="00613CA8"/>
    <w:rsid w:val="006149C3"/>
    <w:rsid w:val="006213C3"/>
    <w:rsid w:val="006220EA"/>
    <w:rsid w:val="00625720"/>
    <w:rsid w:val="0062708B"/>
    <w:rsid w:val="006275BE"/>
    <w:rsid w:val="00633F8C"/>
    <w:rsid w:val="00634E3C"/>
    <w:rsid w:val="00634F76"/>
    <w:rsid w:val="00635669"/>
    <w:rsid w:val="00636162"/>
    <w:rsid w:val="0064681F"/>
    <w:rsid w:val="00651F69"/>
    <w:rsid w:val="00655558"/>
    <w:rsid w:val="00660671"/>
    <w:rsid w:val="00673BAB"/>
    <w:rsid w:val="00674E73"/>
    <w:rsid w:val="00683096"/>
    <w:rsid w:val="006B1E7A"/>
    <w:rsid w:val="006B4F50"/>
    <w:rsid w:val="006B62AF"/>
    <w:rsid w:val="006B69D0"/>
    <w:rsid w:val="006C172F"/>
    <w:rsid w:val="006C65BD"/>
    <w:rsid w:val="006D15EB"/>
    <w:rsid w:val="006D5F22"/>
    <w:rsid w:val="006D6E4B"/>
    <w:rsid w:val="006D7FB9"/>
    <w:rsid w:val="006E249D"/>
    <w:rsid w:val="006F0665"/>
    <w:rsid w:val="006F1F8D"/>
    <w:rsid w:val="006F6D46"/>
    <w:rsid w:val="006F75E4"/>
    <w:rsid w:val="006F7858"/>
    <w:rsid w:val="00701933"/>
    <w:rsid w:val="007163A1"/>
    <w:rsid w:val="0072250F"/>
    <w:rsid w:val="007226B8"/>
    <w:rsid w:val="007232BF"/>
    <w:rsid w:val="00726EE6"/>
    <w:rsid w:val="00737804"/>
    <w:rsid w:val="0075478B"/>
    <w:rsid w:val="00754D64"/>
    <w:rsid w:val="00760CE1"/>
    <w:rsid w:val="007623F1"/>
    <w:rsid w:val="007634F5"/>
    <w:rsid w:val="00765F2F"/>
    <w:rsid w:val="007759CD"/>
    <w:rsid w:val="007767A0"/>
    <w:rsid w:val="00777BF5"/>
    <w:rsid w:val="00782984"/>
    <w:rsid w:val="00782C81"/>
    <w:rsid w:val="00784C8B"/>
    <w:rsid w:val="00791AB8"/>
    <w:rsid w:val="00792B31"/>
    <w:rsid w:val="007A4B80"/>
    <w:rsid w:val="007A4DAE"/>
    <w:rsid w:val="007A55AC"/>
    <w:rsid w:val="007A70CA"/>
    <w:rsid w:val="007B04D0"/>
    <w:rsid w:val="007B11D9"/>
    <w:rsid w:val="007B3DD6"/>
    <w:rsid w:val="007C02BE"/>
    <w:rsid w:val="007C0A94"/>
    <w:rsid w:val="007C1CB4"/>
    <w:rsid w:val="007C2969"/>
    <w:rsid w:val="007D61BB"/>
    <w:rsid w:val="007E4CDB"/>
    <w:rsid w:val="007E5BCB"/>
    <w:rsid w:val="007E69B1"/>
    <w:rsid w:val="007F0ECC"/>
    <w:rsid w:val="007F1B59"/>
    <w:rsid w:val="007F5C73"/>
    <w:rsid w:val="007F769C"/>
    <w:rsid w:val="00803BE4"/>
    <w:rsid w:val="00803FAD"/>
    <w:rsid w:val="00812D20"/>
    <w:rsid w:val="00816F9C"/>
    <w:rsid w:val="008219FD"/>
    <w:rsid w:val="0082380E"/>
    <w:rsid w:val="00826A53"/>
    <w:rsid w:val="00832311"/>
    <w:rsid w:val="0084185A"/>
    <w:rsid w:val="00841C9D"/>
    <w:rsid w:val="0084211E"/>
    <w:rsid w:val="00843F1E"/>
    <w:rsid w:val="00845FF9"/>
    <w:rsid w:val="008520DB"/>
    <w:rsid w:val="008545A9"/>
    <w:rsid w:val="0085517F"/>
    <w:rsid w:val="0086314C"/>
    <w:rsid w:val="00864196"/>
    <w:rsid w:val="00873BD9"/>
    <w:rsid w:val="00877021"/>
    <w:rsid w:val="00881A4B"/>
    <w:rsid w:val="00896CDA"/>
    <w:rsid w:val="008A0AD9"/>
    <w:rsid w:val="008A0AEC"/>
    <w:rsid w:val="008A1D50"/>
    <w:rsid w:val="008A2E83"/>
    <w:rsid w:val="008A3E63"/>
    <w:rsid w:val="008A739A"/>
    <w:rsid w:val="008B22C3"/>
    <w:rsid w:val="008B27D9"/>
    <w:rsid w:val="008B79BD"/>
    <w:rsid w:val="008C0B0A"/>
    <w:rsid w:val="008C1E29"/>
    <w:rsid w:val="008C3818"/>
    <w:rsid w:val="008C66ED"/>
    <w:rsid w:val="008C671C"/>
    <w:rsid w:val="008D23F5"/>
    <w:rsid w:val="008D406A"/>
    <w:rsid w:val="008D7D59"/>
    <w:rsid w:val="008E110E"/>
    <w:rsid w:val="008E281F"/>
    <w:rsid w:val="008E3FAE"/>
    <w:rsid w:val="008E4AE5"/>
    <w:rsid w:val="008E5282"/>
    <w:rsid w:val="008F0657"/>
    <w:rsid w:val="008F1F0F"/>
    <w:rsid w:val="008F227F"/>
    <w:rsid w:val="008F44FB"/>
    <w:rsid w:val="008F5A4C"/>
    <w:rsid w:val="009141E5"/>
    <w:rsid w:val="0091699E"/>
    <w:rsid w:val="0092190A"/>
    <w:rsid w:val="009222F3"/>
    <w:rsid w:val="00922533"/>
    <w:rsid w:val="00923114"/>
    <w:rsid w:val="009259FF"/>
    <w:rsid w:val="00925B1D"/>
    <w:rsid w:val="00932F7A"/>
    <w:rsid w:val="009419B3"/>
    <w:rsid w:val="00942A52"/>
    <w:rsid w:val="00951A26"/>
    <w:rsid w:val="00964857"/>
    <w:rsid w:val="00974A74"/>
    <w:rsid w:val="00975D95"/>
    <w:rsid w:val="00976465"/>
    <w:rsid w:val="009857EB"/>
    <w:rsid w:val="009874F1"/>
    <w:rsid w:val="009934F0"/>
    <w:rsid w:val="00995B4B"/>
    <w:rsid w:val="00997DAD"/>
    <w:rsid w:val="009A2610"/>
    <w:rsid w:val="009B3AD1"/>
    <w:rsid w:val="009C266B"/>
    <w:rsid w:val="009C5A76"/>
    <w:rsid w:val="009D21DD"/>
    <w:rsid w:val="009E0158"/>
    <w:rsid w:val="009E2605"/>
    <w:rsid w:val="009E74AB"/>
    <w:rsid w:val="009F1134"/>
    <w:rsid w:val="00A003F5"/>
    <w:rsid w:val="00A010DD"/>
    <w:rsid w:val="00A04F58"/>
    <w:rsid w:val="00A104C6"/>
    <w:rsid w:val="00A14E00"/>
    <w:rsid w:val="00A16672"/>
    <w:rsid w:val="00A1695C"/>
    <w:rsid w:val="00A20E5B"/>
    <w:rsid w:val="00A20EFF"/>
    <w:rsid w:val="00A2199F"/>
    <w:rsid w:val="00A24E82"/>
    <w:rsid w:val="00A254CA"/>
    <w:rsid w:val="00A30B3B"/>
    <w:rsid w:val="00A31E3A"/>
    <w:rsid w:val="00A34C98"/>
    <w:rsid w:val="00A36233"/>
    <w:rsid w:val="00A43C9B"/>
    <w:rsid w:val="00A4619B"/>
    <w:rsid w:val="00A463D2"/>
    <w:rsid w:val="00A4753A"/>
    <w:rsid w:val="00A51760"/>
    <w:rsid w:val="00A51BA7"/>
    <w:rsid w:val="00A52F5D"/>
    <w:rsid w:val="00A54D9F"/>
    <w:rsid w:val="00A557D3"/>
    <w:rsid w:val="00A6280B"/>
    <w:rsid w:val="00A6464E"/>
    <w:rsid w:val="00A66BDE"/>
    <w:rsid w:val="00A71570"/>
    <w:rsid w:val="00A75996"/>
    <w:rsid w:val="00A77327"/>
    <w:rsid w:val="00A77CB8"/>
    <w:rsid w:val="00A81426"/>
    <w:rsid w:val="00A84A3F"/>
    <w:rsid w:val="00A92344"/>
    <w:rsid w:val="00A94B07"/>
    <w:rsid w:val="00AA0BD9"/>
    <w:rsid w:val="00AA2E58"/>
    <w:rsid w:val="00AA5329"/>
    <w:rsid w:val="00AA5594"/>
    <w:rsid w:val="00AA667D"/>
    <w:rsid w:val="00AB0A85"/>
    <w:rsid w:val="00AB1D0F"/>
    <w:rsid w:val="00AB3AB8"/>
    <w:rsid w:val="00AB787F"/>
    <w:rsid w:val="00AC2DEC"/>
    <w:rsid w:val="00AC4913"/>
    <w:rsid w:val="00AC6F66"/>
    <w:rsid w:val="00AD502E"/>
    <w:rsid w:val="00AE38CE"/>
    <w:rsid w:val="00AE42BA"/>
    <w:rsid w:val="00AE4EF6"/>
    <w:rsid w:val="00AF3C32"/>
    <w:rsid w:val="00AF682B"/>
    <w:rsid w:val="00B00832"/>
    <w:rsid w:val="00B012E3"/>
    <w:rsid w:val="00B01B65"/>
    <w:rsid w:val="00B1486A"/>
    <w:rsid w:val="00B2550F"/>
    <w:rsid w:val="00B270F5"/>
    <w:rsid w:val="00B31256"/>
    <w:rsid w:val="00B3289B"/>
    <w:rsid w:val="00B34C3D"/>
    <w:rsid w:val="00B35704"/>
    <w:rsid w:val="00B41A5C"/>
    <w:rsid w:val="00B42ED6"/>
    <w:rsid w:val="00B43439"/>
    <w:rsid w:val="00B5448D"/>
    <w:rsid w:val="00B56BBF"/>
    <w:rsid w:val="00B6392D"/>
    <w:rsid w:val="00B73107"/>
    <w:rsid w:val="00B8182D"/>
    <w:rsid w:val="00B85776"/>
    <w:rsid w:val="00B863C1"/>
    <w:rsid w:val="00B86A3A"/>
    <w:rsid w:val="00B87256"/>
    <w:rsid w:val="00B90274"/>
    <w:rsid w:val="00B904F7"/>
    <w:rsid w:val="00B9131B"/>
    <w:rsid w:val="00B930B3"/>
    <w:rsid w:val="00B93F86"/>
    <w:rsid w:val="00B974C0"/>
    <w:rsid w:val="00BA0457"/>
    <w:rsid w:val="00BA7B0C"/>
    <w:rsid w:val="00BB2938"/>
    <w:rsid w:val="00BB4534"/>
    <w:rsid w:val="00BB5771"/>
    <w:rsid w:val="00BC5EFC"/>
    <w:rsid w:val="00BD2EF3"/>
    <w:rsid w:val="00BD35DD"/>
    <w:rsid w:val="00BD4C76"/>
    <w:rsid w:val="00BD55FC"/>
    <w:rsid w:val="00BE4472"/>
    <w:rsid w:val="00BF0B2C"/>
    <w:rsid w:val="00BF2C92"/>
    <w:rsid w:val="00BF7B56"/>
    <w:rsid w:val="00C00729"/>
    <w:rsid w:val="00C00E8B"/>
    <w:rsid w:val="00C0685A"/>
    <w:rsid w:val="00C07827"/>
    <w:rsid w:val="00C1138D"/>
    <w:rsid w:val="00C22462"/>
    <w:rsid w:val="00C227DD"/>
    <w:rsid w:val="00C275D8"/>
    <w:rsid w:val="00C56A9C"/>
    <w:rsid w:val="00C57A9F"/>
    <w:rsid w:val="00C60137"/>
    <w:rsid w:val="00C621AB"/>
    <w:rsid w:val="00C63F75"/>
    <w:rsid w:val="00C65B12"/>
    <w:rsid w:val="00C66878"/>
    <w:rsid w:val="00C7180C"/>
    <w:rsid w:val="00C720EE"/>
    <w:rsid w:val="00C731B8"/>
    <w:rsid w:val="00C73ADB"/>
    <w:rsid w:val="00C74A08"/>
    <w:rsid w:val="00C77284"/>
    <w:rsid w:val="00C81D4A"/>
    <w:rsid w:val="00C8269D"/>
    <w:rsid w:val="00C828E3"/>
    <w:rsid w:val="00C844A7"/>
    <w:rsid w:val="00C84D4A"/>
    <w:rsid w:val="00C91018"/>
    <w:rsid w:val="00C95AF0"/>
    <w:rsid w:val="00C95B2C"/>
    <w:rsid w:val="00CA0F7F"/>
    <w:rsid w:val="00CA1E26"/>
    <w:rsid w:val="00CA5A41"/>
    <w:rsid w:val="00CA64E4"/>
    <w:rsid w:val="00CB0CEB"/>
    <w:rsid w:val="00CB36BE"/>
    <w:rsid w:val="00CB6508"/>
    <w:rsid w:val="00CB747F"/>
    <w:rsid w:val="00CB7DE0"/>
    <w:rsid w:val="00CC03B2"/>
    <w:rsid w:val="00CC0909"/>
    <w:rsid w:val="00CC1794"/>
    <w:rsid w:val="00CC64ED"/>
    <w:rsid w:val="00CD0FEB"/>
    <w:rsid w:val="00CD65CC"/>
    <w:rsid w:val="00CD6AF6"/>
    <w:rsid w:val="00CE3035"/>
    <w:rsid w:val="00CE507C"/>
    <w:rsid w:val="00CE67C9"/>
    <w:rsid w:val="00CE7913"/>
    <w:rsid w:val="00CF2E8A"/>
    <w:rsid w:val="00CF56C4"/>
    <w:rsid w:val="00D037CB"/>
    <w:rsid w:val="00D048B6"/>
    <w:rsid w:val="00D076C6"/>
    <w:rsid w:val="00D12E58"/>
    <w:rsid w:val="00D14389"/>
    <w:rsid w:val="00D15B8E"/>
    <w:rsid w:val="00D16F53"/>
    <w:rsid w:val="00D239C2"/>
    <w:rsid w:val="00D32382"/>
    <w:rsid w:val="00D32F49"/>
    <w:rsid w:val="00D40892"/>
    <w:rsid w:val="00D417C5"/>
    <w:rsid w:val="00D44254"/>
    <w:rsid w:val="00D4744E"/>
    <w:rsid w:val="00D64BC2"/>
    <w:rsid w:val="00D67EEC"/>
    <w:rsid w:val="00D70A43"/>
    <w:rsid w:val="00D74F93"/>
    <w:rsid w:val="00D77FC2"/>
    <w:rsid w:val="00D81394"/>
    <w:rsid w:val="00D81C6B"/>
    <w:rsid w:val="00D84921"/>
    <w:rsid w:val="00D85BFC"/>
    <w:rsid w:val="00D91A3D"/>
    <w:rsid w:val="00D944F2"/>
    <w:rsid w:val="00DA50FB"/>
    <w:rsid w:val="00DB32E5"/>
    <w:rsid w:val="00DB4F12"/>
    <w:rsid w:val="00DC082A"/>
    <w:rsid w:val="00DC0982"/>
    <w:rsid w:val="00DD7134"/>
    <w:rsid w:val="00DE0B0F"/>
    <w:rsid w:val="00DE1513"/>
    <w:rsid w:val="00DF2E99"/>
    <w:rsid w:val="00DF605A"/>
    <w:rsid w:val="00E02814"/>
    <w:rsid w:val="00E121A7"/>
    <w:rsid w:val="00E12398"/>
    <w:rsid w:val="00E15157"/>
    <w:rsid w:val="00E17D51"/>
    <w:rsid w:val="00E20BD6"/>
    <w:rsid w:val="00E36040"/>
    <w:rsid w:val="00E36996"/>
    <w:rsid w:val="00E42D69"/>
    <w:rsid w:val="00E42F40"/>
    <w:rsid w:val="00E44A52"/>
    <w:rsid w:val="00E44E2E"/>
    <w:rsid w:val="00E53FB4"/>
    <w:rsid w:val="00E577CD"/>
    <w:rsid w:val="00E63E44"/>
    <w:rsid w:val="00E6745B"/>
    <w:rsid w:val="00E7103B"/>
    <w:rsid w:val="00E72070"/>
    <w:rsid w:val="00E74FB7"/>
    <w:rsid w:val="00E7739E"/>
    <w:rsid w:val="00E82605"/>
    <w:rsid w:val="00E85532"/>
    <w:rsid w:val="00E91C08"/>
    <w:rsid w:val="00E929DF"/>
    <w:rsid w:val="00E92BFB"/>
    <w:rsid w:val="00E930D3"/>
    <w:rsid w:val="00E9367E"/>
    <w:rsid w:val="00E944DF"/>
    <w:rsid w:val="00EA340C"/>
    <w:rsid w:val="00EA42FE"/>
    <w:rsid w:val="00EA475C"/>
    <w:rsid w:val="00EA54BE"/>
    <w:rsid w:val="00EB3F90"/>
    <w:rsid w:val="00EB6124"/>
    <w:rsid w:val="00EB7C97"/>
    <w:rsid w:val="00EC1B86"/>
    <w:rsid w:val="00EC4233"/>
    <w:rsid w:val="00ED1CB5"/>
    <w:rsid w:val="00ED4930"/>
    <w:rsid w:val="00ED4C0E"/>
    <w:rsid w:val="00ED5793"/>
    <w:rsid w:val="00ED5F5E"/>
    <w:rsid w:val="00EE1352"/>
    <w:rsid w:val="00EF0389"/>
    <w:rsid w:val="00EF3ED4"/>
    <w:rsid w:val="00F072AC"/>
    <w:rsid w:val="00F07578"/>
    <w:rsid w:val="00F143D5"/>
    <w:rsid w:val="00F2139D"/>
    <w:rsid w:val="00F23C1C"/>
    <w:rsid w:val="00F24190"/>
    <w:rsid w:val="00F35CBF"/>
    <w:rsid w:val="00F376F5"/>
    <w:rsid w:val="00F41C82"/>
    <w:rsid w:val="00F42375"/>
    <w:rsid w:val="00F44232"/>
    <w:rsid w:val="00F4459B"/>
    <w:rsid w:val="00F45B4E"/>
    <w:rsid w:val="00F5030D"/>
    <w:rsid w:val="00F5064A"/>
    <w:rsid w:val="00F51148"/>
    <w:rsid w:val="00F5545D"/>
    <w:rsid w:val="00F60BA2"/>
    <w:rsid w:val="00F62FF4"/>
    <w:rsid w:val="00F64553"/>
    <w:rsid w:val="00F7032A"/>
    <w:rsid w:val="00F83BC6"/>
    <w:rsid w:val="00F86186"/>
    <w:rsid w:val="00FA63D1"/>
    <w:rsid w:val="00FB27EF"/>
    <w:rsid w:val="00FB2D21"/>
    <w:rsid w:val="00FB67B7"/>
    <w:rsid w:val="00FC0355"/>
    <w:rsid w:val="00FC09A0"/>
    <w:rsid w:val="00FC27D1"/>
    <w:rsid w:val="00FC4D95"/>
    <w:rsid w:val="00FC51FD"/>
    <w:rsid w:val="00FD3F7B"/>
    <w:rsid w:val="00FD6690"/>
    <w:rsid w:val="00FE374E"/>
    <w:rsid w:val="00FE4660"/>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1">
    <w:name w:val="Normal"/>
    <w:qFormat/>
    <w:rsid w:val="00A51BA7"/>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1">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1"/>
    <w:next w:val="a1"/>
    <w:link w:val="12"/>
    <w:uiPriority w:val="9"/>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0">
    <w:name w:val="heading 2"/>
    <w:aliases w:val="2,22,A,A.B.C.,CHS,H,H2,H2 Знак,H2-Heading 2,H21,HD2,Header2,Heading 2 Hidden,Heading Indent No L2,Heading2,Level 2 Topic Heading,Major,Numbered text 3,RTC,h2,heading 2,heading2,iz2,l2,list 2,list2,Б2,Заголовок 21,Раздел Знак"/>
    <w:basedOn w:val="a1"/>
    <w:next w:val="a1"/>
    <w:link w:val="21"/>
    <w:uiPriority w:val="9"/>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1"/>
    <w:next w:val="a1"/>
    <w:link w:val="30"/>
    <w:uiPriority w:val="9"/>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paragraph" w:styleId="4">
    <w:name w:val="heading 4"/>
    <w:basedOn w:val="a1"/>
    <w:next w:val="a1"/>
    <w:link w:val="40"/>
    <w:uiPriority w:val="9"/>
    <w:qFormat/>
    <w:rsid w:val="00E53FB4"/>
    <w:pPr>
      <w:keepNext/>
      <w:spacing w:before="240" w:after="60" w:line="240" w:lineRule="auto"/>
      <w:ind w:firstLine="0"/>
      <w:outlineLvl w:val="3"/>
    </w:pPr>
    <w:rPr>
      <w:b/>
      <w:bCs/>
      <w:snapToGrid/>
      <w:szCs w:val="28"/>
      <w:lang w:val="x-none"/>
    </w:rPr>
  </w:style>
  <w:style w:type="paragraph" w:styleId="5">
    <w:name w:val="heading 5"/>
    <w:basedOn w:val="a1"/>
    <w:next w:val="a1"/>
    <w:link w:val="50"/>
    <w:uiPriority w:val="9"/>
    <w:semiHidden/>
    <w:unhideWhenUsed/>
    <w:qFormat/>
    <w:rsid w:val="00EA475C"/>
    <w:pPr>
      <w:keepNext/>
      <w:keepLines/>
      <w:spacing w:before="40"/>
      <w:outlineLvl w:val="4"/>
    </w:pPr>
    <w:rPr>
      <w:rFonts w:asciiTheme="minorHAnsi" w:eastAsia="MS Gothic" w:hAnsiTheme="minorHAnsi"/>
      <w:b/>
      <w:bCs/>
      <w:snapToGrid/>
      <w:color w:val="000000"/>
      <w:sz w:val="16"/>
      <w:szCs w:val="16"/>
      <w:lang w:val="en-US" w:eastAsia="en-US"/>
    </w:rPr>
  </w:style>
  <w:style w:type="paragraph" w:styleId="6">
    <w:name w:val="heading 6"/>
    <w:basedOn w:val="a1"/>
    <w:next w:val="a1"/>
    <w:link w:val="60"/>
    <w:uiPriority w:val="9"/>
    <w:semiHidden/>
    <w:unhideWhenUsed/>
    <w:qFormat/>
    <w:rsid w:val="00EA475C"/>
    <w:pPr>
      <w:keepNext/>
      <w:keepLines/>
      <w:spacing w:before="40"/>
      <w:outlineLvl w:val="5"/>
    </w:pPr>
    <w:rPr>
      <w:rFonts w:asciiTheme="minorHAnsi" w:eastAsia="MS Gothic" w:hAnsiTheme="minorHAnsi"/>
      <w:b/>
      <w:bCs/>
      <w:snapToGrid/>
      <w:color w:val="000000"/>
      <w:sz w:val="14"/>
      <w:szCs w:val="14"/>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6">
    <w:name w:val="Верхний колонтитул Знак"/>
    <w:basedOn w:val="a2"/>
    <w:link w:val="a5"/>
    <w:uiPriority w:val="99"/>
    <w:rsid w:val="0019587B"/>
    <w:rPr>
      <w:rFonts w:ascii="Times New Roman" w:eastAsia="Times New Roman" w:hAnsi="Times New Roman" w:cs="Times New Roman"/>
      <w:i/>
      <w:snapToGrid w:val="0"/>
      <w:sz w:val="20"/>
      <w:szCs w:val="20"/>
    </w:rPr>
  </w:style>
  <w:style w:type="paragraph" w:styleId="a7">
    <w:name w:val="footer"/>
    <w:basedOn w:val="a1"/>
    <w:link w:val="a8"/>
    <w:uiPriority w:val="99"/>
    <w:rsid w:val="0019587B"/>
    <w:pPr>
      <w:tabs>
        <w:tab w:val="center" w:pos="4253"/>
        <w:tab w:val="right" w:pos="9356"/>
      </w:tabs>
      <w:spacing w:line="240" w:lineRule="auto"/>
      <w:ind w:firstLine="0"/>
    </w:pPr>
    <w:rPr>
      <w:sz w:val="20"/>
    </w:rPr>
  </w:style>
  <w:style w:type="character" w:customStyle="1" w:styleId="a8">
    <w:name w:val="Нижний колонтитул Знак"/>
    <w:basedOn w:val="a2"/>
    <w:link w:val="a7"/>
    <w:uiPriority w:val="99"/>
    <w:rsid w:val="0019587B"/>
    <w:rPr>
      <w:rFonts w:ascii="Times New Roman" w:eastAsia="Times New Roman" w:hAnsi="Times New Roman" w:cs="Times New Roman"/>
      <w:snapToGrid w:val="0"/>
      <w:sz w:val="20"/>
      <w:szCs w:val="20"/>
      <w:lang w:eastAsia="ru-RU"/>
    </w:rPr>
  </w:style>
  <w:style w:type="character" w:styleId="a9">
    <w:name w:val="Hyperlink"/>
    <w:uiPriority w:val="99"/>
    <w:rsid w:val="0019587B"/>
    <w:rPr>
      <w:color w:val="0000FF"/>
      <w:u w:val="single"/>
    </w:rPr>
  </w:style>
  <w:style w:type="character" w:styleId="aa">
    <w:name w:val="footnote reference"/>
    <w:uiPriority w:val="99"/>
    <w:rsid w:val="0019587B"/>
    <w:rPr>
      <w:vertAlign w:val="superscript"/>
    </w:rPr>
  </w:style>
  <w:style w:type="paragraph" w:styleId="ab">
    <w:name w:val="footnote text"/>
    <w:basedOn w:val="a1"/>
    <w:link w:val="ac"/>
    <w:uiPriority w:val="99"/>
    <w:rsid w:val="0019587B"/>
    <w:pPr>
      <w:spacing w:line="240" w:lineRule="auto"/>
    </w:pPr>
    <w:rPr>
      <w:sz w:val="20"/>
    </w:rPr>
  </w:style>
  <w:style w:type="character" w:customStyle="1" w:styleId="ac">
    <w:name w:val="Текст сноски Знак"/>
    <w:basedOn w:val="a2"/>
    <w:link w:val="ab"/>
    <w:uiPriority w:val="99"/>
    <w:rsid w:val="0019587B"/>
    <w:rPr>
      <w:rFonts w:ascii="Times New Roman" w:eastAsia="Times New Roman" w:hAnsi="Times New Roman" w:cs="Times New Roman"/>
      <w:snapToGrid w:val="0"/>
      <w:sz w:val="20"/>
      <w:szCs w:val="20"/>
      <w:lang w:eastAsia="ru-RU"/>
    </w:rPr>
  </w:style>
  <w:style w:type="paragraph" w:styleId="ad">
    <w:name w:val="List Number"/>
    <w:basedOn w:val="a1"/>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e">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1"/>
    <w:link w:val="af"/>
    <w:uiPriority w:val="34"/>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1"/>
    <w:rsid w:val="0019587B"/>
    <w:pPr>
      <w:widowControl w:val="0"/>
      <w:autoSpaceDE w:val="0"/>
      <w:autoSpaceDN w:val="0"/>
      <w:adjustRightInd w:val="0"/>
      <w:spacing w:line="317" w:lineRule="exact"/>
      <w:ind w:firstLine="691"/>
    </w:pPr>
    <w:rPr>
      <w:snapToGrid/>
      <w:sz w:val="24"/>
      <w:szCs w:val="24"/>
    </w:rPr>
  </w:style>
  <w:style w:type="paragraph" w:styleId="af0">
    <w:name w:val="No Spacing"/>
    <w:link w:val="af1"/>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2">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2"/>
    <w:link w:val="11"/>
    <w:uiPriority w:val="9"/>
    <w:rsid w:val="00E930D3"/>
    <w:rPr>
      <w:rFonts w:ascii="Arial" w:eastAsia="Times New Roman" w:hAnsi="Arial" w:cs="Arial"/>
      <w:sz w:val="24"/>
      <w:szCs w:val="24"/>
      <w:lang w:eastAsia="ru-RU"/>
    </w:rPr>
  </w:style>
  <w:style w:type="character" w:customStyle="1" w:styleId="21">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2"/>
    <w:link w:val="20"/>
    <w:uiPriority w:val="9"/>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2"/>
    <w:link w:val="3"/>
    <w:uiPriority w:val="9"/>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2"/>
    <w:rsid w:val="00E930D3"/>
    <w:rPr>
      <w:rFonts w:ascii="Arial" w:hAnsi="Arial" w:cs="Arial"/>
      <w:color w:val="auto"/>
      <w:sz w:val="22"/>
      <w:szCs w:val="22"/>
    </w:rPr>
  </w:style>
  <w:style w:type="character" w:customStyle="1" w:styleId="Arial110">
    <w:name w:val="Стиль Arial 11 пт"/>
    <w:basedOn w:val="a2"/>
    <w:rsid w:val="00E930D3"/>
    <w:rPr>
      <w:rFonts w:ascii="Arial" w:hAnsi="Arial" w:cs="Arial"/>
      <w:sz w:val="22"/>
      <w:szCs w:val="22"/>
    </w:rPr>
  </w:style>
  <w:style w:type="table" w:styleId="af2">
    <w:name w:val="Table Grid"/>
    <w:basedOn w:val="a3"/>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aliases w:val="Ме...,По центру,не курсив,полужирный,текст,текст + 12 пт"/>
    <w:basedOn w:val="a1"/>
    <w:link w:val="af4"/>
    <w:rsid w:val="00E930D3"/>
    <w:pPr>
      <w:spacing w:after="120"/>
      <w:ind w:left="283"/>
    </w:pPr>
  </w:style>
  <w:style w:type="character" w:customStyle="1" w:styleId="af4">
    <w:name w:val="Основной текст с отступом Знак"/>
    <w:aliases w:val="Ме... Знак,По центру Знак,не курсив Знак,полужирный Знак,текст Знак,текст + 12 пт Знак"/>
    <w:basedOn w:val="a2"/>
    <w:link w:val="af3"/>
    <w:rsid w:val="00E930D3"/>
    <w:rPr>
      <w:rFonts w:ascii="Times New Roman" w:eastAsia="Times New Roman" w:hAnsi="Times New Roman" w:cs="Times New Roman"/>
      <w:snapToGrid w:val="0"/>
      <w:sz w:val="28"/>
      <w:szCs w:val="20"/>
      <w:lang w:eastAsia="ru-RU"/>
    </w:rPr>
  </w:style>
  <w:style w:type="paragraph" w:customStyle="1" w:styleId="22">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0">
    <w:name w:val="1 уровень"/>
    <w:basedOn w:val="af3"/>
    <w:uiPriority w:val="99"/>
    <w:rsid w:val="00290E93"/>
    <w:pPr>
      <w:numPr>
        <w:numId w:val="2"/>
      </w:numPr>
      <w:autoSpaceDE w:val="0"/>
      <w:autoSpaceDN w:val="0"/>
      <w:adjustRightInd w:val="0"/>
      <w:spacing w:after="0" w:line="240" w:lineRule="auto"/>
      <w:jc w:val="center"/>
    </w:pPr>
    <w:rPr>
      <w:b/>
      <w:color w:val="000000"/>
      <w:sz w:val="24"/>
      <w:szCs w:val="24"/>
    </w:rPr>
  </w:style>
  <w:style w:type="paragraph" w:customStyle="1" w:styleId="af5">
    <w:name w:val="Пункт"/>
    <w:basedOn w:val="a1"/>
    <w:link w:val="13"/>
    <w:rsid w:val="00290E93"/>
    <w:pPr>
      <w:tabs>
        <w:tab w:val="num" w:pos="1494"/>
      </w:tabs>
      <w:ind w:left="1494" w:hanging="1134"/>
    </w:pPr>
    <w:rPr>
      <w:snapToGrid/>
    </w:rPr>
  </w:style>
  <w:style w:type="paragraph" w:customStyle="1" w:styleId="af6">
    <w:name w:val="Подпункт"/>
    <w:basedOn w:val="af5"/>
    <w:rsid w:val="00290E93"/>
    <w:pPr>
      <w:tabs>
        <w:tab w:val="clear" w:pos="1494"/>
        <w:tab w:val="num" w:pos="1134"/>
      </w:tabs>
      <w:ind w:left="1134"/>
    </w:pPr>
  </w:style>
  <w:style w:type="paragraph" w:customStyle="1" w:styleId="af7">
    <w:name w:val="Подподпункт"/>
    <w:basedOn w:val="af6"/>
    <w:rsid w:val="00290E93"/>
    <w:pPr>
      <w:tabs>
        <w:tab w:val="clear" w:pos="1134"/>
        <w:tab w:val="num" w:pos="1647"/>
      </w:tabs>
      <w:ind w:left="1647" w:hanging="567"/>
    </w:pPr>
  </w:style>
  <w:style w:type="character" w:customStyle="1" w:styleId="af8">
    <w:name w:val="Подпункт Знак"/>
    <w:basedOn w:val="a2"/>
    <w:rsid w:val="00B3289B"/>
    <w:rPr>
      <w:sz w:val="28"/>
      <w:lang w:val="ru-RU" w:eastAsia="ru-RU" w:bidi="ar-SA"/>
    </w:rPr>
  </w:style>
  <w:style w:type="character" w:customStyle="1" w:styleId="13">
    <w:name w:val="Пункт Знак1"/>
    <w:basedOn w:val="a2"/>
    <w:link w:val="af5"/>
    <w:rsid w:val="00B3289B"/>
    <w:rPr>
      <w:rFonts w:ascii="Times New Roman" w:eastAsia="Times New Roman" w:hAnsi="Times New Roman" w:cs="Times New Roman"/>
      <w:sz w:val="28"/>
      <w:szCs w:val="20"/>
      <w:lang w:eastAsia="ru-RU"/>
    </w:rPr>
  </w:style>
  <w:style w:type="paragraph" w:customStyle="1" w:styleId="Times12">
    <w:name w:val="Times 12"/>
    <w:basedOn w:val="a1"/>
    <w:rsid w:val="00B3289B"/>
    <w:pPr>
      <w:overflowPunct w:val="0"/>
      <w:autoSpaceDE w:val="0"/>
      <w:autoSpaceDN w:val="0"/>
      <w:adjustRightInd w:val="0"/>
      <w:spacing w:line="240" w:lineRule="auto"/>
    </w:pPr>
    <w:rPr>
      <w:bCs/>
      <w:snapToGrid/>
      <w:sz w:val="24"/>
      <w:szCs w:val="22"/>
    </w:rPr>
  </w:style>
  <w:style w:type="paragraph" w:customStyle="1" w:styleId="af9">
    <w:name w:val="Главы"/>
    <w:basedOn w:val="a1"/>
    <w:next w:val="a1"/>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a">
    <w:name w:val="Body Text"/>
    <w:basedOn w:val="a1"/>
    <w:link w:val="afb"/>
    <w:uiPriority w:val="99"/>
    <w:unhideWhenUsed/>
    <w:rsid w:val="000A79E4"/>
    <w:pPr>
      <w:spacing w:after="120"/>
    </w:pPr>
  </w:style>
  <w:style w:type="character" w:customStyle="1" w:styleId="afb">
    <w:name w:val="Основной текст Знак"/>
    <w:basedOn w:val="a2"/>
    <w:link w:val="afa"/>
    <w:uiPriority w:val="99"/>
    <w:rsid w:val="000A79E4"/>
    <w:rPr>
      <w:rFonts w:ascii="Times New Roman" w:eastAsia="Times New Roman" w:hAnsi="Times New Roman" w:cs="Times New Roman"/>
      <w:snapToGrid w:val="0"/>
      <w:sz w:val="28"/>
      <w:szCs w:val="20"/>
      <w:lang w:eastAsia="ru-RU"/>
    </w:rPr>
  </w:style>
  <w:style w:type="paragraph" w:styleId="23">
    <w:name w:val="Body Text Indent 2"/>
    <w:basedOn w:val="a1"/>
    <w:link w:val="24"/>
    <w:unhideWhenUsed/>
    <w:rsid w:val="000A79E4"/>
    <w:pPr>
      <w:spacing w:after="120" w:line="480" w:lineRule="auto"/>
      <w:ind w:left="283"/>
    </w:pPr>
  </w:style>
  <w:style w:type="character" w:customStyle="1" w:styleId="24">
    <w:name w:val="Основной текст с отступом 2 Знак"/>
    <w:basedOn w:val="a2"/>
    <w:link w:val="23"/>
    <w:rsid w:val="000A79E4"/>
    <w:rPr>
      <w:rFonts w:ascii="Times New Roman" w:eastAsia="Times New Roman" w:hAnsi="Times New Roman" w:cs="Times New Roman"/>
      <w:snapToGrid w:val="0"/>
      <w:sz w:val="28"/>
      <w:szCs w:val="20"/>
      <w:lang w:eastAsia="ru-RU"/>
    </w:rPr>
  </w:style>
  <w:style w:type="paragraph" w:customStyle="1" w:styleId="afc">
    <w:name w:val="Таблица шапка"/>
    <w:basedOn w:val="a1"/>
    <w:rsid w:val="000A79E4"/>
    <w:pPr>
      <w:keepNext/>
      <w:spacing w:before="40" w:after="40" w:line="240" w:lineRule="auto"/>
      <w:ind w:left="57" w:right="57" w:firstLine="0"/>
      <w:jc w:val="left"/>
    </w:pPr>
    <w:rPr>
      <w:sz w:val="22"/>
    </w:rPr>
  </w:style>
  <w:style w:type="paragraph" w:customStyle="1" w:styleId="afd">
    <w:name w:val="Таблица текст"/>
    <w:basedOn w:val="a1"/>
    <w:rsid w:val="000A79E4"/>
    <w:pPr>
      <w:spacing w:before="40" w:after="40" w:line="240" w:lineRule="auto"/>
      <w:ind w:left="57" w:right="57" w:firstLine="0"/>
      <w:jc w:val="left"/>
    </w:pPr>
    <w:rPr>
      <w:sz w:val="24"/>
    </w:rPr>
  </w:style>
  <w:style w:type="character" w:customStyle="1" w:styleId="afe">
    <w:name w:val="комментарий"/>
    <w:basedOn w:val="a2"/>
    <w:rsid w:val="000A79E4"/>
    <w:rPr>
      <w:b/>
      <w:i/>
      <w:shd w:val="clear" w:color="auto" w:fill="FFFF99"/>
    </w:rPr>
  </w:style>
  <w:style w:type="paragraph" w:customStyle="1" w:styleId="aff">
    <w:name w:val="Пункт б/н"/>
    <w:basedOn w:val="a1"/>
    <w:rsid w:val="000A79E4"/>
    <w:pPr>
      <w:tabs>
        <w:tab w:val="left" w:pos="1134"/>
      </w:tabs>
    </w:pPr>
  </w:style>
  <w:style w:type="paragraph" w:customStyle="1" w:styleId="xl34">
    <w:name w:val="xl34"/>
    <w:basedOn w:val="a1"/>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1"/>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f0">
    <w:name w:val="Знак Знак Знак Знак Знак Знак Знак"/>
    <w:basedOn w:val="a1"/>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f1">
    <w:name w:val="endnote text"/>
    <w:basedOn w:val="a1"/>
    <w:link w:val="aff2"/>
    <w:uiPriority w:val="99"/>
    <w:unhideWhenUsed/>
    <w:rsid w:val="00234B3B"/>
    <w:pPr>
      <w:spacing w:line="240" w:lineRule="auto"/>
      <w:ind w:firstLine="0"/>
      <w:jc w:val="left"/>
    </w:pPr>
    <w:rPr>
      <w:snapToGrid/>
      <w:sz w:val="20"/>
    </w:rPr>
  </w:style>
  <w:style w:type="character" w:customStyle="1" w:styleId="aff2">
    <w:name w:val="Текст концевой сноски Знак"/>
    <w:basedOn w:val="a2"/>
    <w:link w:val="aff1"/>
    <w:uiPriority w:val="99"/>
    <w:rsid w:val="00234B3B"/>
    <w:rPr>
      <w:rFonts w:ascii="Times New Roman" w:eastAsia="Times New Roman" w:hAnsi="Times New Roman" w:cs="Times New Roman"/>
      <w:sz w:val="20"/>
      <w:szCs w:val="20"/>
      <w:lang w:eastAsia="ru-RU"/>
    </w:rPr>
  </w:style>
  <w:style w:type="character" w:styleId="aff3">
    <w:name w:val="endnote reference"/>
    <w:uiPriority w:val="99"/>
    <w:unhideWhenUsed/>
    <w:rsid w:val="00234B3B"/>
    <w:rPr>
      <w:rFonts w:cs="Times New Roman"/>
      <w:vertAlign w:val="superscript"/>
    </w:rPr>
  </w:style>
  <w:style w:type="character" w:styleId="aff4">
    <w:name w:val="annotation reference"/>
    <w:basedOn w:val="a2"/>
    <w:uiPriority w:val="99"/>
    <w:semiHidden/>
    <w:unhideWhenUsed/>
    <w:rsid w:val="00370ACC"/>
    <w:rPr>
      <w:sz w:val="16"/>
      <w:szCs w:val="16"/>
    </w:rPr>
  </w:style>
  <w:style w:type="paragraph" w:styleId="aff5">
    <w:name w:val="annotation text"/>
    <w:basedOn w:val="a1"/>
    <w:link w:val="aff6"/>
    <w:uiPriority w:val="99"/>
    <w:semiHidden/>
    <w:unhideWhenUsed/>
    <w:rsid w:val="00370ACC"/>
    <w:pPr>
      <w:spacing w:line="240" w:lineRule="auto"/>
    </w:pPr>
    <w:rPr>
      <w:sz w:val="20"/>
    </w:rPr>
  </w:style>
  <w:style w:type="character" w:customStyle="1" w:styleId="aff6">
    <w:name w:val="Текст примечания Знак"/>
    <w:basedOn w:val="a2"/>
    <w:link w:val="aff5"/>
    <w:uiPriority w:val="99"/>
    <w:semiHidden/>
    <w:rsid w:val="00370ACC"/>
    <w:rPr>
      <w:rFonts w:ascii="Times New Roman" w:eastAsia="Times New Roman" w:hAnsi="Times New Roman" w:cs="Times New Roman"/>
      <w:snapToGrid w:val="0"/>
      <w:sz w:val="20"/>
      <w:szCs w:val="20"/>
      <w:lang w:eastAsia="ru-RU"/>
    </w:rPr>
  </w:style>
  <w:style w:type="paragraph" w:styleId="aff7">
    <w:name w:val="annotation subject"/>
    <w:basedOn w:val="aff5"/>
    <w:next w:val="aff5"/>
    <w:link w:val="aff8"/>
    <w:uiPriority w:val="99"/>
    <w:semiHidden/>
    <w:unhideWhenUsed/>
    <w:rsid w:val="00370ACC"/>
    <w:rPr>
      <w:b/>
      <w:bCs/>
    </w:rPr>
  </w:style>
  <w:style w:type="character" w:customStyle="1" w:styleId="aff8">
    <w:name w:val="Тема примечания Знак"/>
    <w:basedOn w:val="aff6"/>
    <w:link w:val="aff7"/>
    <w:uiPriority w:val="99"/>
    <w:semiHidden/>
    <w:rsid w:val="00370ACC"/>
    <w:rPr>
      <w:rFonts w:ascii="Times New Roman" w:eastAsia="Times New Roman" w:hAnsi="Times New Roman" w:cs="Times New Roman"/>
      <w:b/>
      <w:bCs/>
      <w:snapToGrid w:val="0"/>
      <w:sz w:val="20"/>
      <w:szCs w:val="20"/>
      <w:lang w:eastAsia="ru-RU"/>
    </w:rPr>
  </w:style>
  <w:style w:type="paragraph" w:styleId="aff9">
    <w:name w:val="Balloon Text"/>
    <w:basedOn w:val="a1"/>
    <w:link w:val="affa"/>
    <w:uiPriority w:val="99"/>
    <w:semiHidden/>
    <w:unhideWhenUsed/>
    <w:rsid w:val="00370ACC"/>
    <w:pPr>
      <w:spacing w:line="240" w:lineRule="auto"/>
    </w:pPr>
    <w:rPr>
      <w:rFonts w:ascii="Tahoma" w:hAnsi="Tahoma" w:cs="Tahoma"/>
      <w:sz w:val="16"/>
      <w:szCs w:val="16"/>
    </w:rPr>
  </w:style>
  <w:style w:type="character" w:customStyle="1" w:styleId="affa">
    <w:name w:val="Текст выноски Знак"/>
    <w:basedOn w:val="a2"/>
    <w:link w:val="aff9"/>
    <w:uiPriority w:val="99"/>
    <w:semiHidden/>
    <w:rsid w:val="00370ACC"/>
    <w:rPr>
      <w:rFonts w:ascii="Tahoma" w:eastAsia="Times New Roman" w:hAnsi="Tahoma" w:cs="Tahoma"/>
      <w:snapToGrid w:val="0"/>
      <w:sz w:val="16"/>
      <w:szCs w:val="16"/>
      <w:lang w:eastAsia="ru-RU"/>
    </w:rPr>
  </w:style>
  <w:style w:type="paragraph" w:customStyle="1" w:styleId="14">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5">
    <w:name w:val="Неразрешенное упоминание1"/>
    <w:basedOn w:val="a2"/>
    <w:uiPriority w:val="99"/>
    <w:semiHidden/>
    <w:unhideWhenUsed/>
    <w:rsid w:val="00257A0C"/>
    <w:rPr>
      <w:color w:val="605E5C"/>
      <w:shd w:val="clear" w:color="auto" w:fill="E1DFDD"/>
    </w:rPr>
  </w:style>
  <w:style w:type="table" w:customStyle="1" w:styleId="16">
    <w:name w:val="Сетка таблицы1"/>
    <w:basedOn w:val="a3"/>
    <w:next w:val="af2"/>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2"/>
    <w:uiPriority w:val="99"/>
    <w:rsid w:val="00FC09A0"/>
    <w:rPr>
      <w:color w:val="605E5C"/>
      <w:shd w:val="clear" w:color="auto" w:fill="E1DFDD"/>
    </w:rPr>
  </w:style>
  <w:style w:type="paragraph" w:styleId="32">
    <w:name w:val="Body Text 3"/>
    <w:basedOn w:val="a1"/>
    <w:link w:val="33"/>
    <w:unhideWhenUsed/>
    <w:rsid w:val="008F5A4C"/>
    <w:pPr>
      <w:spacing w:after="120"/>
    </w:pPr>
    <w:rPr>
      <w:sz w:val="16"/>
      <w:szCs w:val="16"/>
    </w:rPr>
  </w:style>
  <w:style w:type="character" w:customStyle="1" w:styleId="33">
    <w:name w:val="Основной текст 3 Знак"/>
    <w:basedOn w:val="a2"/>
    <w:link w:val="32"/>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3"/>
    <w:next w:val="af2"/>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2"/>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basedOn w:val="a2"/>
    <w:uiPriority w:val="22"/>
    <w:qFormat/>
    <w:rsid w:val="007F5C73"/>
    <w:rPr>
      <w:b/>
      <w:bCs/>
    </w:rPr>
  </w:style>
  <w:style w:type="table" w:customStyle="1" w:styleId="34">
    <w:name w:val="Сетка таблицы3"/>
    <w:basedOn w:val="a3"/>
    <w:next w:val="af2"/>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2"/>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3"/>
    <w:next w:val="af2"/>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e"/>
    <w:uiPriority w:val="34"/>
    <w:locked/>
    <w:rsid w:val="002D10C7"/>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rsid w:val="00E53FB4"/>
    <w:rPr>
      <w:rFonts w:ascii="Times New Roman" w:eastAsia="Times New Roman" w:hAnsi="Times New Roman" w:cs="Times New Roman"/>
      <w:b/>
      <w:bCs/>
      <w:sz w:val="28"/>
      <w:szCs w:val="28"/>
      <w:lang w:val="x-none" w:eastAsia="ru-RU"/>
    </w:rPr>
  </w:style>
  <w:style w:type="numbering" w:customStyle="1" w:styleId="17">
    <w:name w:val="Нет списка1"/>
    <w:next w:val="a4"/>
    <w:uiPriority w:val="99"/>
    <w:semiHidden/>
    <w:unhideWhenUsed/>
    <w:rsid w:val="00E53FB4"/>
  </w:style>
  <w:style w:type="paragraph" w:customStyle="1" w:styleId="affd">
    <w:name w:val="Название"/>
    <w:basedOn w:val="a1"/>
    <w:link w:val="affe"/>
    <w:qFormat/>
    <w:rsid w:val="00E53FB4"/>
    <w:pPr>
      <w:spacing w:line="240" w:lineRule="auto"/>
      <w:ind w:firstLine="0"/>
      <w:jc w:val="center"/>
    </w:pPr>
    <w:rPr>
      <w:b/>
      <w:bCs/>
      <w:snapToGrid/>
      <w:szCs w:val="24"/>
      <w:lang w:val="x-none"/>
    </w:rPr>
  </w:style>
  <w:style w:type="character" w:customStyle="1" w:styleId="affe">
    <w:name w:val="Название Знак"/>
    <w:link w:val="affd"/>
    <w:rsid w:val="00E53FB4"/>
    <w:rPr>
      <w:rFonts w:ascii="Times New Roman" w:eastAsia="Times New Roman" w:hAnsi="Times New Roman" w:cs="Times New Roman"/>
      <w:b/>
      <w:bCs/>
      <w:sz w:val="28"/>
      <w:szCs w:val="24"/>
      <w:lang w:val="x-none" w:eastAsia="ru-RU"/>
    </w:rPr>
  </w:style>
  <w:style w:type="paragraph" w:customStyle="1" w:styleId="Style85">
    <w:name w:val="Style85"/>
    <w:basedOn w:val="a1"/>
    <w:uiPriority w:val="99"/>
    <w:rsid w:val="00E53FB4"/>
    <w:pPr>
      <w:widowControl w:val="0"/>
      <w:autoSpaceDE w:val="0"/>
      <w:autoSpaceDN w:val="0"/>
      <w:adjustRightInd w:val="0"/>
      <w:spacing w:line="240" w:lineRule="auto"/>
      <w:ind w:firstLine="0"/>
    </w:pPr>
    <w:rPr>
      <w:snapToGrid/>
      <w:sz w:val="24"/>
      <w:szCs w:val="24"/>
    </w:rPr>
  </w:style>
  <w:style w:type="character" w:customStyle="1" w:styleId="FontStyle207">
    <w:name w:val="Font Style207"/>
    <w:uiPriority w:val="99"/>
    <w:rsid w:val="00E53FB4"/>
    <w:rPr>
      <w:rFonts w:ascii="Arial Narrow" w:hAnsi="Arial Narrow" w:cs="Arial Narrow"/>
      <w:i/>
      <w:iCs/>
      <w:sz w:val="32"/>
      <w:szCs w:val="32"/>
    </w:rPr>
  </w:style>
  <w:style w:type="paragraph" w:styleId="26">
    <w:name w:val="Body Text 2"/>
    <w:basedOn w:val="a1"/>
    <w:link w:val="27"/>
    <w:rsid w:val="00E53FB4"/>
    <w:pPr>
      <w:spacing w:after="120" w:line="480" w:lineRule="auto"/>
      <w:ind w:firstLine="0"/>
    </w:pPr>
    <w:rPr>
      <w:snapToGrid/>
      <w:sz w:val="24"/>
      <w:szCs w:val="24"/>
      <w:lang w:val="x-none"/>
    </w:rPr>
  </w:style>
  <w:style w:type="character" w:customStyle="1" w:styleId="27">
    <w:name w:val="Основной текст 2 Знак"/>
    <w:basedOn w:val="a2"/>
    <w:link w:val="26"/>
    <w:rsid w:val="00E53FB4"/>
    <w:rPr>
      <w:rFonts w:ascii="Times New Roman" w:eastAsia="Times New Roman" w:hAnsi="Times New Roman" w:cs="Times New Roman"/>
      <w:sz w:val="24"/>
      <w:szCs w:val="24"/>
      <w:lang w:val="x-none" w:eastAsia="ru-RU"/>
    </w:rPr>
  </w:style>
  <w:style w:type="paragraph" w:styleId="35">
    <w:name w:val="Body Text Indent 3"/>
    <w:basedOn w:val="a1"/>
    <w:link w:val="36"/>
    <w:rsid w:val="00E53FB4"/>
    <w:pPr>
      <w:spacing w:after="120" w:line="276" w:lineRule="auto"/>
      <w:ind w:left="283" w:firstLine="0"/>
    </w:pPr>
    <w:rPr>
      <w:rFonts w:ascii="Calibri" w:hAnsi="Calibri"/>
      <w:snapToGrid/>
      <w:sz w:val="16"/>
      <w:szCs w:val="16"/>
      <w:lang w:val="x-none"/>
    </w:rPr>
  </w:style>
  <w:style w:type="character" w:customStyle="1" w:styleId="36">
    <w:name w:val="Основной текст с отступом 3 Знак"/>
    <w:basedOn w:val="a2"/>
    <w:link w:val="35"/>
    <w:rsid w:val="00E53FB4"/>
    <w:rPr>
      <w:rFonts w:ascii="Calibri" w:eastAsia="Times New Roman" w:hAnsi="Calibri" w:cs="Times New Roman"/>
      <w:sz w:val="16"/>
      <w:szCs w:val="16"/>
      <w:lang w:val="x-none" w:eastAsia="ru-RU"/>
    </w:rPr>
  </w:style>
  <w:style w:type="character" w:customStyle="1" w:styleId="HTML">
    <w:name w:val="Стандартный HTML Знак"/>
    <w:link w:val="HTML0"/>
    <w:uiPriority w:val="99"/>
    <w:rsid w:val="00E53FB4"/>
    <w:rPr>
      <w:rFonts w:ascii="Courier New" w:eastAsia="Courier New" w:hAnsi="Courier New" w:cs="Courier New"/>
      <w:color w:val="000000"/>
    </w:rPr>
  </w:style>
  <w:style w:type="paragraph" w:styleId="HTML0">
    <w:name w:val="HTML Preformatted"/>
    <w:basedOn w:val="a1"/>
    <w:link w:val="HTML"/>
    <w:uiPriority w:val="99"/>
    <w:rsid w:val="00E5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Courier New" w:hAnsi="Courier New" w:cs="Courier New"/>
      <w:snapToGrid/>
      <w:color w:val="000000"/>
      <w:sz w:val="22"/>
      <w:szCs w:val="22"/>
      <w:lang w:eastAsia="en-US"/>
    </w:rPr>
  </w:style>
  <w:style w:type="character" w:customStyle="1" w:styleId="HTML1">
    <w:name w:val="Стандартный HTML Знак1"/>
    <w:basedOn w:val="a2"/>
    <w:uiPriority w:val="99"/>
    <w:semiHidden/>
    <w:rsid w:val="00E53FB4"/>
    <w:rPr>
      <w:rFonts w:ascii="Consolas" w:eastAsia="Times New Roman" w:hAnsi="Consolas" w:cs="Times New Roman"/>
      <w:snapToGrid w:val="0"/>
      <w:sz w:val="20"/>
      <w:szCs w:val="20"/>
      <w:lang w:eastAsia="ru-RU"/>
    </w:rPr>
  </w:style>
  <w:style w:type="character" w:customStyle="1" w:styleId="18">
    <w:name w:val="Основной текст с отступом Знак1"/>
    <w:basedOn w:val="a2"/>
    <w:uiPriority w:val="99"/>
    <w:semiHidden/>
    <w:rsid w:val="00E53FB4"/>
    <w:rPr>
      <w:rFonts w:ascii="Times New Roman" w:eastAsia="Times New Roman" w:hAnsi="Times New Roman"/>
      <w:sz w:val="24"/>
    </w:rPr>
  </w:style>
  <w:style w:type="paragraph" w:customStyle="1" w:styleId="BodyText21">
    <w:name w:val="Body Text 21"/>
    <w:basedOn w:val="a1"/>
    <w:rsid w:val="00E53FB4"/>
    <w:pPr>
      <w:widowControl w:val="0"/>
      <w:ind w:firstLine="561"/>
    </w:pPr>
    <w:rPr>
      <w:snapToGrid/>
      <w:sz w:val="24"/>
    </w:rPr>
  </w:style>
  <w:style w:type="paragraph" w:customStyle="1" w:styleId="BodyTextIndent21">
    <w:name w:val="Body Text Indent 21"/>
    <w:basedOn w:val="a1"/>
    <w:rsid w:val="00E53FB4"/>
    <w:pPr>
      <w:widowControl w:val="0"/>
      <w:spacing w:before="60" w:line="240" w:lineRule="auto"/>
      <w:ind w:firstLine="560"/>
    </w:pPr>
    <w:rPr>
      <w:snapToGrid/>
      <w:sz w:val="24"/>
    </w:rPr>
  </w:style>
  <w:style w:type="character" w:customStyle="1" w:styleId="DeltaViewInsertion">
    <w:name w:val="DeltaView Insertion"/>
    <w:rsid w:val="00E53FB4"/>
    <w:rPr>
      <w:color w:val="0000FF"/>
      <w:spacing w:val="0"/>
      <w:u w:val="double"/>
    </w:rPr>
  </w:style>
  <w:style w:type="character" w:customStyle="1" w:styleId="s0">
    <w:name w:val="s0"/>
    <w:rsid w:val="00E53FB4"/>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0">
    <w:name w:val="Статья"/>
    <w:basedOn w:val="a1"/>
    <w:rsid w:val="00E53FB4"/>
    <w:pPr>
      <w:widowControl w:val="0"/>
      <w:numPr>
        <w:numId w:val="48"/>
      </w:numPr>
      <w:tabs>
        <w:tab w:val="left" w:pos="0"/>
        <w:tab w:val="left" w:pos="993"/>
      </w:tabs>
      <w:adjustRightInd w:val="0"/>
      <w:spacing w:line="240" w:lineRule="auto"/>
    </w:pPr>
    <w:rPr>
      <w:rFonts w:ascii="Arial" w:hAnsi="Arial" w:cs="Arial"/>
      <w:snapToGrid/>
      <w:sz w:val="24"/>
      <w:szCs w:val="24"/>
    </w:rPr>
  </w:style>
  <w:style w:type="paragraph" w:styleId="afff">
    <w:name w:val="Block Text"/>
    <w:basedOn w:val="a1"/>
    <w:rsid w:val="00E53FB4"/>
    <w:pPr>
      <w:shd w:val="clear" w:color="auto" w:fill="FFFFFF"/>
      <w:spacing w:before="187" w:line="240" w:lineRule="auto"/>
      <w:ind w:left="1690" w:right="-5" w:firstLine="0"/>
      <w:jc w:val="center"/>
    </w:pPr>
    <w:rPr>
      <w:snapToGrid/>
      <w:sz w:val="24"/>
      <w:szCs w:val="24"/>
    </w:rPr>
  </w:style>
  <w:style w:type="character" w:customStyle="1" w:styleId="19">
    <w:name w:val="Нижний колонтитул Знак1"/>
    <w:basedOn w:val="a2"/>
    <w:uiPriority w:val="99"/>
    <w:semiHidden/>
    <w:rsid w:val="00E53FB4"/>
    <w:rPr>
      <w:rFonts w:ascii="Times New Roman" w:eastAsia="Times New Roman" w:hAnsi="Times New Roman"/>
      <w:sz w:val="24"/>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rsid w:val="00E53FB4"/>
    <w:pPr>
      <w:spacing w:after="160" w:line="240" w:lineRule="exact"/>
      <w:ind w:firstLine="0"/>
    </w:pPr>
    <w:rPr>
      <w:rFonts w:ascii="Verdana" w:hAnsi="Verdana"/>
      <w:snapToGrid/>
      <w:sz w:val="20"/>
      <w:lang w:val="en-US" w:eastAsia="en-US"/>
    </w:rPr>
  </w:style>
  <w:style w:type="paragraph" w:styleId="afff0">
    <w:name w:val="Normal (Web)"/>
    <w:basedOn w:val="a1"/>
    <w:link w:val="afff1"/>
    <w:uiPriority w:val="99"/>
    <w:rsid w:val="00E53FB4"/>
    <w:pPr>
      <w:spacing w:before="100" w:beforeAutospacing="1" w:after="100" w:afterAutospacing="1" w:line="240" w:lineRule="auto"/>
      <w:ind w:firstLine="0"/>
    </w:pPr>
    <w:rPr>
      <w:snapToGrid/>
      <w:sz w:val="24"/>
      <w:szCs w:val="24"/>
      <w:lang w:val="x-none" w:eastAsia="x-none"/>
    </w:rPr>
  </w:style>
  <w:style w:type="character" w:customStyle="1" w:styleId="afff1">
    <w:name w:val="Обычный (Интернет) Знак"/>
    <w:link w:val="afff0"/>
    <w:uiPriority w:val="99"/>
    <w:rsid w:val="00E53FB4"/>
    <w:rPr>
      <w:rFonts w:ascii="Times New Roman" w:eastAsia="Times New Roman" w:hAnsi="Times New Roman" w:cs="Times New Roman"/>
      <w:sz w:val="24"/>
      <w:szCs w:val="24"/>
      <w:lang w:val="x-none" w:eastAsia="x-none"/>
    </w:rPr>
  </w:style>
  <w:style w:type="character" w:styleId="afff2">
    <w:name w:val="page number"/>
    <w:basedOn w:val="a2"/>
    <w:rsid w:val="00E53FB4"/>
  </w:style>
  <w:style w:type="paragraph" w:customStyle="1" w:styleId="afff3">
    <w:name w:val="загол_табл"/>
    <w:basedOn w:val="a1"/>
    <w:rsid w:val="00E53FB4"/>
    <w:pPr>
      <w:spacing w:line="240" w:lineRule="auto"/>
      <w:ind w:firstLine="0"/>
      <w:jc w:val="center"/>
    </w:pPr>
    <w:rPr>
      <w:rFonts w:ascii="Antiqua" w:hAnsi="Antiqua"/>
      <w:snapToGrid/>
      <w:sz w:val="24"/>
    </w:rPr>
  </w:style>
  <w:style w:type="paragraph" w:customStyle="1" w:styleId="afff4">
    <w:name w:val="таблица"/>
    <w:basedOn w:val="a1"/>
    <w:rsid w:val="00E53FB4"/>
    <w:pPr>
      <w:spacing w:line="240" w:lineRule="auto"/>
      <w:ind w:firstLine="0"/>
    </w:pPr>
    <w:rPr>
      <w:rFonts w:ascii="Antiqua" w:hAnsi="Antiqua"/>
      <w:snapToGrid/>
      <w:sz w:val="24"/>
    </w:rPr>
  </w:style>
  <w:style w:type="paragraph" w:customStyle="1" w:styleId="28">
    <w:name w:val="содерж_табл_2"/>
    <w:basedOn w:val="a1"/>
    <w:rsid w:val="00E53FB4"/>
    <w:pPr>
      <w:spacing w:line="240" w:lineRule="auto"/>
      <w:ind w:left="57" w:right="57" w:firstLine="0"/>
    </w:pPr>
    <w:rPr>
      <w:rFonts w:ascii="Antiqua" w:hAnsi="Antiqua"/>
      <w:snapToGrid/>
      <w:sz w:val="24"/>
    </w:rPr>
  </w:style>
  <w:style w:type="paragraph" w:customStyle="1" w:styleId="afff5">
    <w:name w:val="содерж_табл"/>
    <w:basedOn w:val="a1"/>
    <w:rsid w:val="00E53FB4"/>
    <w:pPr>
      <w:spacing w:line="240" w:lineRule="auto"/>
      <w:ind w:left="57" w:right="57" w:firstLine="227"/>
    </w:pPr>
    <w:rPr>
      <w:rFonts w:ascii="Antiqua" w:hAnsi="Antiqua"/>
      <w:snapToGrid/>
      <w:sz w:val="24"/>
    </w:rPr>
  </w:style>
  <w:style w:type="paragraph" w:customStyle="1" w:styleId="western">
    <w:name w:val="western"/>
    <w:basedOn w:val="a1"/>
    <w:rsid w:val="00E53FB4"/>
    <w:pPr>
      <w:spacing w:before="100" w:beforeAutospacing="1" w:after="119" w:line="240" w:lineRule="auto"/>
      <w:ind w:firstLine="720"/>
    </w:pPr>
    <w:rPr>
      <w:rFonts w:ascii="Garamond" w:hAnsi="Garamond"/>
      <w:snapToGrid/>
      <w:color w:val="000000"/>
      <w:szCs w:val="28"/>
      <w:lang w:val="en-US" w:eastAsia="en-US"/>
    </w:rPr>
  </w:style>
  <w:style w:type="paragraph" w:customStyle="1" w:styleId="afff6">
    <w:name w:val="Знак"/>
    <w:basedOn w:val="a1"/>
    <w:rsid w:val="00E53FB4"/>
    <w:pPr>
      <w:spacing w:after="160" w:line="240" w:lineRule="auto"/>
      <w:ind w:firstLine="0"/>
    </w:pPr>
    <w:rPr>
      <w:rFonts w:ascii="Arial" w:hAnsi="Arial"/>
      <w:b/>
      <w:snapToGrid/>
      <w:color w:val="FFFFFF"/>
      <w:sz w:val="32"/>
      <w:lang w:val="en-US" w:eastAsia="en-US"/>
    </w:rPr>
  </w:style>
  <w:style w:type="paragraph" w:customStyle="1" w:styleId="CharCharCharCharCharChar">
    <w:name w:val="Char Char Char Char Char Char"/>
    <w:basedOn w:val="a1"/>
    <w:autoRedefine/>
    <w:rsid w:val="00E53FB4"/>
    <w:pPr>
      <w:spacing w:after="160" w:line="240" w:lineRule="exact"/>
      <w:ind w:firstLine="0"/>
    </w:pPr>
    <w:rPr>
      <w:rFonts w:eastAsia="SimSun"/>
      <w:b/>
      <w:bCs/>
      <w:snapToGrid/>
      <w:szCs w:val="28"/>
      <w:lang w:val="en-US" w:eastAsia="en-US"/>
    </w:rPr>
  </w:style>
  <w:style w:type="paragraph" w:customStyle="1" w:styleId="main">
    <w:name w:val="main"/>
    <w:basedOn w:val="a1"/>
    <w:rsid w:val="00E53FB4"/>
    <w:pPr>
      <w:spacing w:before="100" w:beforeAutospacing="1" w:after="100" w:afterAutospacing="1" w:line="240" w:lineRule="auto"/>
      <w:ind w:firstLine="284"/>
      <w:contextualSpacing/>
    </w:pPr>
    <w:rPr>
      <w:snapToGrid/>
      <w:sz w:val="24"/>
      <w:szCs w:val="24"/>
    </w:rPr>
  </w:style>
  <w:style w:type="paragraph" w:customStyle="1" w:styleId="pchartbodycmt">
    <w:name w:val="pchart_bodycmt"/>
    <w:basedOn w:val="a1"/>
    <w:rsid w:val="00E53FB4"/>
    <w:pPr>
      <w:spacing w:before="100" w:beforeAutospacing="1" w:after="100" w:afterAutospacing="1" w:line="240" w:lineRule="auto"/>
      <w:ind w:firstLine="0"/>
    </w:pPr>
    <w:rPr>
      <w:snapToGrid/>
      <w:sz w:val="24"/>
      <w:szCs w:val="24"/>
    </w:rPr>
  </w:style>
  <w:style w:type="character" w:customStyle="1" w:styleId="Arial">
    <w:name w:val="Стиль (латиница) Arial"/>
    <w:rsid w:val="00E53FB4"/>
    <w:rPr>
      <w:rFonts w:ascii="Arial" w:hAnsi="Arial"/>
      <w:sz w:val="24"/>
      <w:szCs w:val="24"/>
    </w:rPr>
  </w:style>
  <w:style w:type="paragraph" w:customStyle="1" w:styleId="a">
    <w:name w:val="для многоуровневых"/>
    <w:basedOn w:val="a1"/>
    <w:rsid w:val="00E53FB4"/>
    <w:pPr>
      <w:numPr>
        <w:numId w:val="54"/>
      </w:numPr>
      <w:tabs>
        <w:tab w:val="left" w:pos="567"/>
        <w:tab w:val="left" w:pos="851"/>
        <w:tab w:val="left" w:pos="1134"/>
        <w:tab w:val="left" w:pos="1418"/>
      </w:tabs>
      <w:spacing w:after="60" w:line="240" w:lineRule="auto"/>
    </w:pPr>
    <w:rPr>
      <w:snapToGrid/>
      <w:sz w:val="20"/>
    </w:rPr>
  </w:style>
  <w:style w:type="paragraph" w:styleId="afff7">
    <w:name w:val="Revision"/>
    <w:hidden/>
    <w:uiPriority w:val="99"/>
    <w:semiHidden/>
    <w:rsid w:val="00E53FB4"/>
    <w:pPr>
      <w:spacing w:after="0" w:line="240" w:lineRule="auto"/>
    </w:pPr>
    <w:rPr>
      <w:rFonts w:ascii="Times New Roman" w:eastAsia="Times New Roman" w:hAnsi="Times New Roman" w:cs="Times New Roman"/>
      <w:sz w:val="24"/>
      <w:szCs w:val="20"/>
      <w:lang w:eastAsia="ru-RU"/>
    </w:rPr>
  </w:style>
  <w:style w:type="character" w:customStyle="1" w:styleId="flist">
    <w:name w:val="f_list"/>
    <w:rsid w:val="00E53FB4"/>
  </w:style>
  <w:style w:type="character" w:customStyle="1" w:styleId="1a">
    <w:name w:val="Маркировка 1 Знак"/>
    <w:link w:val="1b"/>
    <w:locked/>
    <w:rsid w:val="00E53FB4"/>
    <w:rPr>
      <w:rFonts w:ascii="Arial" w:hAnsi="Arial" w:cs="Arial"/>
    </w:rPr>
  </w:style>
  <w:style w:type="paragraph" w:customStyle="1" w:styleId="1b">
    <w:name w:val="Маркировка 1"/>
    <w:basedOn w:val="a1"/>
    <w:link w:val="1a"/>
    <w:rsid w:val="00E53FB4"/>
    <w:pPr>
      <w:tabs>
        <w:tab w:val="num" w:pos="926"/>
      </w:tabs>
      <w:ind w:left="926" w:hanging="360"/>
    </w:pPr>
    <w:rPr>
      <w:rFonts w:ascii="Arial" w:eastAsiaTheme="minorHAnsi" w:hAnsi="Arial" w:cs="Arial"/>
      <w:snapToGrid/>
      <w:sz w:val="22"/>
      <w:szCs w:val="22"/>
      <w:lang w:eastAsia="en-US"/>
    </w:rPr>
  </w:style>
  <w:style w:type="paragraph" w:customStyle="1" w:styleId="1">
    <w:name w:val="Заголовок уровень1"/>
    <w:basedOn w:val="20"/>
    <w:rsid w:val="00E53FB4"/>
    <w:pPr>
      <w:numPr>
        <w:ilvl w:val="1"/>
        <w:numId w:val="56"/>
      </w:numPr>
      <w:tabs>
        <w:tab w:val="clear" w:pos="378"/>
        <w:tab w:val="num" w:pos="360"/>
      </w:tabs>
      <w:suppressAutoHyphens/>
      <w:spacing w:before="480" w:line="360" w:lineRule="auto"/>
      <w:jc w:val="both"/>
    </w:pPr>
    <w:rPr>
      <w:rFonts w:ascii="Times New Roman" w:eastAsia="Times New Roman" w:hAnsi="Times New Roman" w:cs="Times New Roman"/>
      <w:bCs w:val="0"/>
      <w:iCs w:val="0"/>
      <w:sz w:val="24"/>
    </w:rPr>
  </w:style>
  <w:style w:type="paragraph" w:customStyle="1" w:styleId="2">
    <w:name w:val="Заголовок уровень2"/>
    <w:basedOn w:val="29"/>
    <w:rsid w:val="00E53FB4"/>
    <w:pPr>
      <w:keepLines/>
      <w:numPr>
        <w:ilvl w:val="2"/>
        <w:numId w:val="56"/>
      </w:numPr>
      <w:tabs>
        <w:tab w:val="clear" w:pos="662"/>
        <w:tab w:val="num" w:pos="360"/>
      </w:tabs>
      <w:spacing w:before="240" w:after="60" w:line="360" w:lineRule="auto"/>
      <w:ind w:left="566" w:hanging="283"/>
      <w:contextualSpacing w:val="0"/>
    </w:pPr>
    <w:rPr>
      <w:i/>
      <w:szCs w:val="24"/>
    </w:rPr>
  </w:style>
  <w:style w:type="paragraph" w:styleId="29">
    <w:name w:val="List 2"/>
    <w:basedOn w:val="a1"/>
    <w:uiPriority w:val="99"/>
    <w:semiHidden/>
    <w:unhideWhenUsed/>
    <w:rsid w:val="00E53FB4"/>
    <w:pPr>
      <w:spacing w:line="240" w:lineRule="auto"/>
      <w:ind w:left="566" w:hanging="283"/>
      <w:contextualSpacing/>
    </w:pPr>
    <w:rPr>
      <w:snapToGrid/>
      <w:sz w:val="24"/>
    </w:rPr>
  </w:style>
  <w:style w:type="paragraph" w:customStyle="1" w:styleId="510">
    <w:name w:val="Заголовок 51"/>
    <w:basedOn w:val="afff8"/>
    <w:next w:val="a1"/>
    <w:uiPriority w:val="9"/>
    <w:unhideWhenUsed/>
    <w:qFormat/>
    <w:rsid w:val="00EA475C"/>
    <w:pPr>
      <w:keepNext/>
      <w:keepLines/>
      <w:spacing w:before="200"/>
      <w:jc w:val="both"/>
      <w:outlineLvl w:val="4"/>
    </w:pPr>
    <w:rPr>
      <w:rFonts w:eastAsia="MS Gothic" w:cs="Times New Roman"/>
      <w:b/>
      <w:bCs/>
      <w:color w:val="000000"/>
      <w:sz w:val="16"/>
      <w:szCs w:val="16"/>
    </w:rPr>
  </w:style>
  <w:style w:type="paragraph" w:customStyle="1" w:styleId="61">
    <w:name w:val="Заголовок 61"/>
    <w:basedOn w:val="afff8"/>
    <w:next w:val="a1"/>
    <w:uiPriority w:val="9"/>
    <w:unhideWhenUsed/>
    <w:qFormat/>
    <w:rsid w:val="00EA475C"/>
    <w:pPr>
      <w:keepNext/>
      <w:keepLines/>
      <w:spacing w:before="200"/>
      <w:jc w:val="both"/>
      <w:outlineLvl w:val="5"/>
    </w:pPr>
    <w:rPr>
      <w:rFonts w:eastAsia="MS Gothic" w:cs="Times New Roman"/>
      <w:b/>
      <w:bCs/>
      <w:color w:val="000000"/>
      <w:sz w:val="14"/>
      <w:szCs w:val="14"/>
    </w:rPr>
  </w:style>
  <w:style w:type="numbering" w:customStyle="1" w:styleId="2a">
    <w:name w:val="Нет списка2"/>
    <w:next w:val="a4"/>
    <w:uiPriority w:val="99"/>
    <w:semiHidden/>
    <w:unhideWhenUsed/>
    <w:rsid w:val="00EA475C"/>
  </w:style>
  <w:style w:type="character" w:customStyle="1" w:styleId="50">
    <w:name w:val="Заголовок 5 Знак"/>
    <w:basedOn w:val="a2"/>
    <w:link w:val="5"/>
    <w:uiPriority w:val="9"/>
    <w:rsid w:val="00EA475C"/>
    <w:rPr>
      <w:rFonts w:eastAsia="MS Gothic" w:cs="Times New Roman"/>
      <w:b/>
      <w:bCs/>
      <w:color w:val="000000"/>
      <w:sz w:val="16"/>
      <w:szCs w:val="16"/>
      <w:lang w:val="en-US"/>
    </w:rPr>
  </w:style>
  <w:style w:type="character" w:customStyle="1" w:styleId="60">
    <w:name w:val="Заголовок 6 Знак"/>
    <w:basedOn w:val="a2"/>
    <w:link w:val="6"/>
    <w:uiPriority w:val="9"/>
    <w:rsid w:val="00EA475C"/>
    <w:rPr>
      <w:rFonts w:eastAsia="MS Gothic" w:cs="Times New Roman"/>
      <w:b/>
      <w:bCs/>
      <w:color w:val="000000"/>
      <w:sz w:val="14"/>
      <w:szCs w:val="14"/>
      <w:lang w:val="en-US"/>
    </w:rPr>
  </w:style>
  <w:style w:type="paragraph" w:customStyle="1" w:styleId="afff9">
    <w:name w:val="Параграф"/>
    <w:basedOn w:val="afff8"/>
    <w:link w:val="paragraph"/>
    <w:qFormat/>
    <w:rsid w:val="00EA475C"/>
    <w:pPr>
      <w:spacing w:before="60" w:after="60"/>
      <w:ind w:firstLine="567"/>
      <w:jc w:val="both"/>
    </w:pPr>
  </w:style>
  <w:style w:type="character" w:customStyle="1" w:styleId="paragraph">
    <w:name w:val="paragraph Знак"/>
    <w:basedOn w:val="a2"/>
    <w:link w:val="afff9"/>
    <w:rsid w:val="00EA475C"/>
    <w:rPr>
      <w:rFonts w:ascii="Tahoma" w:eastAsia="Times New Roman" w:hAnsi="Tahoma" w:cs="Tahoma"/>
      <w:sz w:val="20"/>
      <w:szCs w:val="20"/>
      <w:lang w:val="en-US" w:eastAsia="ru-RU"/>
    </w:rPr>
  </w:style>
  <w:style w:type="table" w:customStyle="1" w:styleId="TableSpreadsheet">
    <w:name w:val="Table Spreadsheet"/>
    <w:basedOn w:val="a3"/>
    <w:uiPriority w:val="59"/>
    <w:rsid w:val="00EA475C"/>
    <w:pPr>
      <w:spacing w:after="0" w:line="240" w:lineRule="auto"/>
    </w:pPr>
    <w:rPr>
      <w:rFonts w:ascii="Tahoma" w:eastAsia="Times New Roman" w:hAnsi="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fff8">
    <w:name w:val="Общий"/>
    <w:basedOn w:val="a1"/>
    <w:link w:val="contents"/>
    <w:qFormat/>
    <w:rsid w:val="00EA475C"/>
    <w:pPr>
      <w:spacing w:line="240" w:lineRule="auto"/>
      <w:ind w:firstLine="0"/>
      <w:jc w:val="left"/>
    </w:pPr>
    <w:rPr>
      <w:rFonts w:ascii="Tahoma" w:hAnsi="Tahoma" w:cs="Tahoma"/>
      <w:snapToGrid/>
      <w:sz w:val="20"/>
      <w:lang w:val="en-US"/>
    </w:rPr>
  </w:style>
  <w:style w:type="character" w:customStyle="1" w:styleId="contents">
    <w:name w:val="contents Знак"/>
    <w:basedOn w:val="a2"/>
    <w:link w:val="afff8"/>
    <w:rsid w:val="00EA475C"/>
    <w:rPr>
      <w:rFonts w:ascii="Tahoma" w:eastAsia="Times New Roman" w:hAnsi="Tahoma" w:cs="Tahoma"/>
      <w:sz w:val="20"/>
      <w:szCs w:val="20"/>
      <w:lang w:val="en-US" w:eastAsia="ru-RU"/>
    </w:rPr>
  </w:style>
  <w:style w:type="paragraph" w:customStyle="1" w:styleId="afffa">
    <w:name w:val="Обычный с нумерацией"/>
    <w:basedOn w:val="a1"/>
    <w:qFormat/>
    <w:rsid w:val="00EA475C"/>
    <w:pPr>
      <w:autoSpaceDE w:val="0"/>
      <w:autoSpaceDN w:val="0"/>
      <w:spacing w:after="120" w:line="240" w:lineRule="auto"/>
      <w:ind w:left="576" w:hanging="576"/>
    </w:pPr>
    <w:rPr>
      <w:snapToGrid/>
      <w:sz w:val="24"/>
      <w:szCs w:val="24"/>
      <w:lang w:eastAsia="en-US" w:bidi="en-US"/>
    </w:rPr>
  </w:style>
  <w:style w:type="character" w:customStyle="1" w:styleId="af1">
    <w:name w:val="Без интервала Знак"/>
    <w:basedOn w:val="a2"/>
    <w:link w:val="af0"/>
    <w:uiPriority w:val="1"/>
    <w:rsid w:val="00EA475C"/>
    <w:rPr>
      <w:rFonts w:ascii="Times New Roman" w:eastAsia="Times New Roman" w:hAnsi="Times New Roman" w:cs="Times New Roman"/>
      <w:snapToGrid w:val="0"/>
      <w:sz w:val="28"/>
      <w:szCs w:val="20"/>
      <w:lang w:eastAsia="ru-RU"/>
    </w:rPr>
  </w:style>
  <w:style w:type="paragraph" w:customStyle="1" w:styleId="ConsNormal">
    <w:name w:val="ConsNormal"/>
    <w:rsid w:val="00EA47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1"/>
    <w:uiPriority w:val="99"/>
    <w:rsid w:val="00EA475C"/>
    <w:pPr>
      <w:widowControl w:val="0"/>
      <w:overflowPunct w:val="0"/>
      <w:autoSpaceDE w:val="0"/>
      <w:autoSpaceDN w:val="0"/>
      <w:adjustRightInd w:val="0"/>
      <w:spacing w:line="240" w:lineRule="auto"/>
      <w:ind w:left="284" w:firstLine="0"/>
      <w:jc w:val="left"/>
      <w:textAlignment w:val="baseline"/>
    </w:pPr>
    <w:rPr>
      <w:snapToGrid/>
      <w:sz w:val="22"/>
      <w:szCs w:val="22"/>
      <w:lang w:eastAsia="zh-CN"/>
    </w:rPr>
  </w:style>
  <w:style w:type="character" w:customStyle="1" w:styleId="511">
    <w:name w:val="Заголовок 5 Знак1"/>
    <w:basedOn w:val="a2"/>
    <w:uiPriority w:val="9"/>
    <w:semiHidden/>
    <w:rsid w:val="00EA475C"/>
    <w:rPr>
      <w:rFonts w:asciiTheme="majorHAnsi" w:eastAsiaTheme="majorEastAsia" w:hAnsiTheme="majorHAnsi" w:cstheme="majorBidi"/>
      <w:snapToGrid w:val="0"/>
      <w:color w:val="365F91" w:themeColor="accent1" w:themeShade="BF"/>
      <w:sz w:val="28"/>
      <w:szCs w:val="20"/>
      <w:lang w:eastAsia="ru-RU"/>
    </w:rPr>
  </w:style>
  <w:style w:type="character" w:customStyle="1" w:styleId="610">
    <w:name w:val="Заголовок 6 Знак1"/>
    <w:basedOn w:val="a2"/>
    <w:uiPriority w:val="9"/>
    <w:semiHidden/>
    <w:rsid w:val="00EA475C"/>
    <w:rPr>
      <w:rFonts w:asciiTheme="majorHAnsi" w:eastAsiaTheme="majorEastAsia" w:hAnsiTheme="majorHAnsi" w:cstheme="majorBidi"/>
      <w:snapToGrid w:val="0"/>
      <w:color w:val="243F60" w:themeColor="accent1" w:themeShade="7F"/>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kkaluga.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2b-center.ru" TargetMode="External"/><Relationship Id="rId4" Type="http://schemas.openxmlformats.org/officeDocument/2006/relationships/settings" Target="settings.xml"/><Relationship Id="rId9" Type="http://schemas.openxmlformats.org/officeDocument/2006/relationships/hyperlink" Target="https://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48</Pages>
  <Words>20066</Words>
  <Characters>114379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134177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Семенова Екатерина Евгеньевна</cp:lastModifiedBy>
  <cp:revision>46</cp:revision>
  <cp:lastPrinted>2025-08-13T05:07:00Z</cp:lastPrinted>
  <dcterms:created xsi:type="dcterms:W3CDTF">2024-05-08T06:23:00Z</dcterms:created>
  <dcterms:modified xsi:type="dcterms:W3CDTF">2025-11-20T11:28:00Z</dcterms:modified>
</cp:coreProperties>
</file>