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FF1F3" w14:textId="77777777" w:rsidR="0019587B" w:rsidRPr="00E04CF3" w:rsidRDefault="0019587B" w:rsidP="0019587B">
      <w:pPr>
        <w:spacing w:line="240" w:lineRule="auto"/>
        <w:jc w:val="center"/>
        <w:rPr>
          <w:b/>
          <w:sz w:val="24"/>
          <w:szCs w:val="24"/>
        </w:rPr>
      </w:pPr>
    </w:p>
    <w:tbl>
      <w:tblPr>
        <w:tblW w:w="0" w:type="auto"/>
        <w:tblInd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7"/>
      </w:tblGrid>
      <w:tr w:rsidR="005417C4" w:rsidRPr="005417C4" w14:paraId="7D766FD1" w14:textId="77777777" w:rsidTr="005417C4">
        <w:trPr>
          <w:trHeight w:val="321"/>
        </w:trPr>
        <w:tc>
          <w:tcPr>
            <w:tcW w:w="4387" w:type="dxa"/>
          </w:tcPr>
          <w:p w14:paraId="7894BF29" w14:textId="77777777" w:rsidR="005417C4" w:rsidRPr="005417C4" w:rsidRDefault="005417C4" w:rsidP="005417C4">
            <w:pPr>
              <w:spacing w:line="240" w:lineRule="auto"/>
              <w:ind w:firstLine="0"/>
              <w:jc w:val="center"/>
              <w:rPr>
                <w:b/>
                <w:sz w:val="24"/>
                <w:szCs w:val="24"/>
              </w:rPr>
            </w:pPr>
            <w:r w:rsidRPr="005417C4">
              <w:rPr>
                <w:b/>
                <w:sz w:val="24"/>
                <w:szCs w:val="24"/>
              </w:rPr>
              <w:t>«УТВЕРЖДАЮ»</w:t>
            </w:r>
          </w:p>
        </w:tc>
      </w:tr>
      <w:tr w:rsidR="005417C4" w:rsidRPr="005417C4" w14:paraId="5288CA1C" w14:textId="77777777" w:rsidTr="005417C4">
        <w:trPr>
          <w:trHeight w:val="948"/>
        </w:trPr>
        <w:tc>
          <w:tcPr>
            <w:tcW w:w="4387" w:type="dxa"/>
          </w:tcPr>
          <w:p w14:paraId="43ACA2BB" w14:textId="77777777" w:rsidR="005417C4" w:rsidRPr="005417C4" w:rsidRDefault="005417C4" w:rsidP="005417C4">
            <w:pPr>
              <w:spacing w:line="240" w:lineRule="auto"/>
              <w:ind w:firstLine="0"/>
              <w:rPr>
                <w:sz w:val="24"/>
                <w:szCs w:val="24"/>
              </w:rPr>
            </w:pPr>
          </w:p>
          <w:p w14:paraId="50EBB8DF" w14:textId="77777777" w:rsidR="005417C4" w:rsidRPr="005417C4" w:rsidRDefault="005417C4" w:rsidP="005417C4">
            <w:pPr>
              <w:spacing w:line="240" w:lineRule="auto"/>
              <w:ind w:firstLine="0"/>
              <w:jc w:val="left"/>
              <w:rPr>
                <w:b/>
                <w:sz w:val="24"/>
                <w:szCs w:val="24"/>
              </w:rPr>
            </w:pPr>
            <w:r w:rsidRPr="005417C4">
              <w:rPr>
                <w:b/>
                <w:sz w:val="24"/>
                <w:szCs w:val="24"/>
              </w:rPr>
              <w:t>Председатель закупочной комиссии по направлению «энергосбытовая деятельность»</w:t>
            </w:r>
          </w:p>
          <w:p w14:paraId="7E203426" w14:textId="77777777" w:rsidR="005417C4" w:rsidRPr="005417C4" w:rsidRDefault="005417C4" w:rsidP="005417C4">
            <w:pPr>
              <w:spacing w:line="240" w:lineRule="auto"/>
              <w:ind w:firstLine="0"/>
              <w:rPr>
                <w:sz w:val="24"/>
                <w:szCs w:val="24"/>
              </w:rPr>
            </w:pPr>
          </w:p>
          <w:p w14:paraId="347DA0A6" w14:textId="77777777" w:rsidR="005417C4" w:rsidRPr="005417C4" w:rsidRDefault="005417C4" w:rsidP="005417C4">
            <w:pPr>
              <w:ind w:firstLine="0"/>
              <w:rPr>
                <w:sz w:val="24"/>
                <w:szCs w:val="24"/>
              </w:rPr>
            </w:pPr>
            <w:r w:rsidRPr="005417C4">
              <w:rPr>
                <w:sz w:val="24"/>
                <w:szCs w:val="24"/>
              </w:rPr>
              <w:t>___________________ С.Г. Салтыков</w:t>
            </w:r>
          </w:p>
        </w:tc>
      </w:tr>
      <w:tr w:rsidR="005417C4" w:rsidRPr="005417C4" w14:paraId="7173A16D" w14:textId="77777777" w:rsidTr="005417C4">
        <w:trPr>
          <w:trHeight w:val="1119"/>
        </w:trPr>
        <w:tc>
          <w:tcPr>
            <w:tcW w:w="4387" w:type="dxa"/>
          </w:tcPr>
          <w:p w14:paraId="64BE6AC9" w14:textId="77777777" w:rsidR="005417C4" w:rsidRPr="005417C4" w:rsidRDefault="005417C4" w:rsidP="005417C4">
            <w:pPr>
              <w:spacing w:line="240" w:lineRule="auto"/>
              <w:ind w:firstLine="0"/>
              <w:rPr>
                <w:sz w:val="24"/>
                <w:szCs w:val="24"/>
              </w:rPr>
            </w:pPr>
            <w:r w:rsidRPr="005417C4">
              <w:rPr>
                <w:sz w:val="24"/>
                <w:szCs w:val="24"/>
              </w:rPr>
              <w:t>«Согласовано»</w:t>
            </w:r>
          </w:p>
          <w:p w14:paraId="7813A052" w14:textId="77777777" w:rsidR="005417C4" w:rsidRPr="005417C4" w:rsidRDefault="005417C4" w:rsidP="005417C4">
            <w:pPr>
              <w:spacing w:line="240" w:lineRule="auto"/>
              <w:ind w:firstLine="0"/>
              <w:rPr>
                <w:sz w:val="24"/>
                <w:szCs w:val="24"/>
              </w:rPr>
            </w:pPr>
            <w:r w:rsidRPr="005417C4">
              <w:rPr>
                <w:sz w:val="24"/>
                <w:szCs w:val="24"/>
              </w:rPr>
              <w:t>___________________Т.В. Абрамова</w:t>
            </w:r>
          </w:p>
          <w:p w14:paraId="23FA5AEF" w14:textId="77777777" w:rsidR="005417C4" w:rsidRPr="005417C4" w:rsidRDefault="005417C4" w:rsidP="005417C4">
            <w:pPr>
              <w:spacing w:line="240" w:lineRule="auto"/>
              <w:ind w:firstLine="0"/>
              <w:rPr>
                <w:sz w:val="24"/>
                <w:szCs w:val="24"/>
              </w:rPr>
            </w:pPr>
          </w:p>
          <w:p w14:paraId="567F4117" w14:textId="77777777" w:rsidR="005417C4" w:rsidRPr="005417C4" w:rsidRDefault="005417C4" w:rsidP="005417C4">
            <w:pPr>
              <w:spacing w:line="240" w:lineRule="auto"/>
              <w:ind w:firstLine="0"/>
              <w:rPr>
                <w:sz w:val="24"/>
                <w:szCs w:val="24"/>
              </w:rPr>
            </w:pPr>
            <w:r w:rsidRPr="005417C4">
              <w:rPr>
                <w:sz w:val="24"/>
                <w:szCs w:val="24"/>
              </w:rPr>
              <w:t>___________________В.В. Пушкарев</w:t>
            </w:r>
          </w:p>
          <w:p w14:paraId="6AF0E705" w14:textId="77777777" w:rsidR="005417C4" w:rsidRPr="005417C4" w:rsidRDefault="005417C4" w:rsidP="005417C4">
            <w:pPr>
              <w:spacing w:line="240" w:lineRule="auto"/>
              <w:ind w:firstLine="0"/>
              <w:rPr>
                <w:sz w:val="24"/>
                <w:szCs w:val="24"/>
              </w:rPr>
            </w:pPr>
          </w:p>
          <w:p w14:paraId="36DB9896" w14:textId="77777777" w:rsidR="005417C4" w:rsidRPr="005417C4" w:rsidRDefault="005417C4" w:rsidP="005417C4">
            <w:pPr>
              <w:spacing w:line="240" w:lineRule="auto"/>
              <w:ind w:firstLine="0"/>
              <w:rPr>
                <w:sz w:val="24"/>
                <w:szCs w:val="24"/>
              </w:rPr>
            </w:pPr>
            <w:r w:rsidRPr="005417C4">
              <w:rPr>
                <w:sz w:val="24"/>
                <w:szCs w:val="24"/>
              </w:rPr>
              <w:t>___________________В.Д. Ураева</w:t>
            </w:r>
          </w:p>
          <w:p w14:paraId="21799061" w14:textId="77777777" w:rsidR="005417C4" w:rsidRPr="005417C4" w:rsidRDefault="005417C4" w:rsidP="005417C4">
            <w:pPr>
              <w:spacing w:line="240" w:lineRule="auto"/>
              <w:ind w:firstLine="0"/>
              <w:rPr>
                <w:sz w:val="24"/>
                <w:szCs w:val="24"/>
              </w:rPr>
            </w:pPr>
          </w:p>
          <w:p w14:paraId="4FA4A391" w14:textId="77777777" w:rsidR="005417C4" w:rsidRPr="005417C4" w:rsidRDefault="005417C4" w:rsidP="005417C4">
            <w:pPr>
              <w:spacing w:line="240" w:lineRule="auto"/>
              <w:ind w:firstLine="0"/>
              <w:rPr>
                <w:sz w:val="24"/>
                <w:szCs w:val="24"/>
              </w:rPr>
            </w:pPr>
            <w:r w:rsidRPr="005417C4">
              <w:rPr>
                <w:sz w:val="24"/>
                <w:szCs w:val="24"/>
              </w:rPr>
              <w:t>___________________ А.К. Абрамов</w:t>
            </w:r>
          </w:p>
          <w:p w14:paraId="7A23D2B4" w14:textId="77777777" w:rsidR="005417C4" w:rsidRPr="005417C4" w:rsidRDefault="005417C4" w:rsidP="005417C4">
            <w:pPr>
              <w:spacing w:line="240" w:lineRule="auto"/>
              <w:ind w:firstLine="0"/>
              <w:rPr>
                <w:sz w:val="24"/>
                <w:szCs w:val="24"/>
              </w:rPr>
            </w:pPr>
          </w:p>
          <w:p w14:paraId="4B574C36" w14:textId="77777777" w:rsidR="005417C4" w:rsidRPr="005417C4" w:rsidRDefault="005417C4" w:rsidP="005417C4">
            <w:pPr>
              <w:spacing w:line="240" w:lineRule="auto"/>
              <w:ind w:firstLine="0"/>
              <w:rPr>
                <w:sz w:val="24"/>
                <w:szCs w:val="24"/>
              </w:rPr>
            </w:pPr>
            <w:r w:rsidRPr="005417C4">
              <w:rPr>
                <w:sz w:val="24"/>
                <w:szCs w:val="24"/>
              </w:rPr>
              <w:t>___________________А.М. Челноков</w:t>
            </w:r>
          </w:p>
          <w:p w14:paraId="6F13812A" w14:textId="77777777" w:rsidR="005417C4" w:rsidRPr="005417C4" w:rsidRDefault="005417C4" w:rsidP="005417C4">
            <w:pPr>
              <w:spacing w:line="240" w:lineRule="auto"/>
              <w:ind w:firstLine="0"/>
              <w:rPr>
                <w:sz w:val="24"/>
                <w:szCs w:val="24"/>
              </w:rPr>
            </w:pPr>
          </w:p>
          <w:p w14:paraId="5A4F2862" w14:textId="77777777" w:rsidR="005417C4" w:rsidRPr="005417C4" w:rsidRDefault="005417C4" w:rsidP="005417C4">
            <w:pPr>
              <w:spacing w:line="240" w:lineRule="auto"/>
              <w:ind w:firstLine="0"/>
              <w:rPr>
                <w:sz w:val="24"/>
                <w:szCs w:val="24"/>
              </w:rPr>
            </w:pPr>
            <w:r w:rsidRPr="005417C4">
              <w:rPr>
                <w:sz w:val="24"/>
                <w:szCs w:val="24"/>
              </w:rPr>
              <w:t>___________________В.В. Ковалев</w:t>
            </w:r>
          </w:p>
          <w:p w14:paraId="29CD28D2" w14:textId="77777777" w:rsidR="005417C4" w:rsidRPr="005417C4" w:rsidRDefault="005417C4" w:rsidP="005417C4">
            <w:pPr>
              <w:spacing w:line="240" w:lineRule="auto"/>
              <w:ind w:firstLine="0"/>
              <w:rPr>
                <w:sz w:val="24"/>
                <w:szCs w:val="24"/>
              </w:rPr>
            </w:pPr>
          </w:p>
          <w:p w14:paraId="3EA3C560" w14:textId="77777777" w:rsidR="005417C4" w:rsidRPr="005417C4" w:rsidRDefault="005417C4" w:rsidP="005417C4">
            <w:pPr>
              <w:spacing w:line="240" w:lineRule="auto"/>
              <w:ind w:firstLine="0"/>
              <w:rPr>
                <w:sz w:val="24"/>
                <w:szCs w:val="24"/>
              </w:rPr>
            </w:pPr>
            <w:r w:rsidRPr="005417C4">
              <w:rPr>
                <w:sz w:val="24"/>
                <w:szCs w:val="24"/>
              </w:rPr>
              <w:t>___________________Д.В. Момотов</w:t>
            </w:r>
          </w:p>
          <w:p w14:paraId="2BD7B97C" w14:textId="77777777" w:rsidR="005417C4" w:rsidRPr="005417C4" w:rsidRDefault="005417C4" w:rsidP="005417C4">
            <w:pPr>
              <w:spacing w:line="240" w:lineRule="auto"/>
              <w:ind w:firstLine="0"/>
              <w:rPr>
                <w:sz w:val="24"/>
                <w:szCs w:val="24"/>
              </w:rPr>
            </w:pPr>
          </w:p>
          <w:p w14:paraId="0DF39A13" w14:textId="77777777" w:rsidR="005417C4" w:rsidRPr="005417C4" w:rsidRDefault="005417C4" w:rsidP="005417C4">
            <w:pPr>
              <w:spacing w:line="240" w:lineRule="auto"/>
              <w:ind w:firstLine="0"/>
              <w:rPr>
                <w:sz w:val="24"/>
                <w:szCs w:val="24"/>
              </w:rPr>
            </w:pPr>
            <w:r w:rsidRPr="005417C4">
              <w:rPr>
                <w:sz w:val="24"/>
                <w:szCs w:val="24"/>
              </w:rPr>
              <w:t>___________________Г.А. Жмыхов</w:t>
            </w:r>
          </w:p>
          <w:p w14:paraId="556A7E14" w14:textId="77777777" w:rsidR="005417C4" w:rsidRPr="005417C4" w:rsidRDefault="005417C4" w:rsidP="005417C4">
            <w:pPr>
              <w:spacing w:line="240" w:lineRule="auto"/>
              <w:ind w:firstLine="0"/>
              <w:rPr>
                <w:sz w:val="24"/>
                <w:szCs w:val="24"/>
              </w:rPr>
            </w:pPr>
          </w:p>
        </w:tc>
      </w:tr>
    </w:tbl>
    <w:p w14:paraId="3E445584" w14:textId="7DBF250A" w:rsidR="007F0ECC" w:rsidRPr="000A539B" w:rsidRDefault="000A539B" w:rsidP="0019587B">
      <w:pPr>
        <w:spacing w:line="240" w:lineRule="auto"/>
        <w:jc w:val="center"/>
        <w:rPr>
          <w:bCs/>
          <w:sz w:val="24"/>
          <w:szCs w:val="24"/>
        </w:rPr>
      </w:pPr>
      <w:r>
        <w:rPr>
          <w:bCs/>
          <w:sz w:val="24"/>
          <w:szCs w:val="24"/>
        </w:rPr>
        <w:t xml:space="preserve">                                 </w:t>
      </w:r>
      <w:r w:rsidR="00836FE1">
        <w:rPr>
          <w:bCs/>
          <w:sz w:val="24"/>
          <w:szCs w:val="24"/>
        </w:rPr>
        <w:t xml:space="preserve">                                     </w:t>
      </w:r>
      <w:r>
        <w:rPr>
          <w:bCs/>
          <w:sz w:val="24"/>
          <w:szCs w:val="24"/>
        </w:rPr>
        <w:t xml:space="preserve">  </w:t>
      </w:r>
      <w:r w:rsidRPr="000A539B">
        <w:rPr>
          <w:bCs/>
          <w:sz w:val="24"/>
          <w:szCs w:val="24"/>
        </w:rPr>
        <w:t>16.05.2025 г.</w:t>
      </w:r>
      <w:r w:rsidR="00836FE1">
        <w:rPr>
          <w:bCs/>
          <w:sz w:val="24"/>
          <w:szCs w:val="24"/>
        </w:rPr>
        <w:t xml:space="preserve"> (с изм. от 20.05.2025 г.)</w:t>
      </w:r>
    </w:p>
    <w:tbl>
      <w:tblPr>
        <w:tblW w:w="0" w:type="auto"/>
        <w:tblLook w:val="04A0" w:firstRow="1" w:lastRow="0" w:firstColumn="1" w:lastColumn="0" w:noHBand="0" w:noVBand="1"/>
      </w:tblPr>
      <w:tblGrid>
        <w:gridCol w:w="3315"/>
        <w:gridCol w:w="3292"/>
        <w:gridCol w:w="3314"/>
      </w:tblGrid>
      <w:tr w:rsidR="008C3164" w14:paraId="05DB67FC" w14:textId="77777777" w:rsidTr="00CB36BE">
        <w:tc>
          <w:tcPr>
            <w:tcW w:w="3436" w:type="dxa"/>
            <w:shd w:val="clear" w:color="auto" w:fill="auto"/>
            <w:vAlign w:val="center"/>
          </w:tcPr>
          <w:p w14:paraId="5E916D83" w14:textId="77777777" w:rsidR="0019587B" w:rsidRPr="0019587B" w:rsidRDefault="0019587B" w:rsidP="00CB36BE">
            <w:pPr>
              <w:spacing w:line="240" w:lineRule="auto"/>
              <w:ind w:firstLine="0"/>
              <w:jc w:val="left"/>
              <w:rPr>
                <w:sz w:val="24"/>
                <w:szCs w:val="24"/>
              </w:rPr>
            </w:pPr>
          </w:p>
        </w:tc>
        <w:tc>
          <w:tcPr>
            <w:tcW w:w="3411" w:type="dxa"/>
            <w:shd w:val="clear" w:color="auto" w:fill="auto"/>
            <w:vAlign w:val="center"/>
          </w:tcPr>
          <w:p w14:paraId="0C231C26" w14:textId="1BAE5466" w:rsidR="008C3164" w:rsidRPr="007767A0" w:rsidRDefault="008C3164" w:rsidP="008C3164">
            <w:pPr>
              <w:spacing w:line="240" w:lineRule="auto"/>
              <w:ind w:firstLine="12"/>
              <w:jc w:val="center"/>
              <w:rPr>
                <w:sz w:val="24"/>
                <w:szCs w:val="24"/>
              </w:rPr>
            </w:pPr>
          </w:p>
        </w:tc>
        <w:tc>
          <w:tcPr>
            <w:tcW w:w="3434" w:type="dxa"/>
            <w:shd w:val="clear" w:color="auto" w:fill="auto"/>
            <w:vAlign w:val="center"/>
          </w:tcPr>
          <w:p w14:paraId="39FBA450" w14:textId="113ABC34" w:rsidR="0019587B" w:rsidRPr="007767A0" w:rsidRDefault="0019587B" w:rsidP="00D40892">
            <w:pPr>
              <w:spacing w:line="240" w:lineRule="auto"/>
              <w:ind w:firstLine="0"/>
              <w:rPr>
                <w:sz w:val="24"/>
                <w:szCs w:val="24"/>
              </w:rPr>
            </w:pPr>
          </w:p>
        </w:tc>
      </w:tr>
      <w:tr w:rsidR="008C3164" w14:paraId="2658B6E6" w14:textId="77777777" w:rsidTr="00CB36BE">
        <w:tc>
          <w:tcPr>
            <w:tcW w:w="3436" w:type="dxa"/>
            <w:shd w:val="clear" w:color="auto" w:fill="auto"/>
            <w:vAlign w:val="center"/>
          </w:tcPr>
          <w:p w14:paraId="4D30D6A2" w14:textId="77777777" w:rsidR="00C844A7" w:rsidRPr="007767A0" w:rsidRDefault="00C844A7" w:rsidP="00CB36BE">
            <w:pPr>
              <w:spacing w:line="240" w:lineRule="auto"/>
              <w:ind w:firstLine="0"/>
              <w:jc w:val="left"/>
              <w:rPr>
                <w:sz w:val="24"/>
                <w:szCs w:val="24"/>
              </w:rPr>
            </w:pPr>
          </w:p>
        </w:tc>
        <w:tc>
          <w:tcPr>
            <w:tcW w:w="3411" w:type="dxa"/>
            <w:shd w:val="clear" w:color="auto" w:fill="auto"/>
            <w:vAlign w:val="center"/>
          </w:tcPr>
          <w:p w14:paraId="34106F72" w14:textId="77777777" w:rsidR="00C844A7" w:rsidRPr="00277AB0" w:rsidRDefault="00C844A7" w:rsidP="00CB36BE">
            <w:pPr>
              <w:spacing w:line="240" w:lineRule="auto"/>
              <w:ind w:firstLine="0"/>
              <w:jc w:val="center"/>
              <w:rPr>
                <w:sz w:val="24"/>
                <w:szCs w:val="24"/>
              </w:rPr>
            </w:pPr>
          </w:p>
          <w:p w14:paraId="3B307EF1" w14:textId="77777777" w:rsidR="00FC472B" w:rsidRPr="00277AB0" w:rsidRDefault="00FC472B" w:rsidP="00CB36BE">
            <w:pPr>
              <w:spacing w:line="240" w:lineRule="auto"/>
              <w:ind w:firstLine="0"/>
              <w:jc w:val="center"/>
              <w:rPr>
                <w:sz w:val="24"/>
                <w:szCs w:val="24"/>
              </w:rPr>
            </w:pPr>
          </w:p>
          <w:p w14:paraId="65A6E582" w14:textId="77777777" w:rsidR="00FC472B" w:rsidRPr="00277AB0" w:rsidRDefault="00FC472B" w:rsidP="00CB36BE">
            <w:pPr>
              <w:spacing w:line="240" w:lineRule="auto"/>
              <w:ind w:firstLine="0"/>
              <w:jc w:val="center"/>
              <w:rPr>
                <w:sz w:val="24"/>
                <w:szCs w:val="24"/>
              </w:rPr>
            </w:pPr>
          </w:p>
        </w:tc>
        <w:tc>
          <w:tcPr>
            <w:tcW w:w="3434" w:type="dxa"/>
            <w:shd w:val="clear" w:color="auto" w:fill="auto"/>
            <w:vAlign w:val="center"/>
          </w:tcPr>
          <w:p w14:paraId="4EBF9234" w14:textId="77777777" w:rsidR="00C844A7" w:rsidRPr="007767A0" w:rsidRDefault="00C844A7" w:rsidP="00C77284">
            <w:pPr>
              <w:spacing w:line="240" w:lineRule="auto"/>
              <w:jc w:val="right"/>
              <w:rPr>
                <w:sz w:val="24"/>
                <w:szCs w:val="24"/>
              </w:rPr>
            </w:pPr>
          </w:p>
        </w:tc>
      </w:tr>
    </w:tbl>
    <w:p w14:paraId="346D5F83" w14:textId="363F10EC" w:rsidR="005E20EE" w:rsidRPr="00375C82" w:rsidRDefault="00D43267" w:rsidP="005E20EE">
      <w:pPr>
        <w:spacing w:before="240" w:line="240" w:lineRule="auto"/>
        <w:jc w:val="center"/>
        <w:outlineLvl w:val="0"/>
        <w:rPr>
          <w:b/>
          <w:sz w:val="24"/>
          <w:szCs w:val="24"/>
        </w:rPr>
      </w:pPr>
      <w:r w:rsidRPr="00277AB0">
        <w:rPr>
          <w:b/>
          <w:sz w:val="24"/>
          <w:szCs w:val="24"/>
        </w:rPr>
        <w:t xml:space="preserve">            </w:t>
      </w:r>
      <w:r w:rsidR="00E72070">
        <w:rPr>
          <w:b/>
          <w:sz w:val="24"/>
          <w:szCs w:val="24"/>
        </w:rPr>
        <w:t>ИЗВЕЩЕНИЕ</w:t>
      </w:r>
      <w:r w:rsidR="005417C4" w:rsidRPr="00D43267">
        <w:rPr>
          <w:b/>
          <w:bCs/>
          <w:sz w:val="24"/>
          <w:szCs w:val="24"/>
          <w:shd w:val="clear" w:color="auto" w:fill="FFFFFF"/>
        </w:rPr>
        <w:t xml:space="preserve"> </w:t>
      </w:r>
      <w:r w:rsidR="00C226A3" w:rsidRPr="00C226A3">
        <w:rPr>
          <w:b/>
          <w:bCs/>
          <w:sz w:val="24"/>
          <w:szCs w:val="24"/>
          <w:shd w:val="clear" w:color="auto" w:fill="FFFFFF"/>
        </w:rPr>
        <w:t>32514843557</w:t>
      </w:r>
      <w:r w:rsidR="005417C4" w:rsidRPr="00C226A3">
        <w:rPr>
          <w:b/>
          <w:bCs/>
          <w:sz w:val="24"/>
          <w:szCs w:val="24"/>
          <w:shd w:val="clear" w:color="auto" w:fill="FFFFFF"/>
        </w:rPr>
        <w:t xml:space="preserve"> </w:t>
      </w:r>
      <w:r w:rsidR="005417C4">
        <w:rPr>
          <w:b/>
          <w:bCs/>
          <w:sz w:val="24"/>
          <w:szCs w:val="24"/>
          <w:shd w:val="clear" w:color="auto" w:fill="FFFFFF"/>
        </w:rPr>
        <w:t xml:space="preserve">            </w:t>
      </w:r>
      <w:r w:rsidR="00C129BC" w:rsidRPr="00C129BC">
        <w:rPr>
          <w:b/>
          <w:bCs/>
          <w:sz w:val="24"/>
          <w:szCs w:val="24"/>
          <w:shd w:val="clear" w:color="auto" w:fill="FFFFFF"/>
        </w:rPr>
        <w:t> </w:t>
      </w:r>
    </w:p>
    <w:p w14:paraId="62F5E2C7" w14:textId="77777777" w:rsidR="005E20EE" w:rsidRDefault="00E72070" w:rsidP="005E20EE">
      <w:pPr>
        <w:spacing w:line="240" w:lineRule="auto"/>
        <w:jc w:val="center"/>
        <w:rPr>
          <w:b/>
          <w:sz w:val="24"/>
          <w:szCs w:val="24"/>
        </w:rPr>
      </w:pPr>
      <w:r w:rsidRPr="005E20EE">
        <w:rPr>
          <w:b/>
          <w:sz w:val="24"/>
          <w:szCs w:val="24"/>
        </w:rPr>
        <w:t>о проведении запрос</w:t>
      </w:r>
      <w:r w:rsidR="0075478B">
        <w:rPr>
          <w:b/>
          <w:sz w:val="24"/>
          <w:szCs w:val="24"/>
        </w:rPr>
        <w:t>а котировок в электронной форме</w:t>
      </w:r>
    </w:p>
    <w:p w14:paraId="29346436" w14:textId="77777777" w:rsidR="00FC472B" w:rsidRPr="00FC472B" w:rsidRDefault="00FC472B" w:rsidP="00FC472B">
      <w:pPr>
        <w:spacing w:before="120" w:line="240" w:lineRule="auto"/>
        <w:jc w:val="center"/>
        <w:rPr>
          <w:sz w:val="24"/>
          <w:szCs w:val="24"/>
        </w:rPr>
      </w:pPr>
      <w:r w:rsidRPr="00FC472B">
        <w:rPr>
          <w:sz w:val="24"/>
          <w:szCs w:val="24"/>
        </w:rPr>
        <w:t>Приобретение услуг автолизинга</w:t>
      </w:r>
    </w:p>
    <w:p w14:paraId="2C63E596" w14:textId="77777777" w:rsidR="005E20EE" w:rsidRPr="007A55AC" w:rsidRDefault="005E20EE" w:rsidP="005E20EE">
      <w:pPr>
        <w:spacing w:before="60" w:after="60"/>
        <w:outlineLvl w:val="0"/>
        <w:rPr>
          <w:sz w:val="22"/>
          <w:szCs w:val="22"/>
        </w:rPr>
      </w:pPr>
    </w:p>
    <w:p w14:paraId="0F6B88EE" w14:textId="77777777" w:rsidR="005E20EE" w:rsidRPr="007A55AC" w:rsidRDefault="005E20EE" w:rsidP="005E20EE">
      <w:pPr>
        <w:spacing w:before="60" w:after="60"/>
        <w:outlineLvl w:val="0"/>
        <w:rPr>
          <w:sz w:val="22"/>
          <w:szCs w:val="22"/>
        </w:rPr>
      </w:pPr>
    </w:p>
    <w:p w14:paraId="2B70D958" w14:textId="77777777" w:rsidR="005E20EE" w:rsidRPr="007A55AC" w:rsidRDefault="005E20EE" w:rsidP="005E20EE">
      <w:pPr>
        <w:spacing w:before="60" w:after="60"/>
        <w:outlineLvl w:val="0"/>
        <w:rPr>
          <w:sz w:val="22"/>
          <w:szCs w:val="22"/>
        </w:rPr>
      </w:pPr>
    </w:p>
    <w:p w14:paraId="234ED85E" w14:textId="77777777" w:rsidR="005E20EE" w:rsidRPr="007A55AC" w:rsidRDefault="005E20EE" w:rsidP="005E20EE">
      <w:pPr>
        <w:spacing w:before="60" w:after="60"/>
        <w:outlineLvl w:val="0"/>
        <w:rPr>
          <w:sz w:val="22"/>
          <w:szCs w:val="22"/>
        </w:rPr>
      </w:pPr>
    </w:p>
    <w:p w14:paraId="22CF47FF" w14:textId="77777777" w:rsidR="005E20EE" w:rsidRPr="007A55AC" w:rsidRDefault="005E20EE" w:rsidP="005E20EE">
      <w:pPr>
        <w:spacing w:before="60" w:after="60"/>
        <w:outlineLvl w:val="0"/>
        <w:rPr>
          <w:sz w:val="22"/>
          <w:szCs w:val="22"/>
        </w:rPr>
      </w:pPr>
    </w:p>
    <w:p w14:paraId="0509BDCF" w14:textId="77777777" w:rsidR="005E20EE" w:rsidRPr="007A55AC" w:rsidRDefault="005E20EE" w:rsidP="005E20EE">
      <w:pPr>
        <w:spacing w:before="60" w:after="60"/>
        <w:outlineLvl w:val="0"/>
        <w:rPr>
          <w:sz w:val="22"/>
          <w:szCs w:val="22"/>
        </w:rPr>
      </w:pPr>
    </w:p>
    <w:p w14:paraId="1EB524F6" w14:textId="77777777" w:rsidR="005E20EE" w:rsidRPr="007A55AC" w:rsidRDefault="005E20EE" w:rsidP="005E20EE">
      <w:pPr>
        <w:spacing w:before="60" w:after="60"/>
        <w:outlineLvl w:val="0"/>
        <w:rPr>
          <w:sz w:val="22"/>
          <w:szCs w:val="22"/>
        </w:rPr>
      </w:pPr>
    </w:p>
    <w:p w14:paraId="2657C4B0" w14:textId="77777777" w:rsidR="005E20EE" w:rsidRPr="007A55AC" w:rsidRDefault="005E20EE" w:rsidP="005E20EE">
      <w:pPr>
        <w:spacing w:before="60" w:after="60"/>
        <w:outlineLvl w:val="0"/>
        <w:rPr>
          <w:sz w:val="22"/>
          <w:szCs w:val="22"/>
        </w:rPr>
      </w:pPr>
    </w:p>
    <w:p w14:paraId="10216D2E" w14:textId="77777777" w:rsidR="005E20EE" w:rsidRPr="00277AB0" w:rsidRDefault="005E20EE" w:rsidP="005E20EE">
      <w:pPr>
        <w:spacing w:before="60" w:after="60"/>
        <w:outlineLvl w:val="0"/>
        <w:rPr>
          <w:sz w:val="22"/>
          <w:szCs w:val="22"/>
        </w:rPr>
      </w:pPr>
    </w:p>
    <w:p w14:paraId="05331ED6" w14:textId="77777777" w:rsidR="00FC472B" w:rsidRPr="00277AB0" w:rsidRDefault="00FC472B" w:rsidP="005E20EE">
      <w:pPr>
        <w:spacing w:before="60" w:after="60"/>
        <w:outlineLvl w:val="0"/>
        <w:rPr>
          <w:sz w:val="22"/>
          <w:szCs w:val="22"/>
        </w:rPr>
      </w:pPr>
    </w:p>
    <w:p w14:paraId="544C901A" w14:textId="77777777" w:rsidR="00FC472B" w:rsidRPr="00277AB0" w:rsidRDefault="00FC472B" w:rsidP="005E20EE">
      <w:pPr>
        <w:spacing w:before="60" w:after="60"/>
        <w:outlineLvl w:val="0"/>
        <w:rPr>
          <w:sz w:val="22"/>
          <w:szCs w:val="22"/>
        </w:rPr>
      </w:pPr>
    </w:p>
    <w:p w14:paraId="793A56F0" w14:textId="77777777" w:rsidR="005E20EE" w:rsidRPr="007A55AC" w:rsidRDefault="005E20EE" w:rsidP="005E20EE">
      <w:pPr>
        <w:spacing w:before="60" w:after="60"/>
        <w:outlineLvl w:val="0"/>
        <w:rPr>
          <w:sz w:val="22"/>
          <w:szCs w:val="22"/>
        </w:rPr>
      </w:pPr>
    </w:p>
    <w:p w14:paraId="4E262415" w14:textId="23638A8C" w:rsidR="005E20EE" w:rsidRPr="00183B98" w:rsidRDefault="00E72070" w:rsidP="003B749A">
      <w:pPr>
        <w:spacing w:before="60" w:after="60"/>
        <w:jc w:val="center"/>
        <w:outlineLvl w:val="0"/>
        <w:rPr>
          <w:b/>
          <w:sz w:val="24"/>
          <w:szCs w:val="24"/>
        </w:rPr>
      </w:pPr>
      <w:r w:rsidRPr="00183B98">
        <w:rPr>
          <w:b/>
          <w:sz w:val="24"/>
          <w:szCs w:val="24"/>
        </w:rPr>
        <w:t>г. Калуга 202</w:t>
      </w:r>
      <w:r w:rsidR="00FC472B" w:rsidRPr="00183B98">
        <w:rPr>
          <w:b/>
          <w:sz w:val="24"/>
          <w:szCs w:val="24"/>
        </w:rPr>
        <w:t>5</w:t>
      </w:r>
      <w:r w:rsidRPr="00183B98">
        <w:rPr>
          <w:b/>
          <w:sz w:val="24"/>
          <w:szCs w:val="24"/>
        </w:rPr>
        <w:t xml:space="preserve"> г.</w:t>
      </w:r>
    </w:p>
    <w:p w14:paraId="28430CE0" w14:textId="77777777" w:rsidR="005E20EE" w:rsidRPr="00183B98" w:rsidRDefault="005E20EE" w:rsidP="005E20EE">
      <w:pPr>
        <w:spacing w:before="60" w:after="60"/>
        <w:outlineLvl w:val="0"/>
        <w:rPr>
          <w:sz w:val="22"/>
          <w:szCs w:val="22"/>
        </w:rPr>
      </w:pPr>
    </w:p>
    <w:p w14:paraId="35BAE3B5" w14:textId="77777777" w:rsidR="00FC472B" w:rsidRPr="00183B98" w:rsidRDefault="00E72070" w:rsidP="008670AF">
      <w:pPr>
        <w:spacing w:before="120" w:line="240" w:lineRule="auto"/>
        <w:ind w:left="142"/>
        <w:outlineLvl w:val="0"/>
        <w:rPr>
          <w:b/>
          <w:sz w:val="24"/>
          <w:szCs w:val="24"/>
        </w:rPr>
      </w:pPr>
      <w:r w:rsidRPr="00183B98">
        <w:rPr>
          <w:b/>
          <w:sz w:val="24"/>
          <w:szCs w:val="24"/>
        </w:rPr>
        <w:t>1.</w:t>
      </w:r>
      <w:r w:rsidR="00D40892" w:rsidRPr="00183B98">
        <w:rPr>
          <w:b/>
        </w:rPr>
        <w:t xml:space="preserve"> </w:t>
      </w:r>
      <w:r w:rsidRPr="00183B98">
        <w:rPr>
          <w:b/>
        </w:rPr>
        <w:t xml:space="preserve">  </w:t>
      </w:r>
      <w:r w:rsidR="00FC472B" w:rsidRPr="00183B98">
        <w:rPr>
          <w:b/>
          <w:sz w:val="24"/>
          <w:szCs w:val="24"/>
        </w:rPr>
        <w:t>Общие положения</w:t>
      </w:r>
    </w:p>
    <w:p w14:paraId="7C9BCAB2" w14:textId="66A07DFD" w:rsidR="00F112BB" w:rsidRPr="00183B98" w:rsidRDefault="00FC472B" w:rsidP="00761E0A">
      <w:pPr>
        <w:spacing w:before="120" w:line="240" w:lineRule="auto"/>
        <w:ind w:left="142"/>
        <w:outlineLvl w:val="0"/>
        <w:rPr>
          <w:sz w:val="22"/>
          <w:szCs w:val="22"/>
        </w:rPr>
      </w:pPr>
      <w:r w:rsidRPr="00183B98">
        <w:rPr>
          <w:sz w:val="24"/>
          <w:szCs w:val="24"/>
        </w:rPr>
        <w:t>1.1. Способ закупки -</w:t>
      </w:r>
      <w:r w:rsidR="0019587B" w:rsidRPr="00183B98">
        <w:rPr>
          <w:sz w:val="24"/>
          <w:szCs w:val="24"/>
        </w:rPr>
        <w:t xml:space="preserve"> запрос </w:t>
      </w:r>
      <w:r w:rsidR="00D40892" w:rsidRPr="00183B98">
        <w:rPr>
          <w:sz w:val="24"/>
          <w:szCs w:val="24"/>
        </w:rPr>
        <w:t>котировок</w:t>
      </w:r>
      <w:r w:rsidR="00782C81" w:rsidRPr="00183B98">
        <w:rPr>
          <w:sz w:val="24"/>
          <w:szCs w:val="24"/>
        </w:rPr>
        <w:t xml:space="preserve"> в электронной форме</w:t>
      </w:r>
      <w:bookmarkStart w:id="0" w:name="_Hlk132033287"/>
      <w:r w:rsidRPr="00183B98">
        <w:rPr>
          <w:sz w:val="24"/>
          <w:szCs w:val="24"/>
        </w:rPr>
        <w:t>.</w:t>
      </w:r>
    </w:p>
    <w:bookmarkEnd w:id="0"/>
    <w:p w14:paraId="6E3207B6" w14:textId="3F82F938" w:rsidR="0019587B" w:rsidRPr="00183B98" w:rsidRDefault="00FC472B" w:rsidP="00761E0A">
      <w:pPr>
        <w:pStyle w:val="ac"/>
        <w:spacing w:before="120"/>
        <w:ind w:left="142" w:firstLine="567"/>
        <w:contextualSpacing w:val="0"/>
        <w:jc w:val="both"/>
        <w:outlineLvl w:val="0"/>
      </w:pPr>
      <w:r w:rsidRPr="00183B98">
        <w:rPr>
          <w:bCs/>
        </w:rPr>
        <w:t xml:space="preserve">1.2. </w:t>
      </w:r>
      <w:r w:rsidR="00E72070" w:rsidRPr="00183B98">
        <w:rPr>
          <w:bCs/>
        </w:rPr>
        <w:t>Заказчик</w:t>
      </w:r>
      <w:r w:rsidRPr="00183B98">
        <w:rPr>
          <w:bCs/>
        </w:rPr>
        <w:t xml:space="preserve"> -</w:t>
      </w:r>
      <w:r w:rsidR="000E16C7" w:rsidRPr="00183B98">
        <w:rPr>
          <w:bCs/>
        </w:rPr>
        <w:t xml:space="preserve"> П</w:t>
      </w:r>
      <w:r w:rsidR="00E72070" w:rsidRPr="00183B98">
        <w:rPr>
          <w:bCs/>
        </w:rPr>
        <w:t>АО «Калужская сбытовая компания»</w:t>
      </w:r>
      <w:r w:rsidR="008670AF" w:rsidRPr="00183B98">
        <w:rPr>
          <w:bCs/>
        </w:rPr>
        <w:t xml:space="preserve"> (ИНН 4029030252)</w:t>
      </w:r>
    </w:p>
    <w:p w14:paraId="105ECB1B" w14:textId="77777777" w:rsidR="0019587B" w:rsidRPr="00183B98" w:rsidRDefault="00E72070" w:rsidP="00761E0A">
      <w:pPr>
        <w:pStyle w:val="ab"/>
        <w:tabs>
          <w:tab w:val="left" w:pos="426"/>
          <w:tab w:val="left" w:pos="1134"/>
        </w:tabs>
        <w:spacing w:before="120" w:line="240" w:lineRule="auto"/>
        <w:ind w:left="142" w:firstLine="567"/>
        <w:rPr>
          <w:sz w:val="24"/>
        </w:rPr>
      </w:pPr>
      <w:r w:rsidRPr="00183B98">
        <w:rPr>
          <w:sz w:val="24"/>
        </w:rPr>
        <w:t xml:space="preserve">Место нахождения: </w:t>
      </w:r>
      <w:r w:rsidRPr="00183B98">
        <w:rPr>
          <w:bCs/>
          <w:sz w:val="24"/>
        </w:rPr>
        <w:t>248001, г. Калуга, пер. Суворова, д. 8</w:t>
      </w:r>
    </w:p>
    <w:p w14:paraId="1FA27332" w14:textId="77777777" w:rsidR="0019587B" w:rsidRPr="00183B98" w:rsidRDefault="00E72070" w:rsidP="00761E0A">
      <w:pPr>
        <w:pStyle w:val="ab"/>
        <w:tabs>
          <w:tab w:val="left" w:pos="426"/>
          <w:tab w:val="left" w:pos="1134"/>
        </w:tabs>
        <w:spacing w:before="120" w:line="240" w:lineRule="auto"/>
        <w:ind w:left="142" w:firstLine="567"/>
        <w:rPr>
          <w:bCs/>
          <w:sz w:val="24"/>
        </w:rPr>
      </w:pPr>
      <w:r w:rsidRPr="00183B98">
        <w:rPr>
          <w:sz w:val="24"/>
        </w:rPr>
        <w:t xml:space="preserve">Почтовый адрес: </w:t>
      </w:r>
      <w:r w:rsidRPr="00183B98">
        <w:rPr>
          <w:bCs/>
          <w:sz w:val="24"/>
        </w:rPr>
        <w:t>248001, г. Калуга, пер. Суворова, д. 8</w:t>
      </w:r>
    </w:p>
    <w:p w14:paraId="4E6F4096" w14:textId="77777777" w:rsidR="00FC472B" w:rsidRPr="00183B98" w:rsidRDefault="00FC472B" w:rsidP="00761E0A">
      <w:pPr>
        <w:pStyle w:val="3"/>
        <w:keepNext w:val="0"/>
        <w:spacing w:before="120" w:after="0"/>
        <w:ind w:left="142" w:firstLine="567"/>
        <w:jc w:val="both"/>
        <w:rPr>
          <w:rFonts w:ascii="Times New Roman" w:hAnsi="Times New Roman" w:cs="Times New Roman"/>
          <w:sz w:val="24"/>
        </w:rPr>
      </w:pPr>
      <w:r w:rsidRPr="00183B98">
        <w:rPr>
          <w:rFonts w:ascii="Times New Roman" w:hAnsi="Times New Roman" w:cs="Times New Roman"/>
          <w:b w:val="0"/>
          <w:bCs w:val="0"/>
          <w:sz w:val="24"/>
        </w:rPr>
        <w:t>Для справок обращаться:</w:t>
      </w:r>
      <w:r w:rsidR="00E72070" w:rsidRPr="00183B98">
        <w:rPr>
          <w:rFonts w:ascii="Times New Roman" w:hAnsi="Times New Roman" w:cs="Times New Roman"/>
          <w:sz w:val="24"/>
        </w:rPr>
        <w:t xml:space="preserve"> </w:t>
      </w:r>
    </w:p>
    <w:p w14:paraId="166CB88D" w14:textId="7F432855" w:rsidR="00FC472B" w:rsidRPr="00183B98" w:rsidRDefault="00FC472B" w:rsidP="00761E0A">
      <w:pPr>
        <w:pStyle w:val="3"/>
        <w:keepNext w:val="0"/>
        <w:spacing w:before="120" w:after="0"/>
        <w:ind w:left="142" w:firstLine="567"/>
        <w:jc w:val="both"/>
        <w:rPr>
          <w:rFonts w:ascii="Times New Roman" w:eastAsia="Times New Roman" w:hAnsi="Times New Roman" w:cs="Times New Roman"/>
          <w:b w:val="0"/>
          <w:bCs w:val="0"/>
          <w:i/>
          <w:snapToGrid w:val="0"/>
          <w:sz w:val="24"/>
          <w:szCs w:val="24"/>
          <w:lang w:eastAsia="x-none"/>
        </w:rPr>
      </w:pPr>
      <w:r w:rsidRPr="00183B98">
        <w:rPr>
          <w:rFonts w:ascii="Times New Roman" w:eastAsia="Times New Roman" w:hAnsi="Times New Roman" w:cs="Times New Roman"/>
          <w:b w:val="0"/>
          <w:bCs w:val="0"/>
          <w:i/>
          <w:snapToGrid w:val="0"/>
          <w:sz w:val="24"/>
          <w:szCs w:val="24"/>
        </w:rPr>
        <w:t>по техническим вопросам</w:t>
      </w:r>
      <w:r w:rsidRPr="00183B98">
        <w:rPr>
          <w:rFonts w:ascii="Times New Roman" w:eastAsia="Times New Roman" w:hAnsi="Times New Roman" w:cs="Times New Roman"/>
          <w:b w:val="0"/>
          <w:bCs w:val="0"/>
          <w:i/>
          <w:snapToGrid w:val="0"/>
          <w:sz w:val="24"/>
          <w:szCs w:val="24"/>
          <w:lang w:eastAsia="x-none"/>
        </w:rPr>
        <w:t xml:space="preserve"> Харитонов Илья Дмитриевич</w:t>
      </w:r>
      <w:r w:rsidRPr="00183B98">
        <w:rPr>
          <w:rFonts w:ascii="Times New Roman" w:eastAsia="Times New Roman" w:hAnsi="Times New Roman" w:cs="Times New Roman"/>
          <w:b w:val="0"/>
          <w:bCs w:val="0"/>
          <w:i/>
          <w:snapToGrid w:val="0"/>
          <w:sz w:val="24"/>
          <w:szCs w:val="24"/>
          <w:lang w:val="x-none" w:eastAsia="x-none"/>
        </w:rPr>
        <w:t xml:space="preserve"> – </w:t>
      </w:r>
      <w:bookmarkStart w:id="1" w:name="_Hlk196813443"/>
      <w:r w:rsidRPr="00183B98">
        <w:rPr>
          <w:rFonts w:ascii="Times New Roman" w:eastAsia="Times New Roman" w:hAnsi="Times New Roman" w:cs="Times New Roman"/>
          <w:b w:val="0"/>
          <w:bCs w:val="0"/>
          <w:i/>
          <w:snapToGrid w:val="0"/>
          <w:sz w:val="24"/>
          <w:szCs w:val="24"/>
          <w:lang w:eastAsia="x-none"/>
        </w:rPr>
        <w:t>руководитель г</w:t>
      </w:r>
      <w:proofErr w:type="spellStart"/>
      <w:r w:rsidRPr="00183B98">
        <w:rPr>
          <w:rFonts w:ascii="Times New Roman" w:eastAsia="Times New Roman" w:hAnsi="Times New Roman" w:cs="Times New Roman"/>
          <w:b w:val="0"/>
          <w:bCs w:val="0"/>
          <w:i/>
          <w:snapToGrid w:val="0"/>
          <w:sz w:val="24"/>
          <w:szCs w:val="24"/>
          <w:lang w:val="x-none" w:eastAsia="x-none"/>
        </w:rPr>
        <w:t>рупп</w:t>
      </w:r>
      <w:r w:rsidRPr="00183B98">
        <w:rPr>
          <w:rFonts w:ascii="Times New Roman" w:eastAsia="Times New Roman" w:hAnsi="Times New Roman" w:cs="Times New Roman"/>
          <w:b w:val="0"/>
          <w:bCs w:val="0"/>
          <w:i/>
          <w:snapToGrid w:val="0"/>
          <w:sz w:val="24"/>
          <w:szCs w:val="24"/>
          <w:lang w:eastAsia="x-none"/>
        </w:rPr>
        <w:t>ы</w:t>
      </w:r>
      <w:proofErr w:type="spellEnd"/>
      <w:r w:rsidRPr="00183B98">
        <w:rPr>
          <w:rFonts w:ascii="Times New Roman" w:eastAsia="Times New Roman" w:hAnsi="Times New Roman" w:cs="Times New Roman"/>
          <w:b w:val="0"/>
          <w:bCs w:val="0"/>
          <w:i/>
          <w:snapToGrid w:val="0"/>
          <w:sz w:val="24"/>
          <w:szCs w:val="24"/>
          <w:lang w:val="x-none" w:eastAsia="x-none"/>
        </w:rPr>
        <w:t xml:space="preserve"> развития сети </w:t>
      </w:r>
      <w:proofErr w:type="spellStart"/>
      <w:r w:rsidRPr="00183B98">
        <w:rPr>
          <w:rFonts w:ascii="Times New Roman" w:eastAsia="Times New Roman" w:hAnsi="Times New Roman" w:cs="Times New Roman"/>
          <w:b w:val="0"/>
          <w:bCs w:val="0"/>
          <w:i/>
          <w:snapToGrid w:val="0"/>
          <w:sz w:val="24"/>
          <w:szCs w:val="24"/>
          <w:lang w:val="x-none" w:eastAsia="x-none"/>
        </w:rPr>
        <w:t>электрозарядных</w:t>
      </w:r>
      <w:proofErr w:type="spellEnd"/>
      <w:r w:rsidRPr="00183B98">
        <w:rPr>
          <w:rFonts w:ascii="Times New Roman" w:eastAsia="Times New Roman" w:hAnsi="Times New Roman" w:cs="Times New Roman"/>
          <w:b w:val="0"/>
          <w:bCs w:val="0"/>
          <w:i/>
          <w:snapToGrid w:val="0"/>
          <w:sz w:val="24"/>
          <w:szCs w:val="24"/>
          <w:lang w:val="x-none" w:eastAsia="x-none"/>
        </w:rPr>
        <w:t xml:space="preserve"> станций</w:t>
      </w:r>
      <w:bookmarkEnd w:id="1"/>
      <w:r w:rsidRPr="00183B98">
        <w:rPr>
          <w:rFonts w:ascii="Times New Roman" w:eastAsia="Times New Roman" w:hAnsi="Times New Roman" w:cs="Times New Roman"/>
          <w:b w:val="0"/>
          <w:bCs w:val="0"/>
          <w:i/>
          <w:snapToGrid w:val="0"/>
          <w:sz w:val="24"/>
          <w:szCs w:val="24"/>
          <w:lang w:val="x-none" w:eastAsia="x-none"/>
        </w:rPr>
        <w:t>, тел.: (4842)</w:t>
      </w:r>
      <w:r w:rsidRPr="00183B98">
        <w:rPr>
          <w:rFonts w:ascii="Times New Roman" w:eastAsia="Times New Roman" w:hAnsi="Times New Roman" w:cs="Times New Roman"/>
          <w:b w:val="0"/>
          <w:bCs w:val="0"/>
          <w:i/>
          <w:snapToGrid w:val="0"/>
          <w:sz w:val="24"/>
          <w:szCs w:val="24"/>
          <w:lang w:eastAsia="x-none"/>
        </w:rPr>
        <w:t>21-00-88</w:t>
      </w:r>
      <w:r w:rsidRPr="00183B98">
        <w:rPr>
          <w:rFonts w:ascii="Times New Roman" w:eastAsia="Times New Roman" w:hAnsi="Times New Roman" w:cs="Times New Roman"/>
          <w:b w:val="0"/>
          <w:bCs w:val="0"/>
          <w:i/>
          <w:snapToGrid w:val="0"/>
          <w:sz w:val="24"/>
          <w:szCs w:val="24"/>
          <w:lang w:val="x-none" w:eastAsia="x-none"/>
        </w:rPr>
        <w:t xml:space="preserve">,  </w:t>
      </w:r>
      <w:hyperlink r:id="rId8" w:history="1">
        <w:r w:rsidRPr="00183B98">
          <w:rPr>
            <w:rFonts w:ascii="Times New Roman" w:eastAsia="Times New Roman" w:hAnsi="Times New Roman" w:cs="Times New Roman"/>
            <w:b w:val="0"/>
            <w:bCs w:val="0"/>
            <w:i/>
            <w:snapToGrid w:val="0"/>
            <w:color w:val="0000FF"/>
            <w:sz w:val="24"/>
            <w:szCs w:val="24"/>
            <w:lang w:val="x-none" w:eastAsia="x-none"/>
          </w:rPr>
          <w:t>kid@ksk.kaluga.r</w:t>
        </w:r>
        <w:r w:rsidRPr="00183B98">
          <w:rPr>
            <w:rFonts w:ascii="Times New Roman" w:eastAsia="Times New Roman" w:hAnsi="Times New Roman" w:cs="Times New Roman"/>
            <w:b w:val="0"/>
            <w:bCs w:val="0"/>
            <w:i/>
            <w:snapToGrid w:val="0"/>
            <w:color w:val="0000FF"/>
            <w:sz w:val="24"/>
            <w:szCs w:val="24"/>
            <w:lang w:val="en-US" w:eastAsia="x-none"/>
          </w:rPr>
          <w:t>u</w:t>
        </w:r>
      </w:hyperlink>
      <w:r w:rsidRPr="00183B98">
        <w:rPr>
          <w:rFonts w:ascii="Times New Roman" w:eastAsia="Times New Roman" w:hAnsi="Times New Roman" w:cs="Times New Roman"/>
          <w:b w:val="0"/>
          <w:bCs w:val="0"/>
          <w:i/>
          <w:snapToGrid w:val="0"/>
          <w:sz w:val="24"/>
          <w:szCs w:val="24"/>
          <w:lang w:val="x-none" w:eastAsia="x-none"/>
        </w:rPr>
        <w:t>.</w:t>
      </w:r>
    </w:p>
    <w:p w14:paraId="4BC58068" w14:textId="0EFA067E" w:rsidR="00FC472B" w:rsidRPr="00183B98" w:rsidRDefault="00FC472B" w:rsidP="00761E0A">
      <w:pPr>
        <w:pStyle w:val="ab"/>
        <w:tabs>
          <w:tab w:val="left" w:pos="426"/>
          <w:tab w:val="left" w:pos="1134"/>
        </w:tabs>
        <w:spacing w:before="120" w:line="240" w:lineRule="auto"/>
        <w:ind w:left="142" w:firstLine="567"/>
        <w:rPr>
          <w:i/>
          <w:snapToGrid w:val="0"/>
          <w:sz w:val="24"/>
          <w:lang w:eastAsia="x-none"/>
        </w:rPr>
      </w:pPr>
      <w:r w:rsidRPr="00183B98">
        <w:rPr>
          <w:i/>
          <w:snapToGrid w:val="0"/>
          <w:sz w:val="24"/>
          <w:lang w:eastAsia="x-none"/>
        </w:rPr>
        <w:t xml:space="preserve">по вопросам организации торговой процедуры Семенова Екатерина Евгеньевна, тел. (4842)701-854, </w:t>
      </w:r>
      <w:hyperlink r:id="rId9" w:history="1">
        <w:r w:rsidRPr="00183B98">
          <w:rPr>
            <w:rStyle w:val="a7"/>
            <w:i/>
            <w:snapToGrid w:val="0"/>
            <w:sz w:val="24"/>
            <w:lang w:eastAsia="x-none"/>
          </w:rPr>
          <w:t>eep@ksk.kaluga.ru</w:t>
        </w:r>
      </w:hyperlink>
      <w:r w:rsidRPr="00183B98">
        <w:rPr>
          <w:i/>
          <w:snapToGrid w:val="0"/>
          <w:sz w:val="24"/>
          <w:lang w:eastAsia="x-none"/>
        </w:rPr>
        <w:t>.</w:t>
      </w:r>
    </w:p>
    <w:p w14:paraId="79CEAFE2" w14:textId="4FBFFB9C" w:rsidR="00FC472B" w:rsidRPr="00183B98" w:rsidRDefault="00FC472B" w:rsidP="00761E0A">
      <w:pPr>
        <w:pStyle w:val="ab"/>
        <w:tabs>
          <w:tab w:val="left" w:pos="426"/>
          <w:tab w:val="left" w:pos="1134"/>
        </w:tabs>
        <w:spacing w:before="120" w:line="240" w:lineRule="auto"/>
        <w:ind w:left="142" w:firstLine="567"/>
        <w:rPr>
          <w:iCs/>
          <w:snapToGrid w:val="0"/>
          <w:sz w:val="24"/>
        </w:rPr>
      </w:pPr>
      <w:r w:rsidRPr="00183B98">
        <w:rPr>
          <w:iCs/>
          <w:snapToGrid w:val="0"/>
          <w:sz w:val="24"/>
          <w:lang w:eastAsia="x-none"/>
        </w:rPr>
        <w:t>1.3</w:t>
      </w:r>
      <w:r w:rsidR="008670AF" w:rsidRPr="00183B98">
        <w:rPr>
          <w:iCs/>
          <w:snapToGrid w:val="0"/>
          <w:sz w:val="24"/>
          <w:lang w:eastAsia="x-none"/>
        </w:rPr>
        <w:t>.</w:t>
      </w:r>
      <w:r w:rsidRPr="00183B98">
        <w:rPr>
          <w:iCs/>
          <w:snapToGrid w:val="0"/>
          <w:sz w:val="24"/>
          <w:lang w:eastAsia="x-none"/>
        </w:rPr>
        <w:t xml:space="preserve"> Информация о проведении процедуры закупки размещена </w:t>
      </w:r>
      <w:r w:rsidR="0016031F" w:rsidRPr="00183B98">
        <w:rPr>
          <w:iCs/>
          <w:snapToGrid w:val="0"/>
          <w:sz w:val="24"/>
        </w:rPr>
        <w:t xml:space="preserve">в ЕИС на официальном сайте, на официальном сайте Заказчика  </w:t>
      </w:r>
      <w:hyperlink r:id="rId10" w:history="1">
        <w:bookmarkStart w:id="2" w:name="_Hlk64454609"/>
        <w:r w:rsidR="0016031F" w:rsidRPr="00183B98">
          <w:rPr>
            <w:iCs/>
            <w:snapToGrid w:val="0"/>
            <w:color w:val="0000FF"/>
            <w:sz w:val="24"/>
            <w:u w:val="single"/>
            <w:lang w:val="en-US"/>
          </w:rPr>
          <w:t>https</w:t>
        </w:r>
        <w:r w:rsidR="0016031F" w:rsidRPr="00183B98">
          <w:rPr>
            <w:iCs/>
            <w:snapToGrid w:val="0"/>
            <w:color w:val="0000FF"/>
            <w:sz w:val="24"/>
            <w:u w:val="single"/>
          </w:rPr>
          <w:t>://</w:t>
        </w:r>
        <w:bookmarkEnd w:id="2"/>
        <w:r w:rsidR="0016031F" w:rsidRPr="00183B98">
          <w:rPr>
            <w:iCs/>
            <w:snapToGrid w:val="0"/>
            <w:color w:val="0000FF"/>
            <w:sz w:val="24"/>
            <w:u w:val="single"/>
          </w:rPr>
          <w:t>ks</w:t>
        </w:r>
        <w:r w:rsidR="0016031F" w:rsidRPr="00183B98">
          <w:rPr>
            <w:iCs/>
            <w:snapToGrid w:val="0"/>
            <w:color w:val="0000FF"/>
            <w:sz w:val="24"/>
            <w:u w:val="single"/>
            <w:lang w:val="en-US"/>
          </w:rPr>
          <w:t>k</w:t>
        </w:r>
        <w:r w:rsidR="0016031F" w:rsidRPr="00183B98">
          <w:rPr>
            <w:iCs/>
            <w:snapToGrid w:val="0"/>
            <w:color w:val="0000FF"/>
            <w:sz w:val="24"/>
            <w:u w:val="single"/>
          </w:rPr>
          <w:t>kaluga.ru</w:t>
        </w:r>
      </w:hyperlink>
      <w:r w:rsidR="0016031F" w:rsidRPr="00183B98">
        <w:rPr>
          <w:iCs/>
          <w:snapToGrid w:val="0"/>
          <w:sz w:val="24"/>
        </w:rPr>
        <w:t xml:space="preserve"> и на электронной торговой площадке Газпромбанка (ЭТП ГПБ) </w:t>
      </w:r>
      <w:hyperlink r:id="rId11" w:history="1">
        <w:r w:rsidR="0016031F" w:rsidRPr="00183B98">
          <w:rPr>
            <w:rStyle w:val="a7"/>
            <w:iCs/>
            <w:snapToGrid w:val="0"/>
            <w:sz w:val="24"/>
          </w:rPr>
          <w:t>https://etpgpb.ru</w:t>
        </w:r>
      </w:hyperlink>
      <w:r w:rsidR="0016031F" w:rsidRPr="00183B98">
        <w:rPr>
          <w:iCs/>
          <w:snapToGrid w:val="0"/>
          <w:sz w:val="24"/>
        </w:rPr>
        <w:t>.</w:t>
      </w:r>
      <w:r w:rsidR="0016031F" w:rsidRPr="00183B98">
        <w:rPr>
          <w:iCs/>
          <w:snapToGrid w:val="0"/>
          <w:sz w:val="24"/>
        </w:rPr>
        <w:tab/>
        <w:t>Настоящий запрос котировок проводится в соответствии с правилами и с использованием функционала ЭТП ГПБ.</w:t>
      </w:r>
    </w:p>
    <w:p w14:paraId="321A3DB6" w14:textId="07DEE961" w:rsidR="0092350E" w:rsidRPr="00183B98" w:rsidRDefault="00CE54D5" w:rsidP="00761E0A">
      <w:pPr>
        <w:pStyle w:val="ab"/>
        <w:tabs>
          <w:tab w:val="left" w:pos="426"/>
          <w:tab w:val="left" w:pos="1134"/>
        </w:tabs>
        <w:spacing w:before="120" w:line="240" w:lineRule="auto"/>
        <w:ind w:left="142" w:firstLine="567"/>
        <w:rPr>
          <w:iCs/>
          <w:snapToGrid w:val="0"/>
          <w:sz w:val="24"/>
        </w:rPr>
      </w:pPr>
      <w:r w:rsidRPr="00183B98">
        <w:rPr>
          <w:iCs/>
          <w:snapToGrid w:val="0"/>
          <w:sz w:val="24"/>
        </w:rPr>
        <w:t xml:space="preserve">1.4. </w:t>
      </w:r>
      <w:r w:rsidR="0092350E" w:rsidRPr="00183B98">
        <w:rPr>
          <w:iCs/>
          <w:snapToGrid w:val="0"/>
          <w:sz w:val="24"/>
        </w:rPr>
        <w:t>Запрос котировок проводится 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ПАО «Калужская сбытовая компания».</w:t>
      </w:r>
    </w:p>
    <w:p w14:paraId="4829080D" w14:textId="66036FF3" w:rsidR="0092350E" w:rsidRPr="00183B98" w:rsidRDefault="0092350E" w:rsidP="00761E0A">
      <w:pPr>
        <w:pStyle w:val="ab"/>
        <w:tabs>
          <w:tab w:val="left" w:pos="426"/>
          <w:tab w:val="left" w:pos="1134"/>
        </w:tabs>
        <w:spacing w:before="120" w:line="240" w:lineRule="auto"/>
        <w:ind w:left="142" w:firstLine="567"/>
        <w:rPr>
          <w:iCs/>
          <w:snapToGrid w:val="0"/>
          <w:sz w:val="24"/>
        </w:rPr>
      </w:pPr>
      <w:r w:rsidRPr="00183B98">
        <w:rPr>
          <w:iCs/>
          <w:snapToGrid w:val="0"/>
          <w:sz w:val="24"/>
        </w:rPr>
        <w:t>1.</w:t>
      </w:r>
      <w:r w:rsidR="007B548E" w:rsidRPr="00183B98">
        <w:rPr>
          <w:iCs/>
          <w:snapToGrid w:val="0"/>
          <w:sz w:val="24"/>
        </w:rPr>
        <w:t>5</w:t>
      </w:r>
      <w:r w:rsidRPr="00183B98">
        <w:rPr>
          <w:iCs/>
          <w:snapToGrid w:val="0"/>
          <w:sz w:val="24"/>
        </w:rPr>
        <w:t>.</w:t>
      </w:r>
      <w:r w:rsidR="007B548E" w:rsidRPr="00183B98">
        <w:rPr>
          <w:iCs/>
          <w:snapToGrid w:val="0"/>
          <w:sz w:val="24"/>
        </w:rPr>
        <w:tab/>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2E4895E1" w14:textId="5D568C2D" w:rsidR="007B548E" w:rsidRPr="00183B98" w:rsidRDefault="007B548E" w:rsidP="00761E0A">
      <w:pPr>
        <w:pStyle w:val="ab"/>
        <w:tabs>
          <w:tab w:val="left" w:pos="426"/>
          <w:tab w:val="left" w:pos="1134"/>
        </w:tabs>
        <w:spacing w:before="120" w:line="240" w:lineRule="auto"/>
        <w:ind w:left="142" w:firstLine="567"/>
        <w:rPr>
          <w:iCs/>
          <w:snapToGrid w:val="0"/>
          <w:sz w:val="24"/>
        </w:rPr>
      </w:pPr>
      <w:r w:rsidRPr="00183B98">
        <w:rPr>
          <w:iCs/>
          <w:snapToGrid w:val="0"/>
          <w:sz w:val="24"/>
        </w:rPr>
        <w:t>1.6. Предполагается, что Участник изучит все инструкции, формы, технические условия и другую информацию, содержащуюся в извещении. Никакие претензии Заказчику не будут приниматься на том основании, что Участник не понимал какие-либо вопросы. Неполное представление информации, запрашиваемой в извещении, или же подача Предложения, не отвечающего требованиям извещения, представляет собой риск для Участника и может привести к отклонению его Предложения.</w:t>
      </w:r>
    </w:p>
    <w:p w14:paraId="638C216C" w14:textId="7CEC9D47" w:rsidR="0016031F" w:rsidRPr="00183B98" w:rsidRDefault="0016031F" w:rsidP="00761E0A">
      <w:pPr>
        <w:pStyle w:val="ab"/>
        <w:tabs>
          <w:tab w:val="left" w:pos="426"/>
          <w:tab w:val="left" w:pos="1134"/>
        </w:tabs>
        <w:spacing w:before="120" w:line="240" w:lineRule="auto"/>
        <w:ind w:left="142" w:firstLine="567"/>
        <w:rPr>
          <w:iCs/>
          <w:snapToGrid w:val="0"/>
          <w:sz w:val="24"/>
          <w:lang w:eastAsia="x-none"/>
        </w:rPr>
      </w:pPr>
      <w:r w:rsidRPr="00183B98">
        <w:rPr>
          <w:iCs/>
          <w:snapToGrid w:val="0"/>
          <w:sz w:val="24"/>
          <w:lang w:eastAsia="x-none"/>
        </w:rPr>
        <w:t>1.</w:t>
      </w:r>
      <w:r w:rsidR="007B548E" w:rsidRPr="00183B98">
        <w:rPr>
          <w:iCs/>
          <w:snapToGrid w:val="0"/>
          <w:sz w:val="24"/>
          <w:lang w:eastAsia="x-none"/>
        </w:rPr>
        <w:t>7</w:t>
      </w:r>
      <w:r w:rsidRPr="00183B98">
        <w:rPr>
          <w:iCs/>
          <w:snapToGrid w:val="0"/>
          <w:sz w:val="24"/>
          <w:lang w:eastAsia="x-none"/>
        </w:rPr>
        <w:t>. Количество лотов – 1 (один).</w:t>
      </w:r>
    </w:p>
    <w:p w14:paraId="2362A9DD" w14:textId="5CA8D005" w:rsidR="0016031F" w:rsidRPr="00183B98" w:rsidRDefault="0016031F" w:rsidP="00761E0A">
      <w:pPr>
        <w:pStyle w:val="ab"/>
        <w:tabs>
          <w:tab w:val="left" w:pos="426"/>
          <w:tab w:val="left" w:pos="1134"/>
        </w:tabs>
        <w:spacing w:before="120" w:line="240" w:lineRule="auto"/>
        <w:ind w:left="142" w:firstLine="567"/>
        <w:rPr>
          <w:iCs/>
          <w:snapToGrid w:val="0"/>
          <w:sz w:val="24"/>
          <w:lang w:eastAsia="x-none"/>
        </w:rPr>
      </w:pPr>
      <w:r w:rsidRPr="00183B98">
        <w:rPr>
          <w:iCs/>
          <w:snapToGrid w:val="0"/>
          <w:sz w:val="24"/>
          <w:lang w:eastAsia="x-none"/>
        </w:rPr>
        <w:t>1.</w:t>
      </w:r>
      <w:r w:rsidR="007B548E" w:rsidRPr="00183B98">
        <w:rPr>
          <w:iCs/>
          <w:snapToGrid w:val="0"/>
          <w:sz w:val="24"/>
          <w:lang w:eastAsia="x-none"/>
        </w:rPr>
        <w:t>8</w:t>
      </w:r>
      <w:r w:rsidRPr="00183B98">
        <w:rPr>
          <w:iCs/>
          <w:snapToGrid w:val="0"/>
          <w:sz w:val="24"/>
          <w:lang w:eastAsia="x-none"/>
        </w:rPr>
        <w:t xml:space="preserve">. </w:t>
      </w:r>
      <w:r w:rsidRPr="00183B98">
        <w:rPr>
          <w:snapToGrid w:val="0"/>
          <w:sz w:val="24"/>
        </w:rPr>
        <w:t xml:space="preserve">Начальная (максимальная) цена Договора рассчитана как минимальное значение предложенных цен, от трех </w:t>
      </w:r>
      <w:r w:rsidR="00986F57" w:rsidRPr="00183B98">
        <w:rPr>
          <w:snapToGrid w:val="0"/>
          <w:sz w:val="24"/>
        </w:rPr>
        <w:t>поставщиков</w:t>
      </w:r>
      <w:r w:rsidRPr="00183B98">
        <w:rPr>
          <w:snapToGrid w:val="0"/>
          <w:sz w:val="24"/>
        </w:rPr>
        <w:t xml:space="preserve"> аналогичных видов услуг в размере:</w:t>
      </w:r>
    </w:p>
    <w:p w14:paraId="7E4A4416" w14:textId="77777777" w:rsidR="00986F57" w:rsidRPr="00183B98" w:rsidRDefault="00986F57" w:rsidP="00761E0A">
      <w:pPr>
        <w:spacing w:before="120" w:line="240" w:lineRule="auto"/>
        <w:ind w:left="142"/>
        <w:rPr>
          <w:sz w:val="24"/>
          <w:szCs w:val="24"/>
        </w:rPr>
      </w:pPr>
      <w:r w:rsidRPr="00183B98">
        <w:rPr>
          <w:sz w:val="24"/>
          <w:szCs w:val="24"/>
        </w:rPr>
        <w:t>- 1 856 224 (Один миллион восемьсот пятьдесят шесть тысяч двести двадцать четыре) рубля 00 копеек в т.ч. НДС 20% - 309 370 рублей 67 копеек;</w:t>
      </w:r>
    </w:p>
    <w:p w14:paraId="0222F509" w14:textId="77777777" w:rsidR="00986F57" w:rsidRPr="00183B98" w:rsidRDefault="00986F57" w:rsidP="00761E0A">
      <w:pPr>
        <w:spacing w:before="120" w:line="240" w:lineRule="auto"/>
        <w:ind w:left="142"/>
        <w:rPr>
          <w:sz w:val="24"/>
          <w:szCs w:val="24"/>
        </w:rPr>
      </w:pPr>
      <w:r w:rsidRPr="00183B98">
        <w:rPr>
          <w:sz w:val="24"/>
          <w:szCs w:val="24"/>
        </w:rPr>
        <w:t>- 1 546 853 (Один миллион пятьсот сорок шесть тысяч восемьсот пятьдесят три) рубля 33 копейки.</w:t>
      </w:r>
    </w:p>
    <w:p w14:paraId="144A7B8A" w14:textId="3E7A3792" w:rsidR="000E5E5F" w:rsidRPr="00183B98" w:rsidRDefault="000E5E5F" w:rsidP="00761E0A">
      <w:pPr>
        <w:spacing w:before="120" w:line="240" w:lineRule="auto"/>
        <w:ind w:left="142"/>
        <w:rPr>
          <w:sz w:val="24"/>
          <w:szCs w:val="24"/>
        </w:rPr>
      </w:pPr>
      <w:r w:rsidRPr="00183B98">
        <w:rPr>
          <w:sz w:val="24"/>
          <w:szCs w:val="24"/>
        </w:rPr>
        <w:t xml:space="preserve">1.9. В соответствии с подпунктом «з» пункта 4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F24323" w:rsidRPr="00183B98">
        <w:rPr>
          <w:sz w:val="24"/>
          <w:szCs w:val="24"/>
        </w:rPr>
        <w:t xml:space="preserve">установлен </w:t>
      </w:r>
      <w:r w:rsidRPr="00183B98">
        <w:rPr>
          <w:sz w:val="24"/>
          <w:szCs w:val="24"/>
        </w:rPr>
        <w:t xml:space="preserve">запрет закупок товаров, </w:t>
      </w:r>
      <w:r w:rsidR="00F24323" w:rsidRPr="00183B98">
        <w:rPr>
          <w:sz w:val="24"/>
          <w:szCs w:val="24"/>
        </w:rPr>
        <w:t xml:space="preserve">являющиеся предметом финансовой аренды (лизинга), </w:t>
      </w:r>
      <w:r w:rsidRPr="00183B98">
        <w:rPr>
          <w:sz w:val="24"/>
          <w:szCs w:val="24"/>
        </w:rPr>
        <w:t>происходящих из иностранных государств</w:t>
      </w:r>
      <w:r w:rsidR="00F24323" w:rsidRPr="00183B98">
        <w:rPr>
          <w:sz w:val="24"/>
          <w:szCs w:val="24"/>
        </w:rPr>
        <w:t>.</w:t>
      </w:r>
    </w:p>
    <w:p w14:paraId="6C3EDB9F" w14:textId="6D1DC702" w:rsidR="00782453" w:rsidRPr="00782453" w:rsidRDefault="008670AF" w:rsidP="00B754C7">
      <w:pPr>
        <w:pStyle w:val="ab"/>
        <w:tabs>
          <w:tab w:val="left" w:pos="426"/>
          <w:tab w:val="left" w:pos="1134"/>
        </w:tabs>
        <w:spacing w:before="240" w:line="240" w:lineRule="auto"/>
        <w:ind w:left="142" w:firstLine="567"/>
        <w:rPr>
          <w:sz w:val="24"/>
          <w:lang w:eastAsia="x-none"/>
        </w:rPr>
      </w:pPr>
      <w:r w:rsidRPr="00183B98">
        <w:rPr>
          <w:b/>
          <w:sz w:val="24"/>
        </w:rPr>
        <w:t>2</w:t>
      </w:r>
      <w:r w:rsidR="00E72070" w:rsidRPr="00183B98">
        <w:rPr>
          <w:b/>
          <w:sz w:val="24"/>
        </w:rPr>
        <w:t xml:space="preserve">.   </w:t>
      </w:r>
      <w:r w:rsidR="00D40892" w:rsidRPr="00183B98">
        <w:rPr>
          <w:b/>
          <w:sz w:val="24"/>
        </w:rPr>
        <w:t xml:space="preserve"> </w:t>
      </w:r>
      <w:r w:rsidR="005E20EE" w:rsidRPr="00183B98">
        <w:rPr>
          <w:b/>
          <w:sz w:val="24"/>
        </w:rPr>
        <w:t>Техническое задание</w:t>
      </w:r>
      <w:r w:rsidRPr="00183B98">
        <w:rPr>
          <w:b/>
          <w:sz w:val="24"/>
        </w:rPr>
        <w:t xml:space="preserve"> </w:t>
      </w:r>
      <w:r w:rsidR="00782453" w:rsidRPr="00183B98">
        <w:rPr>
          <w:sz w:val="24"/>
        </w:rPr>
        <w:t xml:space="preserve">на оказание услуг финансовой аренды (лизинг) на поставку автомобиля на базе </w:t>
      </w:r>
      <w:r w:rsidR="00782453" w:rsidRPr="00183B98">
        <w:rPr>
          <w:sz w:val="24"/>
          <w:lang w:val="en-US"/>
        </w:rPr>
        <w:t>Evolute</w:t>
      </w:r>
      <w:r w:rsidR="00782453" w:rsidRPr="00183B98">
        <w:rPr>
          <w:sz w:val="24"/>
        </w:rPr>
        <w:t xml:space="preserve"> </w:t>
      </w:r>
      <w:proofErr w:type="spellStart"/>
      <w:r w:rsidR="00782453" w:rsidRPr="00183B98">
        <w:rPr>
          <w:sz w:val="24"/>
          <w:lang w:val="en-US"/>
        </w:rPr>
        <w:t>i</w:t>
      </w:r>
      <w:proofErr w:type="spellEnd"/>
      <w:r w:rsidR="00782453" w:rsidRPr="00183B98">
        <w:rPr>
          <w:sz w:val="24"/>
        </w:rPr>
        <w:t>-</w:t>
      </w:r>
      <w:r w:rsidR="00782453" w:rsidRPr="00183B98">
        <w:rPr>
          <w:sz w:val="24"/>
          <w:lang w:val="en-US"/>
        </w:rPr>
        <w:t>Pro</w:t>
      </w:r>
      <w:r w:rsidR="00782453" w:rsidRPr="00183B98">
        <w:rPr>
          <w:sz w:val="24"/>
        </w:rPr>
        <w:t xml:space="preserve"> или эквивалент для нужд ПАО «Калужская сбытовая компания»</w:t>
      </w:r>
      <w:r w:rsidR="00782453" w:rsidRPr="00183B98">
        <w:rPr>
          <w:sz w:val="24"/>
          <w:lang w:val="x-none" w:eastAsia="x-none"/>
        </w:rPr>
        <w:t>.</w:t>
      </w:r>
      <w:r w:rsidR="00782453" w:rsidRPr="00782453">
        <w:rPr>
          <w:sz w:val="24"/>
          <w:lang w:eastAsia="x-none"/>
        </w:rPr>
        <w:t xml:space="preserve"> </w:t>
      </w:r>
    </w:p>
    <w:p w14:paraId="427C45E4" w14:textId="69F05D98" w:rsidR="00782453" w:rsidRPr="00782453" w:rsidRDefault="008670AF" w:rsidP="00761E0A">
      <w:pPr>
        <w:widowControl w:val="0"/>
        <w:autoSpaceDE w:val="0"/>
        <w:autoSpaceDN w:val="0"/>
        <w:adjustRightInd w:val="0"/>
        <w:spacing w:before="120" w:line="240" w:lineRule="auto"/>
        <w:ind w:left="142"/>
        <w:rPr>
          <w:snapToGrid/>
          <w:sz w:val="24"/>
          <w:szCs w:val="24"/>
          <w:lang w:eastAsia="x-none"/>
        </w:rPr>
      </w:pPr>
      <w:r>
        <w:rPr>
          <w:snapToGrid/>
          <w:sz w:val="24"/>
          <w:szCs w:val="24"/>
          <w:lang w:eastAsia="x-none"/>
        </w:rPr>
        <w:t xml:space="preserve">2.1. </w:t>
      </w:r>
      <w:r w:rsidR="00782453" w:rsidRPr="00782453">
        <w:rPr>
          <w:snapToGrid/>
          <w:sz w:val="24"/>
          <w:szCs w:val="24"/>
          <w:lang w:eastAsia="x-none"/>
        </w:rPr>
        <w:t>Предмет закупки: Оказание услуг финансовой аренды (лизинг)</w:t>
      </w:r>
      <w:r>
        <w:rPr>
          <w:snapToGrid/>
          <w:sz w:val="24"/>
          <w:szCs w:val="24"/>
          <w:lang w:eastAsia="x-none"/>
        </w:rPr>
        <w:t>.</w:t>
      </w:r>
    </w:p>
    <w:p w14:paraId="349221A8" w14:textId="47EC403D" w:rsidR="00782453" w:rsidRPr="00782453" w:rsidRDefault="008670AF" w:rsidP="00761E0A">
      <w:pPr>
        <w:widowControl w:val="0"/>
        <w:autoSpaceDE w:val="0"/>
        <w:autoSpaceDN w:val="0"/>
        <w:adjustRightInd w:val="0"/>
        <w:spacing w:before="120" w:line="240" w:lineRule="auto"/>
        <w:ind w:left="142"/>
        <w:rPr>
          <w:snapToGrid/>
          <w:sz w:val="24"/>
          <w:szCs w:val="24"/>
          <w:lang w:eastAsia="x-none"/>
        </w:rPr>
      </w:pPr>
      <w:r>
        <w:rPr>
          <w:snapToGrid/>
          <w:sz w:val="24"/>
          <w:szCs w:val="24"/>
          <w:lang w:eastAsia="x-none"/>
        </w:rPr>
        <w:lastRenderedPageBreak/>
        <w:t xml:space="preserve">2.2. </w:t>
      </w:r>
      <w:r w:rsidR="00782453" w:rsidRPr="00782453">
        <w:rPr>
          <w:snapToGrid/>
          <w:sz w:val="24"/>
          <w:szCs w:val="24"/>
          <w:lang w:eastAsia="x-none"/>
        </w:rPr>
        <w:t xml:space="preserve">Предмет лизинга (цель) – </w:t>
      </w:r>
      <w:r w:rsidR="00782453" w:rsidRPr="00782453">
        <w:rPr>
          <w:snapToGrid/>
          <w:color w:val="000000"/>
          <w:sz w:val="24"/>
          <w:szCs w:val="24"/>
          <w:lang w:eastAsia="en-US"/>
        </w:rPr>
        <w:t xml:space="preserve">автотранспортное средство на электрической тяге </w:t>
      </w:r>
      <w:r w:rsidR="00782453" w:rsidRPr="00782453">
        <w:rPr>
          <w:snapToGrid/>
          <w:sz w:val="24"/>
          <w:szCs w:val="24"/>
          <w:lang w:eastAsia="x-none"/>
        </w:rPr>
        <w:t>электромобиль (далее – «электромобиль», «Имущество»).</w:t>
      </w:r>
    </w:p>
    <w:p w14:paraId="6521FE19" w14:textId="5B3CC37F" w:rsidR="00782453" w:rsidRPr="00782453" w:rsidRDefault="008670AF" w:rsidP="00761E0A">
      <w:pPr>
        <w:widowControl w:val="0"/>
        <w:autoSpaceDE w:val="0"/>
        <w:autoSpaceDN w:val="0"/>
        <w:adjustRightInd w:val="0"/>
        <w:spacing w:before="120" w:line="240" w:lineRule="auto"/>
        <w:ind w:left="142"/>
        <w:rPr>
          <w:snapToGrid/>
          <w:sz w:val="24"/>
          <w:szCs w:val="24"/>
          <w:lang w:eastAsia="x-none"/>
        </w:rPr>
      </w:pPr>
      <w:r>
        <w:rPr>
          <w:snapToGrid/>
          <w:sz w:val="24"/>
          <w:szCs w:val="24"/>
          <w:lang w:eastAsia="x-none"/>
        </w:rPr>
        <w:t>2.3</w:t>
      </w:r>
      <w:r w:rsidR="00782453" w:rsidRPr="00782453">
        <w:rPr>
          <w:snapToGrid/>
          <w:sz w:val="24"/>
          <w:szCs w:val="24"/>
          <w:lang w:eastAsia="x-none"/>
        </w:rPr>
        <w:t>. Лизингополучатель – ПАО «Калужская сбытовая компания».</w:t>
      </w:r>
    </w:p>
    <w:p w14:paraId="641DFDA4" w14:textId="2E2C513C" w:rsidR="00782453" w:rsidRPr="00782453" w:rsidRDefault="008670AF" w:rsidP="00761E0A">
      <w:pPr>
        <w:widowControl w:val="0"/>
        <w:autoSpaceDE w:val="0"/>
        <w:autoSpaceDN w:val="0"/>
        <w:adjustRightInd w:val="0"/>
        <w:spacing w:before="120" w:line="240" w:lineRule="auto"/>
        <w:ind w:left="142"/>
        <w:rPr>
          <w:snapToGrid/>
          <w:sz w:val="24"/>
          <w:szCs w:val="24"/>
          <w:lang w:eastAsia="x-none"/>
        </w:rPr>
      </w:pPr>
      <w:r>
        <w:rPr>
          <w:snapToGrid/>
          <w:sz w:val="24"/>
          <w:szCs w:val="24"/>
          <w:lang w:eastAsia="x-none"/>
        </w:rPr>
        <w:t>2.4</w:t>
      </w:r>
      <w:r w:rsidR="00782453" w:rsidRPr="00782453">
        <w:rPr>
          <w:snapToGrid/>
          <w:sz w:val="24"/>
          <w:szCs w:val="24"/>
          <w:lang w:eastAsia="x-none"/>
        </w:rPr>
        <w:t>. Лизингодатель – по результатам проведения закупочной процедуры.</w:t>
      </w:r>
    </w:p>
    <w:p w14:paraId="6D986061" w14:textId="13A3206A" w:rsidR="00782453" w:rsidRPr="00782453" w:rsidRDefault="008670AF" w:rsidP="00761E0A">
      <w:pPr>
        <w:widowControl w:val="0"/>
        <w:autoSpaceDE w:val="0"/>
        <w:autoSpaceDN w:val="0"/>
        <w:adjustRightInd w:val="0"/>
        <w:spacing w:before="120" w:line="240" w:lineRule="auto"/>
        <w:ind w:left="142"/>
        <w:rPr>
          <w:snapToGrid/>
          <w:sz w:val="24"/>
          <w:szCs w:val="24"/>
          <w:lang w:eastAsia="x-none"/>
        </w:rPr>
      </w:pPr>
      <w:r>
        <w:rPr>
          <w:snapToGrid/>
          <w:sz w:val="24"/>
          <w:szCs w:val="24"/>
          <w:lang w:val="x-none" w:eastAsia="x-none"/>
        </w:rPr>
        <w:t>2.5</w:t>
      </w:r>
      <w:r w:rsidR="00782453" w:rsidRPr="00782453">
        <w:rPr>
          <w:snapToGrid/>
          <w:sz w:val="24"/>
          <w:szCs w:val="24"/>
          <w:lang w:val="x-none" w:eastAsia="x-none"/>
        </w:rPr>
        <w:t>. Лизингодатель обязуется приобрести в собственность Предмет лизинга у Продавца и предоставить Предмет лизинга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в качестве предмета лизинга на согласованный Сторонами срок, в соответствии с условиями Договора лизинга с обязательным последующим выкупом Лизингополучателем по окончании Срока лизинга</w:t>
      </w:r>
      <w:r w:rsidR="00782453" w:rsidRPr="00782453">
        <w:rPr>
          <w:snapToGrid/>
          <w:sz w:val="24"/>
          <w:szCs w:val="24"/>
          <w:lang w:eastAsia="x-none"/>
        </w:rPr>
        <w:t xml:space="preserve">. </w:t>
      </w:r>
    </w:p>
    <w:p w14:paraId="09B66759" w14:textId="77777777" w:rsidR="00782453" w:rsidRPr="00782453" w:rsidRDefault="00782453" w:rsidP="00761E0A">
      <w:pPr>
        <w:widowControl w:val="0"/>
        <w:autoSpaceDE w:val="0"/>
        <w:autoSpaceDN w:val="0"/>
        <w:adjustRightInd w:val="0"/>
        <w:spacing w:before="120" w:line="240" w:lineRule="auto"/>
        <w:ind w:left="142"/>
        <w:rPr>
          <w:snapToGrid/>
          <w:sz w:val="24"/>
          <w:szCs w:val="24"/>
          <w:lang w:eastAsia="x-none"/>
        </w:rPr>
      </w:pPr>
      <w:r w:rsidRPr="00782453">
        <w:rPr>
          <w:snapToGrid/>
          <w:sz w:val="24"/>
          <w:szCs w:val="24"/>
          <w:lang w:eastAsia="en-US"/>
        </w:rPr>
        <w:t>Исключительное право владения и пользования Имуществом в течение срока действия лизинга принадлежит Лизингополучателю, равно как и доходы, получаемые в результате использования данного Имущества.</w:t>
      </w:r>
    </w:p>
    <w:p w14:paraId="35A7696B" w14:textId="6B476326" w:rsidR="00782453" w:rsidRPr="00782453" w:rsidRDefault="008670AF" w:rsidP="00761E0A">
      <w:pPr>
        <w:widowControl w:val="0"/>
        <w:autoSpaceDE w:val="0"/>
        <w:autoSpaceDN w:val="0"/>
        <w:adjustRightInd w:val="0"/>
        <w:spacing w:before="120" w:line="240" w:lineRule="auto"/>
        <w:ind w:left="142"/>
        <w:rPr>
          <w:snapToGrid/>
          <w:sz w:val="24"/>
          <w:szCs w:val="24"/>
          <w:lang w:eastAsia="x-none"/>
        </w:rPr>
      </w:pPr>
      <w:r>
        <w:rPr>
          <w:snapToGrid/>
          <w:sz w:val="24"/>
          <w:szCs w:val="24"/>
          <w:lang w:eastAsia="x-none"/>
        </w:rPr>
        <w:t>2.6</w:t>
      </w:r>
      <w:r w:rsidR="00782453" w:rsidRPr="00782453">
        <w:rPr>
          <w:snapToGrid/>
          <w:sz w:val="24"/>
          <w:szCs w:val="24"/>
          <w:lang w:eastAsia="x-none"/>
        </w:rPr>
        <w:t xml:space="preserve">. </w:t>
      </w:r>
      <w:r w:rsidR="00782453" w:rsidRPr="00782453">
        <w:rPr>
          <w:snapToGrid/>
          <w:sz w:val="24"/>
          <w:szCs w:val="24"/>
          <w:lang w:val="x-none" w:eastAsia="x-none"/>
        </w:rPr>
        <w:t>Лизингодатель самостоятельно определяет Продавца предмета лизинга.</w:t>
      </w:r>
    </w:p>
    <w:p w14:paraId="72840E87" w14:textId="01E09511" w:rsidR="00782453" w:rsidRPr="00782453" w:rsidRDefault="008670AF" w:rsidP="00761E0A">
      <w:pPr>
        <w:widowControl w:val="0"/>
        <w:autoSpaceDE w:val="0"/>
        <w:autoSpaceDN w:val="0"/>
        <w:adjustRightInd w:val="0"/>
        <w:spacing w:before="120" w:line="240" w:lineRule="auto"/>
        <w:ind w:left="142"/>
        <w:rPr>
          <w:snapToGrid/>
          <w:sz w:val="24"/>
          <w:szCs w:val="24"/>
          <w:lang w:val="x-none" w:eastAsia="x-none"/>
        </w:rPr>
      </w:pPr>
      <w:r>
        <w:rPr>
          <w:snapToGrid/>
          <w:sz w:val="24"/>
          <w:szCs w:val="24"/>
          <w:lang w:eastAsia="x-none"/>
        </w:rPr>
        <w:t>2.7</w:t>
      </w:r>
      <w:r w:rsidR="00782453" w:rsidRPr="00782453">
        <w:rPr>
          <w:snapToGrid/>
          <w:sz w:val="24"/>
          <w:szCs w:val="24"/>
          <w:lang w:eastAsia="x-none"/>
        </w:rPr>
        <w:t>. Имущество</w:t>
      </w:r>
      <w:r w:rsidR="00782453" w:rsidRPr="00782453">
        <w:rPr>
          <w:snapToGrid/>
          <w:sz w:val="24"/>
          <w:szCs w:val="24"/>
          <w:lang w:val="x-none" w:eastAsia="x-none"/>
        </w:rPr>
        <w:t xml:space="preserve"> передается Лизингодателем полностью готовым к эксплуатации.</w:t>
      </w:r>
    </w:p>
    <w:p w14:paraId="4F2E3705" w14:textId="241AE6F5" w:rsidR="00782453" w:rsidRPr="00782453" w:rsidRDefault="008670AF" w:rsidP="00761E0A">
      <w:pPr>
        <w:widowControl w:val="0"/>
        <w:autoSpaceDE w:val="0"/>
        <w:autoSpaceDN w:val="0"/>
        <w:adjustRightInd w:val="0"/>
        <w:spacing w:before="120" w:line="240" w:lineRule="auto"/>
        <w:ind w:left="142"/>
        <w:rPr>
          <w:snapToGrid/>
          <w:sz w:val="24"/>
          <w:szCs w:val="24"/>
          <w:lang w:eastAsia="x-none"/>
        </w:rPr>
      </w:pPr>
      <w:r>
        <w:rPr>
          <w:snapToGrid/>
          <w:sz w:val="24"/>
          <w:szCs w:val="24"/>
          <w:lang w:eastAsia="x-none"/>
        </w:rPr>
        <w:t>2.8</w:t>
      </w:r>
      <w:r w:rsidR="00782453" w:rsidRPr="00782453">
        <w:rPr>
          <w:snapToGrid/>
          <w:sz w:val="24"/>
          <w:szCs w:val="24"/>
          <w:lang w:eastAsia="x-none"/>
        </w:rPr>
        <w:t>. Имущество</w:t>
      </w:r>
      <w:r w:rsidR="00782453" w:rsidRPr="00782453">
        <w:rPr>
          <w:snapToGrid/>
          <w:sz w:val="24"/>
          <w:szCs w:val="24"/>
          <w:lang w:val="x-none" w:eastAsia="x-none"/>
        </w:rPr>
        <w:t xml:space="preserve"> долж</w:t>
      </w:r>
      <w:r w:rsidR="00782453" w:rsidRPr="00782453">
        <w:rPr>
          <w:snapToGrid/>
          <w:sz w:val="24"/>
          <w:szCs w:val="24"/>
          <w:lang w:eastAsia="x-none"/>
        </w:rPr>
        <w:t>но</w:t>
      </w:r>
      <w:r w:rsidR="00782453" w:rsidRPr="00782453">
        <w:rPr>
          <w:snapToGrid/>
          <w:sz w:val="24"/>
          <w:szCs w:val="24"/>
          <w:lang w:val="x-none" w:eastAsia="x-none"/>
        </w:rPr>
        <w:t xml:space="preserve"> быть новым, не бы</w:t>
      </w:r>
      <w:r w:rsidR="00782453" w:rsidRPr="00782453">
        <w:rPr>
          <w:snapToGrid/>
          <w:sz w:val="24"/>
          <w:szCs w:val="24"/>
          <w:lang w:eastAsia="x-none"/>
        </w:rPr>
        <w:t>вшим</w:t>
      </w:r>
      <w:r w:rsidR="00782453" w:rsidRPr="00782453">
        <w:rPr>
          <w:snapToGrid/>
          <w:sz w:val="24"/>
          <w:szCs w:val="24"/>
          <w:lang w:val="x-none" w:eastAsia="x-none"/>
        </w:rPr>
        <w:t xml:space="preserve"> в употреблении, не проше</w:t>
      </w:r>
      <w:r w:rsidR="00782453" w:rsidRPr="00782453">
        <w:rPr>
          <w:snapToGrid/>
          <w:sz w:val="24"/>
          <w:szCs w:val="24"/>
          <w:lang w:eastAsia="x-none"/>
        </w:rPr>
        <w:t>дшим</w:t>
      </w:r>
      <w:r w:rsidR="00782453" w:rsidRPr="00782453">
        <w:rPr>
          <w:snapToGrid/>
          <w:sz w:val="24"/>
          <w:szCs w:val="24"/>
          <w:lang w:val="x-none" w:eastAsia="x-none"/>
        </w:rPr>
        <w:t xml:space="preserve"> ремонт, в том числе восстановление, замену составных частей, восстановление потребительских свойств</w:t>
      </w:r>
      <w:r w:rsidR="00782453" w:rsidRPr="00782453">
        <w:rPr>
          <w:snapToGrid/>
          <w:sz w:val="24"/>
          <w:szCs w:val="24"/>
          <w:lang w:eastAsia="x-none"/>
        </w:rPr>
        <w:t>,</w:t>
      </w:r>
      <w:r w:rsidR="00782453" w:rsidRPr="00782453">
        <w:rPr>
          <w:snapToGrid/>
          <w:sz w:val="24"/>
          <w:szCs w:val="24"/>
          <w:lang w:val="x-none" w:eastAsia="x-none"/>
        </w:rPr>
        <w:t xml:space="preserve"> работоспособным, </w:t>
      </w:r>
      <w:r w:rsidR="00782453" w:rsidRPr="00782453">
        <w:rPr>
          <w:snapToGrid/>
          <w:sz w:val="24"/>
          <w:szCs w:val="24"/>
          <w:lang w:eastAsia="x-none"/>
        </w:rPr>
        <w:t>свободным</w:t>
      </w:r>
      <w:r w:rsidR="00782453" w:rsidRPr="00782453">
        <w:rPr>
          <w:snapToGrid/>
          <w:sz w:val="24"/>
          <w:szCs w:val="24"/>
          <w:lang w:val="x-none" w:eastAsia="x-none"/>
        </w:rPr>
        <w:t xml:space="preserve"> от прав третьих лиц.</w:t>
      </w:r>
    </w:p>
    <w:p w14:paraId="3B019CE6" w14:textId="24E8A840" w:rsidR="00782453" w:rsidRPr="00782453" w:rsidRDefault="00782453" w:rsidP="00761E0A">
      <w:pPr>
        <w:widowControl w:val="0"/>
        <w:autoSpaceDE w:val="0"/>
        <w:autoSpaceDN w:val="0"/>
        <w:adjustRightInd w:val="0"/>
        <w:spacing w:before="120" w:line="240" w:lineRule="auto"/>
        <w:ind w:firstLine="539"/>
        <w:rPr>
          <w:snapToGrid/>
          <w:sz w:val="24"/>
          <w:szCs w:val="24"/>
          <w:lang w:val="x-none" w:eastAsia="x-none"/>
        </w:rPr>
      </w:pPr>
      <w:r w:rsidRPr="00782453">
        <w:rPr>
          <w:snapToGrid/>
          <w:sz w:val="24"/>
          <w:szCs w:val="24"/>
          <w:lang w:eastAsia="x-none"/>
        </w:rPr>
        <w:t>2.</w:t>
      </w:r>
      <w:r w:rsidR="008670AF">
        <w:rPr>
          <w:snapToGrid/>
          <w:sz w:val="24"/>
          <w:szCs w:val="24"/>
          <w:lang w:eastAsia="x-none"/>
        </w:rPr>
        <w:t>9</w:t>
      </w:r>
      <w:r w:rsidRPr="00782453">
        <w:rPr>
          <w:snapToGrid/>
          <w:sz w:val="24"/>
          <w:szCs w:val="24"/>
          <w:lang w:eastAsia="x-none"/>
        </w:rPr>
        <w:t xml:space="preserve">. </w:t>
      </w:r>
      <w:r w:rsidRPr="00782453">
        <w:rPr>
          <w:snapToGrid/>
          <w:sz w:val="24"/>
          <w:szCs w:val="24"/>
          <w:lang w:val="x-none" w:eastAsia="x-none"/>
        </w:rPr>
        <w:t xml:space="preserve">Дата производства </w:t>
      </w:r>
      <w:r w:rsidRPr="00782453">
        <w:rPr>
          <w:snapToGrid/>
          <w:sz w:val="24"/>
          <w:szCs w:val="24"/>
          <w:lang w:eastAsia="x-none"/>
        </w:rPr>
        <w:t>Имущества</w:t>
      </w:r>
      <w:r w:rsidRPr="00782453">
        <w:rPr>
          <w:snapToGrid/>
          <w:sz w:val="24"/>
          <w:szCs w:val="24"/>
          <w:lang w:val="x-none" w:eastAsia="x-none"/>
        </w:rPr>
        <w:t xml:space="preserve">, указанная в ПТС (паспорт транспортного средства), не ранее </w:t>
      </w:r>
      <w:r w:rsidRPr="00782453">
        <w:rPr>
          <w:snapToGrid/>
          <w:sz w:val="24"/>
          <w:szCs w:val="24"/>
          <w:lang w:eastAsia="x-none"/>
        </w:rPr>
        <w:t>01.09.</w:t>
      </w:r>
      <w:r w:rsidRPr="00782453">
        <w:rPr>
          <w:snapToGrid/>
          <w:sz w:val="24"/>
          <w:szCs w:val="24"/>
          <w:lang w:val="x-none" w:eastAsia="x-none"/>
        </w:rPr>
        <w:t>2024 г.</w:t>
      </w:r>
    </w:p>
    <w:p w14:paraId="47ECF47A" w14:textId="6DEB9D61" w:rsidR="00782453" w:rsidRPr="00782453" w:rsidRDefault="00782453" w:rsidP="00761E0A">
      <w:pPr>
        <w:widowControl w:val="0"/>
        <w:autoSpaceDE w:val="0"/>
        <w:autoSpaceDN w:val="0"/>
        <w:adjustRightInd w:val="0"/>
        <w:spacing w:before="120" w:line="240" w:lineRule="auto"/>
        <w:ind w:firstLine="539"/>
        <w:rPr>
          <w:snapToGrid/>
          <w:sz w:val="24"/>
          <w:szCs w:val="24"/>
          <w:lang w:eastAsia="x-none"/>
        </w:rPr>
      </w:pPr>
      <w:bookmarkStart w:id="3" w:name="_Hlk196211427"/>
      <w:r w:rsidRPr="00782453">
        <w:rPr>
          <w:snapToGrid/>
          <w:sz w:val="24"/>
          <w:szCs w:val="24"/>
          <w:lang w:eastAsia="x-none"/>
        </w:rPr>
        <w:t>2.</w:t>
      </w:r>
      <w:r w:rsidR="008670AF">
        <w:rPr>
          <w:snapToGrid/>
          <w:sz w:val="24"/>
          <w:szCs w:val="24"/>
          <w:lang w:eastAsia="x-none"/>
        </w:rPr>
        <w:t>10</w:t>
      </w:r>
      <w:r w:rsidRPr="00782453">
        <w:rPr>
          <w:snapToGrid/>
          <w:sz w:val="24"/>
          <w:szCs w:val="24"/>
          <w:lang w:eastAsia="x-none"/>
        </w:rPr>
        <w:t xml:space="preserve">. </w:t>
      </w:r>
      <w:r w:rsidRPr="00782453">
        <w:rPr>
          <w:snapToGrid/>
          <w:sz w:val="24"/>
          <w:szCs w:val="24"/>
          <w:lang w:val="x-none" w:eastAsia="x-none"/>
        </w:rPr>
        <w:t xml:space="preserve">Пробег: не более </w:t>
      </w:r>
      <w:r w:rsidRPr="00782453">
        <w:rPr>
          <w:snapToGrid/>
          <w:sz w:val="24"/>
          <w:szCs w:val="24"/>
          <w:lang w:eastAsia="x-none"/>
        </w:rPr>
        <w:t>1</w:t>
      </w:r>
      <w:r w:rsidRPr="00782453">
        <w:rPr>
          <w:snapToGrid/>
          <w:sz w:val="24"/>
          <w:szCs w:val="24"/>
          <w:lang w:val="x-none" w:eastAsia="x-none"/>
        </w:rPr>
        <w:t xml:space="preserve">500 км (подразумевается технический пробег </w:t>
      </w:r>
      <w:r w:rsidRPr="00782453">
        <w:rPr>
          <w:snapToGrid/>
          <w:sz w:val="24"/>
          <w:szCs w:val="24"/>
          <w:lang w:eastAsia="x-none"/>
        </w:rPr>
        <w:t>электромобиля</w:t>
      </w:r>
      <w:r w:rsidRPr="00782453">
        <w:rPr>
          <w:snapToGrid/>
          <w:sz w:val="24"/>
          <w:szCs w:val="24"/>
          <w:lang w:val="x-none" w:eastAsia="x-none"/>
        </w:rPr>
        <w:t xml:space="preserve"> в процессе </w:t>
      </w:r>
      <w:r w:rsidRPr="00782453">
        <w:rPr>
          <w:snapToGrid/>
          <w:sz w:val="24"/>
          <w:szCs w:val="24"/>
          <w:lang w:eastAsia="x-none"/>
        </w:rPr>
        <w:t xml:space="preserve">его </w:t>
      </w:r>
      <w:r w:rsidRPr="00782453">
        <w:rPr>
          <w:snapToGrid/>
          <w:sz w:val="24"/>
          <w:szCs w:val="24"/>
          <w:lang w:val="x-none" w:eastAsia="x-none"/>
        </w:rPr>
        <w:t>изготовления, проверки и поставки клиенту).</w:t>
      </w:r>
    </w:p>
    <w:p w14:paraId="686BCCC0" w14:textId="6D6775DD" w:rsidR="00782453" w:rsidRPr="00782453" w:rsidRDefault="00782453" w:rsidP="00761E0A">
      <w:pPr>
        <w:widowControl w:val="0"/>
        <w:autoSpaceDE w:val="0"/>
        <w:autoSpaceDN w:val="0"/>
        <w:adjustRightInd w:val="0"/>
        <w:spacing w:before="120" w:line="240" w:lineRule="auto"/>
        <w:ind w:firstLine="539"/>
        <w:rPr>
          <w:snapToGrid/>
          <w:sz w:val="24"/>
          <w:szCs w:val="24"/>
          <w:lang w:eastAsia="x-none"/>
        </w:rPr>
      </w:pPr>
      <w:r w:rsidRPr="00782453">
        <w:rPr>
          <w:bCs/>
          <w:snapToGrid/>
          <w:sz w:val="24"/>
          <w:szCs w:val="24"/>
          <w:lang w:eastAsia="x-none"/>
        </w:rPr>
        <w:t>2.1</w:t>
      </w:r>
      <w:r w:rsidR="008670AF">
        <w:rPr>
          <w:bCs/>
          <w:snapToGrid/>
          <w:sz w:val="24"/>
          <w:szCs w:val="24"/>
          <w:lang w:eastAsia="x-none"/>
        </w:rPr>
        <w:t>1</w:t>
      </w:r>
      <w:r w:rsidRPr="00782453">
        <w:rPr>
          <w:bCs/>
          <w:snapToGrid/>
          <w:sz w:val="24"/>
          <w:szCs w:val="24"/>
          <w:lang w:eastAsia="x-none"/>
        </w:rPr>
        <w:t>. Гарантийный срок на</w:t>
      </w:r>
      <w:r w:rsidRPr="00782453">
        <w:rPr>
          <w:snapToGrid/>
          <w:sz w:val="24"/>
          <w:szCs w:val="24"/>
          <w:lang w:val="x-none" w:eastAsia="x-none"/>
        </w:rPr>
        <w:t xml:space="preserve"> </w:t>
      </w:r>
      <w:r w:rsidRPr="00782453">
        <w:rPr>
          <w:snapToGrid/>
          <w:sz w:val="24"/>
          <w:szCs w:val="24"/>
          <w:lang w:eastAsia="x-none"/>
        </w:rPr>
        <w:t>Имущество</w:t>
      </w:r>
      <w:r w:rsidRPr="00782453">
        <w:rPr>
          <w:snapToGrid/>
          <w:sz w:val="24"/>
          <w:szCs w:val="24"/>
          <w:lang w:val="x-none" w:eastAsia="x-none"/>
        </w:rPr>
        <w:t xml:space="preserve"> должен соответствовать сроку, установленному производителем (заводом-изготовителем</w:t>
      </w:r>
      <w:r w:rsidRPr="00782453">
        <w:rPr>
          <w:snapToGrid/>
          <w:sz w:val="24"/>
          <w:szCs w:val="24"/>
          <w:lang w:eastAsia="x-none"/>
        </w:rPr>
        <w:t>) -</w:t>
      </w:r>
      <w:r w:rsidRPr="00782453">
        <w:rPr>
          <w:snapToGrid/>
          <w:sz w:val="24"/>
          <w:szCs w:val="24"/>
          <w:lang w:val="x-none" w:eastAsia="x-none"/>
        </w:rPr>
        <w:t xml:space="preserve"> не менее 3 (трех) лет или </w:t>
      </w:r>
      <w:r w:rsidRPr="00782453">
        <w:rPr>
          <w:snapToGrid/>
          <w:sz w:val="24"/>
          <w:szCs w:val="24"/>
          <w:lang w:eastAsia="x-none"/>
        </w:rPr>
        <w:t>1</w:t>
      </w:r>
      <w:r w:rsidRPr="00782453">
        <w:rPr>
          <w:snapToGrid/>
          <w:sz w:val="24"/>
          <w:szCs w:val="24"/>
          <w:lang w:val="x-none" w:eastAsia="x-none"/>
        </w:rPr>
        <w:t xml:space="preserve">00 000 км пробега. </w:t>
      </w:r>
    </w:p>
    <w:p w14:paraId="0A9AD930" w14:textId="62F6A96E" w:rsidR="00782453" w:rsidRPr="00782453" w:rsidRDefault="00782453" w:rsidP="00761E0A">
      <w:pPr>
        <w:widowControl w:val="0"/>
        <w:autoSpaceDE w:val="0"/>
        <w:autoSpaceDN w:val="0"/>
        <w:adjustRightInd w:val="0"/>
        <w:spacing w:before="120" w:line="240" w:lineRule="auto"/>
        <w:ind w:firstLine="539"/>
        <w:rPr>
          <w:snapToGrid/>
          <w:sz w:val="24"/>
          <w:szCs w:val="24"/>
          <w:lang w:val="x-none" w:eastAsia="x-none"/>
        </w:rPr>
      </w:pPr>
      <w:r w:rsidRPr="00782453">
        <w:rPr>
          <w:snapToGrid/>
          <w:sz w:val="24"/>
          <w:szCs w:val="24"/>
          <w:lang w:eastAsia="x-none"/>
        </w:rPr>
        <w:t>2.1</w:t>
      </w:r>
      <w:r w:rsidR="008670AF">
        <w:rPr>
          <w:snapToGrid/>
          <w:sz w:val="24"/>
          <w:szCs w:val="24"/>
          <w:lang w:eastAsia="x-none"/>
        </w:rPr>
        <w:t>2</w:t>
      </w:r>
      <w:r w:rsidRPr="00782453">
        <w:rPr>
          <w:snapToGrid/>
          <w:sz w:val="24"/>
          <w:szCs w:val="24"/>
          <w:lang w:eastAsia="x-none"/>
        </w:rPr>
        <w:t>. П</w:t>
      </w:r>
      <w:proofErr w:type="spellStart"/>
      <w:r w:rsidRPr="00782453">
        <w:rPr>
          <w:snapToGrid/>
          <w:sz w:val="24"/>
          <w:szCs w:val="24"/>
          <w:lang w:val="x-none" w:eastAsia="x-none"/>
        </w:rPr>
        <w:t>оставка</w:t>
      </w:r>
      <w:proofErr w:type="spellEnd"/>
      <w:r w:rsidRPr="00782453">
        <w:rPr>
          <w:snapToGrid/>
          <w:sz w:val="24"/>
          <w:szCs w:val="24"/>
          <w:lang w:val="x-none" w:eastAsia="x-none"/>
        </w:rPr>
        <w:t xml:space="preserve"> </w:t>
      </w:r>
      <w:r w:rsidRPr="00782453">
        <w:rPr>
          <w:snapToGrid/>
          <w:sz w:val="24"/>
          <w:szCs w:val="24"/>
          <w:lang w:eastAsia="x-none"/>
        </w:rPr>
        <w:t>Имущества</w:t>
      </w:r>
      <w:r w:rsidRPr="00782453">
        <w:rPr>
          <w:snapToGrid/>
          <w:sz w:val="24"/>
          <w:szCs w:val="24"/>
          <w:lang w:val="x-none" w:eastAsia="x-none"/>
        </w:rPr>
        <w:t xml:space="preserve"> осуществляется не позднее </w:t>
      </w:r>
      <w:r w:rsidRPr="00782453">
        <w:rPr>
          <w:snapToGrid/>
          <w:sz w:val="24"/>
          <w:szCs w:val="24"/>
          <w:lang w:eastAsia="x-none"/>
        </w:rPr>
        <w:t>20</w:t>
      </w:r>
      <w:r w:rsidRPr="00782453">
        <w:rPr>
          <w:snapToGrid/>
          <w:sz w:val="24"/>
          <w:szCs w:val="24"/>
          <w:lang w:val="x-none" w:eastAsia="x-none"/>
        </w:rPr>
        <w:t xml:space="preserve"> рабочих дней с </w:t>
      </w:r>
      <w:r w:rsidRPr="00782453">
        <w:rPr>
          <w:snapToGrid/>
          <w:sz w:val="24"/>
          <w:szCs w:val="24"/>
          <w:lang w:eastAsia="x-none"/>
        </w:rPr>
        <w:t>даты</w:t>
      </w:r>
      <w:r w:rsidRPr="00782453">
        <w:rPr>
          <w:snapToGrid/>
          <w:sz w:val="24"/>
          <w:szCs w:val="24"/>
          <w:lang w:val="x-none" w:eastAsia="x-none"/>
        </w:rPr>
        <w:t xml:space="preserve"> заключения </w:t>
      </w:r>
      <w:r w:rsidRPr="00782453">
        <w:rPr>
          <w:snapToGrid/>
          <w:sz w:val="24"/>
          <w:szCs w:val="24"/>
          <w:lang w:eastAsia="x-none"/>
        </w:rPr>
        <w:t>Д</w:t>
      </w:r>
      <w:r w:rsidRPr="00782453">
        <w:rPr>
          <w:snapToGrid/>
          <w:sz w:val="24"/>
          <w:szCs w:val="24"/>
          <w:lang w:val="x-none" w:eastAsia="x-none"/>
        </w:rPr>
        <w:t>оговора.</w:t>
      </w:r>
    </w:p>
    <w:p w14:paraId="718ACE71" w14:textId="372E61A2" w:rsidR="00782453" w:rsidRPr="00782453" w:rsidRDefault="00782453" w:rsidP="00761E0A">
      <w:pPr>
        <w:widowControl w:val="0"/>
        <w:autoSpaceDE w:val="0"/>
        <w:autoSpaceDN w:val="0"/>
        <w:adjustRightInd w:val="0"/>
        <w:spacing w:before="120" w:line="240" w:lineRule="auto"/>
        <w:ind w:firstLine="539"/>
        <w:rPr>
          <w:snapToGrid/>
          <w:sz w:val="24"/>
          <w:szCs w:val="24"/>
          <w:lang w:eastAsia="x-none"/>
        </w:rPr>
      </w:pPr>
      <w:r w:rsidRPr="00782453">
        <w:rPr>
          <w:snapToGrid/>
          <w:sz w:val="24"/>
          <w:szCs w:val="24"/>
          <w:lang w:eastAsia="x-none"/>
        </w:rPr>
        <w:t>2.1</w:t>
      </w:r>
      <w:r w:rsidR="008670AF">
        <w:rPr>
          <w:snapToGrid/>
          <w:sz w:val="24"/>
          <w:szCs w:val="24"/>
          <w:lang w:eastAsia="x-none"/>
        </w:rPr>
        <w:t>3</w:t>
      </w:r>
      <w:r w:rsidRPr="00782453">
        <w:rPr>
          <w:snapToGrid/>
          <w:sz w:val="24"/>
          <w:szCs w:val="24"/>
          <w:lang w:eastAsia="x-none"/>
        </w:rPr>
        <w:t>. П</w:t>
      </w:r>
      <w:proofErr w:type="spellStart"/>
      <w:r w:rsidRPr="00782453">
        <w:rPr>
          <w:snapToGrid/>
          <w:sz w:val="24"/>
          <w:szCs w:val="24"/>
          <w:lang w:val="x-none" w:eastAsia="x-none"/>
        </w:rPr>
        <w:t>ередача</w:t>
      </w:r>
      <w:proofErr w:type="spellEnd"/>
      <w:r w:rsidRPr="00782453">
        <w:rPr>
          <w:snapToGrid/>
          <w:sz w:val="24"/>
          <w:szCs w:val="24"/>
          <w:lang w:val="x-none" w:eastAsia="x-none"/>
        </w:rPr>
        <w:t xml:space="preserve"> </w:t>
      </w:r>
      <w:r w:rsidRPr="00782453">
        <w:rPr>
          <w:snapToGrid/>
          <w:sz w:val="24"/>
          <w:szCs w:val="24"/>
          <w:lang w:eastAsia="x-none"/>
        </w:rPr>
        <w:t>Имущества</w:t>
      </w:r>
      <w:r w:rsidRPr="00782453">
        <w:rPr>
          <w:snapToGrid/>
          <w:sz w:val="24"/>
          <w:szCs w:val="24"/>
          <w:lang w:val="x-none" w:eastAsia="x-none"/>
        </w:rPr>
        <w:t xml:space="preserve"> Лизингополучателю осуществляется по месту нахождения Лизингополучателя: </w:t>
      </w:r>
      <w:r w:rsidRPr="00782453">
        <w:rPr>
          <w:snapToGrid/>
          <w:sz w:val="24"/>
          <w:szCs w:val="24"/>
          <w:lang w:eastAsia="x-none"/>
        </w:rPr>
        <w:t>Калужская обл., г. Калуга, пер. Суворова, д.8.</w:t>
      </w:r>
    </w:p>
    <w:p w14:paraId="751EB43E" w14:textId="12DB02E8" w:rsidR="00782453" w:rsidRPr="00782453" w:rsidRDefault="00782453" w:rsidP="00761E0A">
      <w:pPr>
        <w:widowControl w:val="0"/>
        <w:autoSpaceDE w:val="0"/>
        <w:autoSpaceDN w:val="0"/>
        <w:adjustRightInd w:val="0"/>
        <w:spacing w:before="120" w:line="240" w:lineRule="auto"/>
        <w:ind w:firstLine="426"/>
        <w:rPr>
          <w:snapToGrid/>
          <w:color w:val="FF0000"/>
          <w:sz w:val="24"/>
          <w:szCs w:val="24"/>
          <w:lang w:eastAsia="x-none"/>
        </w:rPr>
      </w:pPr>
      <w:r w:rsidRPr="00782453">
        <w:rPr>
          <w:snapToGrid/>
          <w:sz w:val="24"/>
          <w:szCs w:val="24"/>
          <w:lang w:eastAsia="x-none"/>
        </w:rPr>
        <w:t>Передача Лизингополучателю электромобиля может быть произведена в месте получения Лизингодателем Имущества от Продавца по договору купли-продажи.</w:t>
      </w:r>
    </w:p>
    <w:bookmarkEnd w:id="3"/>
    <w:p w14:paraId="2AAD84CE" w14:textId="2352E71D" w:rsidR="00782453" w:rsidRPr="00782453" w:rsidRDefault="00782453" w:rsidP="00761E0A">
      <w:pPr>
        <w:tabs>
          <w:tab w:val="left" w:pos="426"/>
        </w:tabs>
        <w:spacing w:before="120" w:line="240" w:lineRule="auto"/>
        <w:rPr>
          <w:bCs/>
          <w:sz w:val="22"/>
          <w:szCs w:val="22"/>
          <w:lang w:eastAsia="en-US"/>
        </w:rPr>
      </w:pPr>
      <w:r w:rsidRPr="00782453">
        <w:rPr>
          <w:sz w:val="24"/>
          <w:lang w:eastAsia="en-US"/>
        </w:rPr>
        <w:t xml:space="preserve"> 2</w:t>
      </w:r>
      <w:r w:rsidRPr="00782453">
        <w:rPr>
          <w:sz w:val="24"/>
          <w:szCs w:val="24"/>
          <w:lang w:eastAsia="en-US"/>
        </w:rPr>
        <w:t>.1</w:t>
      </w:r>
      <w:r w:rsidR="008670AF">
        <w:rPr>
          <w:sz w:val="24"/>
          <w:szCs w:val="24"/>
          <w:lang w:eastAsia="en-US"/>
        </w:rPr>
        <w:t>4</w:t>
      </w:r>
      <w:r w:rsidRPr="00782453">
        <w:rPr>
          <w:sz w:val="24"/>
          <w:szCs w:val="24"/>
          <w:lang w:eastAsia="en-US"/>
        </w:rPr>
        <w:t xml:space="preserve">. </w:t>
      </w:r>
      <w:r w:rsidRPr="00782453">
        <w:rPr>
          <w:bCs/>
          <w:sz w:val="24"/>
          <w:szCs w:val="24"/>
          <w:lang w:eastAsia="en-US"/>
        </w:rPr>
        <w:t>Приемка-передача Предмета лизинга подтверждается подписанием Лизингодателем и Лизингополучателем акта о приеме-передаче Предмета лизинга во владение и пользование Лизингополучателя</w:t>
      </w:r>
      <w:r w:rsidRPr="00782453">
        <w:rPr>
          <w:bCs/>
          <w:sz w:val="22"/>
          <w:szCs w:val="22"/>
          <w:lang w:eastAsia="en-US"/>
        </w:rPr>
        <w:t>.</w:t>
      </w:r>
    </w:p>
    <w:p w14:paraId="5DCC9FB6" w14:textId="3867A6C0" w:rsidR="00782453" w:rsidRPr="00782453" w:rsidRDefault="00782453" w:rsidP="00761E0A">
      <w:pPr>
        <w:widowControl w:val="0"/>
        <w:autoSpaceDE w:val="0"/>
        <w:autoSpaceDN w:val="0"/>
        <w:adjustRightInd w:val="0"/>
        <w:spacing w:before="120" w:line="240" w:lineRule="auto"/>
        <w:rPr>
          <w:snapToGrid/>
          <w:sz w:val="24"/>
          <w:szCs w:val="24"/>
          <w:lang w:eastAsia="x-none"/>
        </w:rPr>
      </w:pPr>
      <w:r w:rsidRPr="00782453">
        <w:rPr>
          <w:snapToGrid/>
          <w:sz w:val="24"/>
          <w:szCs w:val="24"/>
          <w:lang w:eastAsia="x-none"/>
        </w:rPr>
        <w:t>2.1</w:t>
      </w:r>
      <w:r w:rsidR="008670AF">
        <w:rPr>
          <w:snapToGrid/>
          <w:sz w:val="24"/>
          <w:szCs w:val="24"/>
          <w:lang w:eastAsia="x-none"/>
        </w:rPr>
        <w:t>5</w:t>
      </w:r>
      <w:r w:rsidRPr="00782453">
        <w:rPr>
          <w:snapToGrid/>
          <w:sz w:val="24"/>
          <w:szCs w:val="24"/>
          <w:lang w:eastAsia="x-none"/>
        </w:rPr>
        <w:t xml:space="preserve">. </w:t>
      </w:r>
      <w:r w:rsidRPr="00782453">
        <w:rPr>
          <w:snapToGrid/>
          <w:sz w:val="24"/>
          <w:szCs w:val="24"/>
          <w:lang w:eastAsia="en-US"/>
        </w:rPr>
        <w:t xml:space="preserve">Имущество передается Лизингополучателю для владения и пользования на срок </w:t>
      </w:r>
      <w:r w:rsidRPr="00782453">
        <w:rPr>
          <w:snapToGrid/>
          <w:sz w:val="24"/>
          <w:szCs w:val="24"/>
          <w:lang w:eastAsia="en-US"/>
        </w:rPr>
        <w:br/>
      </w:r>
      <w:r w:rsidRPr="00782453">
        <w:rPr>
          <w:snapToGrid/>
          <w:sz w:val="24"/>
          <w:szCs w:val="24"/>
          <w:u w:val="single"/>
          <w:lang w:eastAsia="en-US"/>
        </w:rPr>
        <w:t>13 (Тринадцать)</w:t>
      </w:r>
      <w:r w:rsidRPr="00782453">
        <w:rPr>
          <w:snapToGrid/>
          <w:sz w:val="24"/>
          <w:szCs w:val="24"/>
          <w:lang w:eastAsia="en-US"/>
        </w:rPr>
        <w:t xml:space="preserve"> календарных месяцев.</w:t>
      </w:r>
      <w:r w:rsidRPr="00782453">
        <w:rPr>
          <w:snapToGrid/>
          <w:sz w:val="24"/>
          <w:szCs w:val="24"/>
          <w:lang w:eastAsia="x-none"/>
        </w:rPr>
        <w:t xml:space="preserve"> </w:t>
      </w:r>
    </w:p>
    <w:p w14:paraId="0E17F0E5" w14:textId="6242DBD2" w:rsidR="00782453" w:rsidRPr="00782453" w:rsidRDefault="00782453" w:rsidP="00761E0A">
      <w:pPr>
        <w:widowControl w:val="0"/>
        <w:numPr>
          <w:ilvl w:val="1"/>
          <w:numId w:val="0"/>
        </w:numPr>
        <w:tabs>
          <w:tab w:val="num" w:pos="142"/>
        </w:tabs>
        <w:spacing w:before="120" w:line="240" w:lineRule="auto"/>
        <w:ind w:firstLine="567"/>
        <w:rPr>
          <w:snapToGrid/>
          <w:color w:val="000000"/>
          <w:sz w:val="24"/>
          <w:szCs w:val="24"/>
          <w:lang w:eastAsia="en-US"/>
        </w:rPr>
      </w:pPr>
      <w:r w:rsidRPr="00782453">
        <w:rPr>
          <w:sz w:val="24"/>
          <w:szCs w:val="24"/>
        </w:rPr>
        <w:t>2.1</w:t>
      </w:r>
      <w:r w:rsidR="008670AF">
        <w:rPr>
          <w:sz w:val="24"/>
          <w:szCs w:val="24"/>
        </w:rPr>
        <w:t>6</w:t>
      </w:r>
      <w:r w:rsidRPr="00782453">
        <w:rPr>
          <w:sz w:val="24"/>
          <w:szCs w:val="24"/>
        </w:rPr>
        <w:t xml:space="preserve">. </w:t>
      </w:r>
      <w:r w:rsidRPr="00782453">
        <w:rPr>
          <w:snapToGrid/>
          <w:color w:val="000000"/>
          <w:sz w:val="24"/>
          <w:szCs w:val="24"/>
          <w:lang w:eastAsia="en-US"/>
        </w:rPr>
        <w:t xml:space="preserve">Общая стоимость услуг (сумма Договора) включает в себя авансовый платеж, общую сумму лизинговых платежей, выкупную цену, а также расходы на страхование электромобиля (КАСКО и ОСАГО) и регистрацию в ГИБДД, расходы Лизингодателя на доставку Имущества Лизингополучателю и все иные затраты, которые Лизингодатель понесет (может понести) в связи с исполнением своих обязательств по Договору, в т.ч.  уплату всех пошлин, налогов, сборов и других обязательных платежей. </w:t>
      </w:r>
    </w:p>
    <w:p w14:paraId="47814A9F" w14:textId="77777777" w:rsidR="00782453" w:rsidRPr="00782453" w:rsidRDefault="00782453" w:rsidP="00761E0A">
      <w:pPr>
        <w:widowControl w:val="0"/>
        <w:numPr>
          <w:ilvl w:val="1"/>
          <w:numId w:val="0"/>
        </w:numPr>
        <w:tabs>
          <w:tab w:val="num" w:pos="142"/>
        </w:tabs>
        <w:spacing w:before="120" w:line="240" w:lineRule="auto"/>
        <w:ind w:firstLine="567"/>
        <w:rPr>
          <w:sz w:val="24"/>
          <w:szCs w:val="24"/>
        </w:rPr>
      </w:pPr>
      <w:r w:rsidRPr="00782453">
        <w:rPr>
          <w:sz w:val="24"/>
          <w:szCs w:val="24"/>
        </w:rPr>
        <w:t>Лизингодатель вправе предоставить Лизингополучателю скидку по уплате суммы Предоплаты/авансового платежа (далее – «Скидка»), которая подлежит возмещению Лизингодателю за счет планируемого участия Лизингодателя в государственной программе субсидирования лизинговых организаций в 2025 году при предоставлении лизингополучателю скидки по уплате авансового платежа по договорам лизинга колесных транспортных средств.</w:t>
      </w:r>
    </w:p>
    <w:p w14:paraId="3570E66D" w14:textId="44A76031" w:rsidR="00836FE1" w:rsidRPr="009A1BB6" w:rsidRDefault="00836FE1" w:rsidP="00836FE1">
      <w:pPr>
        <w:widowControl w:val="0"/>
        <w:autoSpaceDE w:val="0"/>
        <w:autoSpaceDN w:val="0"/>
        <w:adjustRightInd w:val="0"/>
        <w:spacing w:before="120" w:line="240" w:lineRule="auto"/>
        <w:rPr>
          <w:snapToGrid/>
          <w:color w:val="FF0000"/>
          <w:sz w:val="24"/>
          <w:szCs w:val="24"/>
          <w:lang w:eastAsia="x-none"/>
        </w:rPr>
      </w:pPr>
      <w:r w:rsidRPr="009A1BB6">
        <w:rPr>
          <w:snapToGrid/>
          <w:color w:val="FF0000"/>
          <w:sz w:val="24"/>
          <w:szCs w:val="24"/>
          <w:lang w:eastAsia="x-none"/>
        </w:rPr>
        <w:t xml:space="preserve">Размер авансового платежа </w:t>
      </w:r>
      <w:r w:rsidRPr="009A1BB6">
        <w:rPr>
          <w:snapToGrid/>
          <w:color w:val="FF0000"/>
          <w:sz w:val="24"/>
          <w:szCs w:val="24"/>
          <w:lang w:eastAsia="x-none"/>
        </w:rPr>
        <w:t>– не более</w:t>
      </w:r>
      <w:r w:rsidRPr="009A1BB6">
        <w:rPr>
          <w:snapToGrid/>
          <w:color w:val="FF0000"/>
          <w:sz w:val="24"/>
          <w:szCs w:val="24"/>
          <w:lang w:eastAsia="x-none"/>
        </w:rPr>
        <w:t xml:space="preserve"> 49%</w:t>
      </w:r>
      <w:r w:rsidRPr="009A1BB6">
        <w:rPr>
          <w:snapToGrid/>
          <w:color w:val="FF0000"/>
          <w:sz w:val="24"/>
          <w:szCs w:val="24"/>
          <w:lang w:eastAsia="x-none"/>
        </w:rPr>
        <w:t>.</w:t>
      </w:r>
    </w:p>
    <w:p w14:paraId="43C825A2" w14:textId="0E814001" w:rsidR="00836FE1" w:rsidRPr="009A1BB6" w:rsidRDefault="00836FE1" w:rsidP="00836FE1">
      <w:pPr>
        <w:widowControl w:val="0"/>
        <w:autoSpaceDE w:val="0"/>
        <w:autoSpaceDN w:val="0"/>
        <w:adjustRightInd w:val="0"/>
        <w:spacing w:before="120" w:line="240" w:lineRule="auto"/>
        <w:rPr>
          <w:snapToGrid/>
          <w:color w:val="FF0000"/>
          <w:sz w:val="24"/>
          <w:szCs w:val="24"/>
          <w:lang w:eastAsia="x-none"/>
        </w:rPr>
      </w:pPr>
    </w:p>
    <w:p w14:paraId="0B372D7D" w14:textId="1416D316" w:rsidR="00836FE1" w:rsidRPr="009A1BB6" w:rsidRDefault="00836FE1" w:rsidP="00836FE1">
      <w:pPr>
        <w:widowControl w:val="0"/>
        <w:numPr>
          <w:ilvl w:val="1"/>
          <w:numId w:val="0"/>
        </w:numPr>
        <w:tabs>
          <w:tab w:val="num" w:pos="142"/>
        </w:tabs>
        <w:spacing w:before="120" w:line="240" w:lineRule="auto"/>
        <w:ind w:firstLine="567"/>
        <w:rPr>
          <w:color w:val="FF0000"/>
          <w:sz w:val="24"/>
          <w:szCs w:val="24"/>
        </w:rPr>
      </w:pPr>
      <w:r w:rsidRPr="009A1BB6">
        <w:rPr>
          <w:snapToGrid/>
          <w:color w:val="FF0000"/>
          <w:sz w:val="24"/>
          <w:szCs w:val="24"/>
          <w:lang w:eastAsia="x-none"/>
        </w:rPr>
        <w:t>Лизингополучатель оплачивает авансовый платеж в течение 7 рабочих дней с даты получения счета от Лизингодателя</w:t>
      </w:r>
      <w:r w:rsidRPr="009A1BB6">
        <w:rPr>
          <w:snapToGrid/>
          <w:color w:val="FF0000"/>
          <w:sz w:val="24"/>
          <w:szCs w:val="24"/>
          <w:lang w:eastAsia="x-none"/>
        </w:rPr>
        <w:t>.</w:t>
      </w:r>
    </w:p>
    <w:p w14:paraId="46188FE7" w14:textId="1843D5E8" w:rsidR="00782453" w:rsidRPr="00782453" w:rsidRDefault="00836FE1" w:rsidP="00761E0A">
      <w:pPr>
        <w:widowControl w:val="0"/>
        <w:numPr>
          <w:ilvl w:val="1"/>
          <w:numId w:val="0"/>
        </w:numPr>
        <w:tabs>
          <w:tab w:val="num" w:pos="142"/>
        </w:tabs>
        <w:spacing w:before="120" w:line="240" w:lineRule="auto"/>
        <w:ind w:firstLine="567"/>
        <w:rPr>
          <w:sz w:val="24"/>
          <w:szCs w:val="24"/>
        </w:rPr>
      </w:pPr>
      <w:r>
        <w:rPr>
          <w:sz w:val="24"/>
          <w:szCs w:val="24"/>
        </w:rPr>
        <w:t>Г</w:t>
      </w:r>
      <w:r w:rsidR="00782453" w:rsidRPr="00782453">
        <w:rPr>
          <w:sz w:val="24"/>
          <w:szCs w:val="24"/>
        </w:rPr>
        <w:t>рафик платежей – равномерный (аннуитет)</w:t>
      </w:r>
      <w:r>
        <w:rPr>
          <w:sz w:val="24"/>
          <w:szCs w:val="24"/>
        </w:rPr>
        <w:t>.</w:t>
      </w:r>
    </w:p>
    <w:p w14:paraId="3755581A" w14:textId="627E099E" w:rsidR="00782453" w:rsidRPr="00782453" w:rsidRDefault="00836FE1" w:rsidP="00761E0A">
      <w:pPr>
        <w:widowControl w:val="0"/>
        <w:numPr>
          <w:ilvl w:val="1"/>
          <w:numId w:val="0"/>
        </w:numPr>
        <w:tabs>
          <w:tab w:val="num" w:pos="142"/>
        </w:tabs>
        <w:spacing w:before="120" w:line="240" w:lineRule="auto"/>
        <w:ind w:firstLine="567"/>
      </w:pPr>
      <w:r>
        <w:rPr>
          <w:sz w:val="24"/>
          <w:szCs w:val="24"/>
        </w:rPr>
        <w:t>В</w:t>
      </w:r>
      <w:r w:rsidR="00782453" w:rsidRPr="00782453">
        <w:rPr>
          <w:sz w:val="24"/>
          <w:szCs w:val="24"/>
        </w:rPr>
        <w:t>ыкупная стоимость Имущества – 1</w:t>
      </w:r>
      <w:r w:rsidR="000A539B">
        <w:rPr>
          <w:sz w:val="24"/>
          <w:szCs w:val="24"/>
        </w:rPr>
        <w:t> </w:t>
      </w:r>
      <w:r w:rsidR="00782453" w:rsidRPr="00782453">
        <w:rPr>
          <w:sz w:val="24"/>
          <w:szCs w:val="24"/>
        </w:rPr>
        <w:t>000</w:t>
      </w:r>
      <w:r w:rsidR="000A539B">
        <w:rPr>
          <w:sz w:val="24"/>
          <w:szCs w:val="24"/>
        </w:rPr>
        <w:t xml:space="preserve"> </w:t>
      </w:r>
      <w:r w:rsidR="006D1AA3">
        <w:rPr>
          <w:sz w:val="24"/>
          <w:szCs w:val="24"/>
        </w:rPr>
        <w:t xml:space="preserve">(одна тысяча) </w:t>
      </w:r>
      <w:r w:rsidR="00782453" w:rsidRPr="00782453">
        <w:rPr>
          <w:sz w:val="24"/>
          <w:szCs w:val="24"/>
        </w:rPr>
        <w:t>рублей</w:t>
      </w:r>
      <w:r w:rsidR="000A539B">
        <w:rPr>
          <w:sz w:val="24"/>
          <w:szCs w:val="24"/>
        </w:rPr>
        <w:t xml:space="preserve"> 00 коп.</w:t>
      </w:r>
    </w:p>
    <w:p w14:paraId="6021A659" w14:textId="0BFCB33B" w:rsidR="00782453" w:rsidRPr="00782453" w:rsidRDefault="00782453" w:rsidP="00761E0A">
      <w:pPr>
        <w:widowControl w:val="0"/>
        <w:autoSpaceDE w:val="0"/>
        <w:autoSpaceDN w:val="0"/>
        <w:adjustRightInd w:val="0"/>
        <w:spacing w:before="120" w:line="240" w:lineRule="auto"/>
        <w:rPr>
          <w:snapToGrid/>
          <w:sz w:val="24"/>
          <w:szCs w:val="24"/>
          <w:lang w:eastAsia="en-US"/>
        </w:rPr>
      </w:pPr>
      <w:r w:rsidRPr="00782453">
        <w:rPr>
          <w:snapToGrid/>
          <w:sz w:val="24"/>
          <w:szCs w:val="24"/>
          <w:lang w:eastAsia="x-none"/>
        </w:rPr>
        <w:t>2.1</w:t>
      </w:r>
      <w:r w:rsidR="008670AF">
        <w:rPr>
          <w:snapToGrid/>
          <w:sz w:val="24"/>
          <w:szCs w:val="24"/>
          <w:lang w:eastAsia="x-none"/>
        </w:rPr>
        <w:t>7</w:t>
      </w:r>
      <w:r w:rsidRPr="00782453">
        <w:rPr>
          <w:snapToGrid/>
          <w:sz w:val="24"/>
          <w:szCs w:val="24"/>
          <w:lang w:eastAsia="x-none"/>
        </w:rPr>
        <w:t xml:space="preserve">. </w:t>
      </w:r>
      <w:r w:rsidRPr="00782453">
        <w:rPr>
          <w:snapToGrid/>
          <w:color w:val="000000"/>
          <w:sz w:val="24"/>
          <w:szCs w:val="24"/>
          <w:lang w:eastAsia="en-US"/>
        </w:rPr>
        <w:t xml:space="preserve">Лизингодатель до передачи электромобиля Лизингополучателю, обязан застраховать транспортное средство на весь срок действия Договора.  Полисом КАСКО должен быть застрахован возможный ущерб «без ограничений». </w:t>
      </w:r>
      <w:r w:rsidRPr="00782453">
        <w:rPr>
          <w:snapToGrid/>
          <w:sz w:val="24"/>
          <w:szCs w:val="24"/>
          <w:lang w:eastAsia="en-US"/>
        </w:rPr>
        <w:t>Полисом ОСАГО должно быть произведено обязательное страхование автогражданской ответственности владельца транспортного средства, «без ограничений»</w:t>
      </w:r>
      <w:r w:rsidRPr="00782453">
        <w:rPr>
          <w:i/>
          <w:iCs/>
          <w:snapToGrid/>
          <w:sz w:val="24"/>
          <w:szCs w:val="24"/>
          <w:lang w:eastAsia="en-US"/>
        </w:rPr>
        <w:t xml:space="preserve">. </w:t>
      </w:r>
      <w:r w:rsidRPr="00782453">
        <w:rPr>
          <w:snapToGrid/>
          <w:sz w:val="24"/>
          <w:szCs w:val="24"/>
          <w:lang w:eastAsia="en-US"/>
        </w:rPr>
        <w:t xml:space="preserve">Полисы КАСКО и ОСАГО оформляются Лизингодателем не позднее даты подписания Сторонами Акта приема-передачи Имущества в лизинг. </w:t>
      </w:r>
      <w:r w:rsidRPr="00782453">
        <w:rPr>
          <w:snapToGrid/>
          <w:color w:val="000000"/>
          <w:sz w:val="24"/>
          <w:szCs w:val="24"/>
          <w:lang w:eastAsia="en-US"/>
        </w:rPr>
        <w:t xml:space="preserve">Полис ОСАГО передается Лизингополучателю. </w:t>
      </w:r>
    </w:p>
    <w:p w14:paraId="05F79A6C" w14:textId="2BE03FE1" w:rsidR="00782453" w:rsidRPr="00782453" w:rsidRDefault="00782453" w:rsidP="00761E0A">
      <w:pPr>
        <w:spacing w:before="120" w:line="240" w:lineRule="auto"/>
        <w:rPr>
          <w:sz w:val="24"/>
          <w:szCs w:val="24"/>
          <w:lang w:eastAsia="en-US"/>
        </w:rPr>
      </w:pPr>
      <w:r w:rsidRPr="00782453">
        <w:rPr>
          <w:sz w:val="24"/>
          <w:szCs w:val="24"/>
        </w:rPr>
        <w:t>2.1</w:t>
      </w:r>
      <w:r w:rsidR="008670AF">
        <w:rPr>
          <w:sz w:val="24"/>
          <w:szCs w:val="24"/>
        </w:rPr>
        <w:t>8</w:t>
      </w:r>
      <w:r w:rsidRPr="00782453">
        <w:rPr>
          <w:sz w:val="24"/>
          <w:szCs w:val="24"/>
        </w:rPr>
        <w:t xml:space="preserve">. </w:t>
      </w:r>
      <w:r w:rsidRPr="00782453">
        <w:rPr>
          <w:sz w:val="24"/>
          <w:szCs w:val="24"/>
          <w:lang w:eastAsia="en-US"/>
        </w:rPr>
        <w:t xml:space="preserve">На период действия Договора, Лизингодатель осуществляет своими силами и за свой счет временную регистрацию электромобиля на имя Лизингодателя в ГИБДД в соответствии с Федеральным законом о финансовой аренде (лизинге) №164-ФЗ; постановлением Правительства РФ от 21.12.2019 г. №1764 о государственной регистрации транс-портных средств в регистрационных подразделениях государственной инспекции безопасности дорожного движения МВД РФ;  «Правилами государственной регистрации самоходных машин и других видов техники» ( утв. постановлением Правительства РФ от 21.09.2020 г. N 1507). </w:t>
      </w:r>
    </w:p>
    <w:p w14:paraId="06EBDEE7" w14:textId="7A418A15" w:rsidR="00782453" w:rsidRPr="00782453" w:rsidRDefault="00782453" w:rsidP="00761E0A">
      <w:pPr>
        <w:widowControl w:val="0"/>
        <w:autoSpaceDE w:val="0"/>
        <w:autoSpaceDN w:val="0"/>
        <w:adjustRightInd w:val="0"/>
        <w:spacing w:before="120" w:line="240" w:lineRule="auto"/>
        <w:rPr>
          <w:snapToGrid/>
          <w:sz w:val="24"/>
          <w:szCs w:val="24"/>
          <w:lang w:eastAsia="x-none"/>
        </w:rPr>
      </w:pPr>
      <w:r w:rsidRPr="00782453">
        <w:rPr>
          <w:snapToGrid/>
          <w:sz w:val="24"/>
          <w:szCs w:val="24"/>
          <w:lang w:eastAsia="x-none"/>
        </w:rPr>
        <w:t>2.1</w:t>
      </w:r>
      <w:r w:rsidR="008670AF">
        <w:rPr>
          <w:snapToGrid/>
          <w:sz w:val="24"/>
          <w:szCs w:val="24"/>
          <w:lang w:eastAsia="x-none"/>
        </w:rPr>
        <w:t>9</w:t>
      </w:r>
      <w:r w:rsidRPr="00782453">
        <w:rPr>
          <w:snapToGrid/>
          <w:sz w:val="24"/>
          <w:szCs w:val="24"/>
          <w:lang w:eastAsia="x-none"/>
        </w:rPr>
        <w:t xml:space="preserve">. </w:t>
      </w:r>
      <w:bookmarkStart w:id="4" w:name="_Hlk196835526"/>
      <w:r w:rsidRPr="00782453">
        <w:rPr>
          <w:snapToGrid/>
          <w:sz w:val="24"/>
          <w:szCs w:val="24"/>
          <w:lang w:eastAsia="x-none"/>
        </w:rPr>
        <w:t>Технические характеристики и комплектация Имущества:</w:t>
      </w:r>
    </w:p>
    <w:p w14:paraId="21D30A34" w14:textId="77777777" w:rsidR="00782453" w:rsidRPr="00782453" w:rsidRDefault="00782453" w:rsidP="00761E0A">
      <w:pPr>
        <w:widowControl w:val="0"/>
        <w:autoSpaceDE w:val="0"/>
        <w:autoSpaceDN w:val="0"/>
        <w:adjustRightInd w:val="0"/>
        <w:spacing w:before="120" w:after="120" w:line="240" w:lineRule="auto"/>
        <w:ind w:firstLine="539"/>
        <w:rPr>
          <w:snapToGrid/>
          <w:sz w:val="24"/>
          <w:szCs w:val="24"/>
          <w:highlight w:val="yellow"/>
          <w:u w:val="single"/>
          <w:lang w:eastAsia="x-none"/>
        </w:rPr>
      </w:pPr>
      <w:r w:rsidRPr="00782453">
        <w:rPr>
          <w:snapToGrid/>
          <w:sz w:val="24"/>
          <w:szCs w:val="24"/>
          <w:lang w:eastAsia="x-none"/>
        </w:rPr>
        <w:t xml:space="preserve">Марка, модель – </w:t>
      </w:r>
      <w:r w:rsidRPr="00782453">
        <w:rPr>
          <w:snapToGrid/>
          <w:sz w:val="24"/>
          <w:szCs w:val="24"/>
          <w:u w:val="single"/>
          <w:lang w:val="en-US" w:eastAsia="x-none"/>
        </w:rPr>
        <w:t>Evolute</w:t>
      </w:r>
      <w:r w:rsidRPr="00782453">
        <w:rPr>
          <w:snapToGrid/>
          <w:sz w:val="24"/>
          <w:szCs w:val="24"/>
          <w:u w:val="single"/>
          <w:lang w:eastAsia="x-none"/>
        </w:rPr>
        <w:t xml:space="preserve"> </w:t>
      </w:r>
      <w:proofErr w:type="spellStart"/>
      <w:r w:rsidRPr="00782453">
        <w:rPr>
          <w:snapToGrid/>
          <w:sz w:val="24"/>
          <w:szCs w:val="24"/>
          <w:u w:val="single"/>
          <w:lang w:val="en-US" w:eastAsia="x-none"/>
        </w:rPr>
        <w:t>i</w:t>
      </w:r>
      <w:proofErr w:type="spellEnd"/>
      <w:r w:rsidRPr="00782453">
        <w:rPr>
          <w:snapToGrid/>
          <w:sz w:val="24"/>
          <w:szCs w:val="24"/>
          <w:u w:val="single"/>
          <w:lang w:eastAsia="x-none"/>
        </w:rPr>
        <w:t>-</w:t>
      </w:r>
      <w:r w:rsidRPr="00782453">
        <w:rPr>
          <w:snapToGrid/>
          <w:sz w:val="24"/>
          <w:szCs w:val="24"/>
          <w:u w:val="single"/>
          <w:lang w:val="en-US" w:eastAsia="x-none"/>
        </w:rPr>
        <w:t>Pro</w:t>
      </w:r>
      <w:r w:rsidRPr="00782453">
        <w:rPr>
          <w:snapToGrid/>
          <w:sz w:val="24"/>
          <w:szCs w:val="24"/>
          <w:u w:val="single"/>
          <w:lang w:eastAsia="x-none"/>
        </w:rPr>
        <w:t xml:space="preserve"> (или эквивалент).</w:t>
      </w:r>
    </w:p>
    <w:tbl>
      <w:tblPr>
        <w:tblStyle w:val="32"/>
        <w:tblW w:w="9853" w:type="dxa"/>
        <w:tblInd w:w="65" w:type="dxa"/>
        <w:tblLook w:val="04A0" w:firstRow="1" w:lastRow="0" w:firstColumn="1" w:lastColumn="0" w:noHBand="0" w:noVBand="1"/>
      </w:tblPr>
      <w:tblGrid>
        <w:gridCol w:w="995"/>
        <w:gridCol w:w="3588"/>
        <w:gridCol w:w="5270"/>
      </w:tblGrid>
      <w:tr w:rsidR="00782453" w:rsidRPr="00782453" w14:paraId="35ED14C6" w14:textId="77777777" w:rsidTr="0061742F">
        <w:tc>
          <w:tcPr>
            <w:tcW w:w="995" w:type="dxa"/>
            <w:vAlign w:val="center"/>
          </w:tcPr>
          <w:p w14:paraId="383B2EE7" w14:textId="77777777" w:rsidR="00782453" w:rsidRPr="00782453" w:rsidRDefault="00782453" w:rsidP="0061742F">
            <w:pPr>
              <w:widowControl w:val="0"/>
              <w:spacing w:line="216" w:lineRule="auto"/>
              <w:ind w:firstLine="0"/>
              <w:jc w:val="center"/>
              <w:rPr>
                <w:iCs/>
                <w:sz w:val="24"/>
                <w:szCs w:val="24"/>
              </w:rPr>
            </w:pPr>
            <w:r w:rsidRPr="00782453">
              <w:rPr>
                <w:iCs/>
                <w:sz w:val="24"/>
                <w:szCs w:val="24"/>
              </w:rPr>
              <w:t>№ п/п</w:t>
            </w:r>
          </w:p>
        </w:tc>
        <w:tc>
          <w:tcPr>
            <w:tcW w:w="3588" w:type="dxa"/>
            <w:vAlign w:val="center"/>
          </w:tcPr>
          <w:p w14:paraId="51832EBB" w14:textId="77777777" w:rsidR="00782453" w:rsidRPr="00782453" w:rsidRDefault="00782453" w:rsidP="00782453">
            <w:pPr>
              <w:widowControl w:val="0"/>
              <w:spacing w:line="216" w:lineRule="auto"/>
              <w:jc w:val="center"/>
              <w:rPr>
                <w:iCs/>
                <w:sz w:val="24"/>
                <w:szCs w:val="24"/>
              </w:rPr>
            </w:pPr>
            <w:r w:rsidRPr="00782453">
              <w:rPr>
                <w:iCs/>
                <w:sz w:val="24"/>
                <w:szCs w:val="24"/>
              </w:rPr>
              <w:t>Наименование</w:t>
            </w:r>
          </w:p>
        </w:tc>
        <w:tc>
          <w:tcPr>
            <w:tcW w:w="5270" w:type="dxa"/>
            <w:vAlign w:val="center"/>
          </w:tcPr>
          <w:p w14:paraId="30A49B78" w14:textId="77777777" w:rsidR="00782453" w:rsidRPr="00782453" w:rsidRDefault="00782453" w:rsidP="00782453">
            <w:pPr>
              <w:widowControl w:val="0"/>
              <w:spacing w:line="216" w:lineRule="auto"/>
              <w:jc w:val="center"/>
              <w:rPr>
                <w:iCs/>
                <w:sz w:val="24"/>
                <w:szCs w:val="24"/>
              </w:rPr>
            </w:pPr>
            <w:r w:rsidRPr="00782453">
              <w:rPr>
                <w:iCs/>
                <w:sz w:val="24"/>
                <w:szCs w:val="24"/>
              </w:rPr>
              <w:t>Характеристика, значение</w:t>
            </w:r>
          </w:p>
        </w:tc>
      </w:tr>
      <w:tr w:rsidR="00782453" w:rsidRPr="00782453" w14:paraId="54A7E233" w14:textId="77777777" w:rsidTr="0061742F">
        <w:tc>
          <w:tcPr>
            <w:tcW w:w="995" w:type="dxa"/>
            <w:vAlign w:val="center"/>
          </w:tcPr>
          <w:p w14:paraId="6342C306" w14:textId="6C5A5347" w:rsidR="00782453" w:rsidRPr="00782453" w:rsidRDefault="0061742F" w:rsidP="0061742F">
            <w:pPr>
              <w:widowControl w:val="0"/>
              <w:spacing w:line="216" w:lineRule="auto"/>
              <w:ind w:firstLine="0"/>
              <w:jc w:val="center"/>
              <w:rPr>
                <w:iCs/>
                <w:sz w:val="24"/>
                <w:szCs w:val="24"/>
              </w:rPr>
            </w:pPr>
            <w:r w:rsidRPr="0061742F">
              <w:rPr>
                <w:iCs/>
                <w:sz w:val="24"/>
                <w:szCs w:val="24"/>
              </w:rPr>
              <w:t>1</w:t>
            </w:r>
          </w:p>
        </w:tc>
        <w:tc>
          <w:tcPr>
            <w:tcW w:w="3588" w:type="dxa"/>
            <w:vAlign w:val="center"/>
          </w:tcPr>
          <w:p w14:paraId="1340A7E1"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Автомобиль</w:t>
            </w:r>
          </w:p>
        </w:tc>
        <w:tc>
          <w:tcPr>
            <w:tcW w:w="5270" w:type="dxa"/>
            <w:vAlign w:val="center"/>
          </w:tcPr>
          <w:p w14:paraId="32752F64" w14:textId="77777777"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 xml:space="preserve">На базе </w:t>
            </w:r>
            <w:r w:rsidRPr="00782453">
              <w:rPr>
                <w:iCs/>
                <w:sz w:val="24"/>
                <w:szCs w:val="24"/>
                <w:lang w:val="en-US"/>
              </w:rPr>
              <w:t>Evolute</w:t>
            </w:r>
            <w:r w:rsidRPr="00782453">
              <w:rPr>
                <w:iCs/>
                <w:sz w:val="24"/>
                <w:szCs w:val="24"/>
              </w:rPr>
              <w:t xml:space="preserve"> </w:t>
            </w:r>
            <w:proofErr w:type="spellStart"/>
            <w:r w:rsidRPr="00782453">
              <w:rPr>
                <w:iCs/>
                <w:sz w:val="24"/>
                <w:szCs w:val="24"/>
                <w:lang w:val="en-US"/>
              </w:rPr>
              <w:t>i</w:t>
            </w:r>
            <w:proofErr w:type="spellEnd"/>
            <w:r w:rsidRPr="00782453">
              <w:rPr>
                <w:iCs/>
                <w:sz w:val="24"/>
                <w:szCs w:val="24"/>
              </w:rPr>
              <w:t>-</w:t>
            </w:r>
            <w:r w:rsidRPr="00782453">
              <w:rPr>
                <w:iCs/>
                <w:sz w:val="24"/>
                <w:szCs w:val="24"/>
                <w:lang w:val="en-US"/>
              </w:rPr>
              <w:t>Pro</w:t>
            </w:r>
            <w:r w:rsidRPr="00782453">
              <w:rPr>
                <w:iCs/>
                <w:sz w:val="24"/>
                <w:szCs w:val="24"/>
              </w:rPr>
              <w:t xml:space="preserve"> или эквивалент</w:t>
            </w:r>
          </w:p>
        </w:tc>
      </w:tr>
      <w:tr w:rsidR="00782453" w:rsidRPr="00782453" w14:paraId="26ABBA7E" w14:textId="77777777" w:rsidTr="0061742F">
        <w:tc>
          <w:tcPr>
            <w:tcW w:w="995" w:type="dxa"/>
            <w:vAlign w:val="center"/>
          </w:tcPr>
          <w:p w14:paraId="479D9452" w14:textId="6039C6CC" w:rsidR="00782453" w:rsidRPr="00782453" w:rsidRDefault="0061742F" w:rsidP="0061742F">
            <w:pPr>
              <w:widowControl w:val="0"/>
              <w:spacing w:line="216" w:lineRule="auto"/>
              <w:ind w:firstLine="0"/>
              <w:jc w:val="center"/>
              <w:rPr>
                <w:iCs/>
                <w:sz w:val="24"/>
                <w:szCs w:val="24"/>
              </w:rPr>
            </w:pPr>
            <w:r w:rsidRPr="0061742F">
              <w:rPr>
                <w:iCs/>
                <w:sz w:val="24"/>
                <w:szCs w:val="24"/>
              </w:rPr>
              <w:t>2</w:t>
            </w:r>
          </w:p>
        </w:tc>
        <w:tc>
          <w:tcPr>
            <w:tcW w:w="3588" w:type="dxa"/>
            <w:vAlign w:val="center"/>
          </w:tcPr>
          <w:p w14:paraId="034FE6CF"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Тип привода</w:t>
            </w:r>
          </w:p>
        </w:tc>
        <w:tc>
          <w:tcPr>
            <w:tcW w:w="5270" w:type="dxa"/>
            <w:vAlign w:val="center"/>
          </w:tcPr>
          <w:p w14:paraId="2B563E96" w14:textId="77777777" w:rsidR="00782453" w:rsidRPr="00782453" w:rsidRDefault="00782453" w:rsidP="0061742F">
            <w:pPr>
              <w:widowControl w:val="0"/>
              <w:spacing w:line="240" w:lineRule="auto"/>
              <w:ind w:firstLine="0"/>
              <w:jc w:val="center"/>
              <w:rPr>
                <w:iCs/>
                <w:sz w:val="24"/>
                <w:szCs w:val="24"/>
                <w:highlight w:val="yellow"/>
                <w:lang w:val="en-US"/>
              </w:rPr>
            </w:pPr>
            <w:r w:rsidRPr="00782453">
              <w:rPr>
                <w:iCs/>
                <w:sz w:val="24"/>
                <w:szCs w:val="24"/>
              </w:rPr>
              <w:t>4х2 передний</w:t>
            </w:r>
          </w:p>
        </w:tc>
      </w:tr>
      <w:tr w:rsidR="00782453" w:rsidRPr="00782453" w14:paraId="38186385" w14:textId="77777777" w:rsidTr="0061742F">
        <w:tc>
          <w:tcPr>
            <w:tcW w:w="995" w:type="dxa"/>
            <w:vAlign w:val="center"/>
          </w:tcPr>
          <w:p w14:paraId="251E2E85" w14:textId="238C71A1" w:rsidR="00782453" w:rsidRPr="00782453" w:rsidRDefault="0061742F" w:rsidP="0061742F">
            <w:pPr>
              <w:widowControl w:val="0"/>
              <w:spacing w:line="216" w:lineRule="auto"/>
              <w:ind w:firstLine="0"/>
              <w:jc w:val="center"/>
              <w:rPr>
                <w:iCs/>
                <w:sz w:val="24"/>
                <w:szCs w:val="24"/>
              </w:rPr>
            </w:pPr>
            <w:r w:rsidRPr="0061742F">
              <w:rPr>
                <w:iCs/>
                <w:sz w:val="24"/>
                <w:szCs w:val="24"/>
              </w:rPr>
              <w:t>3</w:t>
            </w:r>
          </w:p>
        </w:tc>
        <w:tc>
          <w:tcPr>
            <w:tcW w:w="3588" w:type="dxa"/>
            <w:vAlign w:val="center"/>
          </w:tcPr>
          <w:p w14:paraId="11EB6761" w14:textId="0233503A" w:rsidR="00782453" w:rsidRPr="00782453" w:rsidRDefault="00782453" w:rsidP="0061742F">
            <w:pPr>
              <w:widowControl w:val="0"/>
              <w:spacing w:line="240" w:lineRule="auto"/>
              <w:ind w:firstLine="0"/>
              <w:jc w:val="center"/>
              <w:rPr>
                <w:iCs/>
                <w:sz w:val="24"/>
                <w:szCs w:val="24"/>
              </w:rPr>
            </w:pPr>
            <w:r w:rsidRPr="00782453">
              <w:rPr>
                <w:iCs/>
                <w:sz w:val="24"/>
                <w:szCs w:val="24"/>
              </w:rPr>
              <w:t>Полная масса автомобиля, кг</w:t>
            </w:r>
          </w:p>
        </w:tc>
        <w:tc>
          <w:tcPr>
            <w:tcW w:w="5270" w:type="dxa"/>
            <w:vAlign w:val="center"/>
          </w:tcPr>
          <w:p w14:paraId="0EE9BD85"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1 969</w:t>
            </w:r>
          </w:p>
        </w:tc>
      </w:tr>
      <w:tr w:rsidR="00782453" w:rsidRPr="00782453" w14:paraId="0476AB33" w14:textId="77777777" w:rsidTr="0061742F">
        <w:tc>
          <w:tcPr>
            <w:tcW w:w="995" w:type="dxa"/>
            <w:vAlign w:val="center"/>
          </w:tcPr>
          <w:p w14:paraId="1AAEB4BE" w14:textId="5DEFE815" w:rsidR="00782453" w:rsidRPr="00782453" w:rsidRDefault="0061742F" w:rsidP="0061742F">
            <w:pPr>
              <w:widowControl w:val="0"/>
              <w:spacing w:line="216" w:lineRule="auto"/>
              <w:ind w:firstLine="0"/>
              <w:jc w:val="center"/>
              <w:rPr>
                <w:iCs/>
                <w:sz w:val="24"/>
                <w:szCs w:val="24"/>
              </w:rPr>
            </w:pPr>
            <w:r w:rsidRPr="0061742F">
              <w:rPr>
                <w:iCs/>
                <w:sz w:val="24"/>
                <w:szCs w:val="24"/>
              </w:rPr>
              <w:t>4</w:t>
            </w:r>
          </w:p>
        </w:tc>
        <w:tc>
          <w:tcPr>
            <w:tcW w:w="3588" w:type="dxa"/>
            <w:vAlign w:val="center"/>
          </w:tcPr>
          <w:p w14:paraId="3B58A52E"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Объем багажника, л</w:t>
            </w:r>
          </w:p>
        </w:tc>
        <w:tc>
          <w:tcPr>
            <w:tcW w:w="5270" w:type="dxa"/>
            <w:vAlign w:val="center"/>
          </w:tcPr>
          <w:p w14:paraId="52C5AC7A" w14:textId="77777777" w:rsidR="00782453" w:rsidRPr="00782453" w:rsidRDefault="00782453" w:rsidP="0061742F">
            <w:pPr>
              <w:widowControl w:val="0"/>
              <w:spacing w:line="240" w:lineRule="auto"/>
              <w:ind w:firstLine="0"/>
              <w:jc w:val="center"/>
              <w:rPr>
                <w:iCs/>
                <w:sz w:val="24"/>
                <w:szCs w:val="24"/>
              </w:rPr>
            </w:pPr>
            <w:r w:rsidRPr="00782453">
              <w:rPr>
                <w:sz w:val="24"/>
                <w:szCs w:val="24"/>
              </w:rPr>
              <w:t>502</w:t>
            </w:r>
          </w:p>
        </w:tc>
      </w:tr>
      <w:tr w:rsidR="00782453" w:rsidRPr="00782453" w14:paraId="31C04F60" w14:textId="77777777" w:rsidTr="0061742F">
        <w:tc>
          <w:tcPr>
            <w:tcW w:w="995" w:type="dxa"/>
            <w:vAlign w:val="center"/>
          </w:tcPr>
          <w:p w14:paraId="57928610" w14:textId="57A7491D" w:rsidR="00782453" w:rsidRPr="00782453" w:rsidRDefault="0061742F" w:rsidP="0061742F">
            <w:pPr>
              <w:widowControl w:val="0"/>
              <w:spacing w:line="216" w:lineRule="auto"/>
              <w:ind w:firstLine="0"/>
              <w:jc w:val="center"/>
              <w:rPr>
                <w:iCs/>
                <w:sz w:val="24"/>
                <w:szCs w:val="24"/>
              </w:rPr>
            </w:pPr>
            <w:r w:rsidRPr="0061742F">
              <w:rPr>
                <w:iCs/>
                <w:sz w:val="24"/>
                <w:szCs w:val="24"/>
              </w:rPr>
              <w:t>5</w:t>
            </w:r>
          </w:p>
        </w:tc>
        <w:tc>
          <w:tcPr>
            <w:tcW w:w="3588" w:type="dxa"/>
            <w:vAlign w:val="center"/>
          </w:tcPr>
          <w:p w14:paraId="2B2DF90B" w14:textId="059983D6" w:rsidR="00782453" w:rsidRPr="00782453" w:rsidRDefault="00782453" w:rsidP="0061742F">
            <w:pPr>
              <w:widowControl w:val="0"/>
              <w:spacing w:line="240" w:lineRule="auto"/>
              <w:ind w:firstLine="0"/>
              <w:jc w:val="center"/>
              <w:rPr>
                <w:iCs/>
                <w:sz w:val="24"/>
                <w:szCs w:val="24"/>
              </w:rPr>
            </w:pPr>
            <w:r w:rsidRPr="00782453">
              <w:rPr>
                <w:iCs/>
                <w:sz w:val="24"/>
                <w:szCs w:val="24"/>
              </w:rPr>
              <w:t>Высота, мм</w:t>
            </w:r>
          </w:p>
        </w:tc>
        <w:tc>
          <w:tcPr>
            <w:tcW w:w="5270" w:type="dxa"/>
            <w:vAlign w:val="center"/>
          </w:tcPr>
          <w:p w14:paraId="1DB7DDAF" w14:textId="77777777" w:rsidR="00782453" w:rsidRPr="00782453" w:rsidRDefault="00782453" w:rsidP="0061742F">
            <w:pPr>
              <w:widowControl w:val="0"/>
              <w:spacing w:line="240" w:lineRule="auto"/>
              <w:ind w:firstLine="0"/>
              <w:jc w:val="center"/>
              <w:rPr>
                <w:iCs/>
                <w:sz w:val="24"/>
                <w:szCs w:val="24"/>
              </w:rPr>
            </w:pPr>
            <w:r w:rsidRPr="00782453">
              <w:rPr>
                <w:sz w:val="24"/>
                <w:szCs w:val="24"/>
              </w:rPr>
              <w:t>1 530</w:t>
            </w:r>
          </w:p>
        </w:tc>
      </w:tr>
      <w:tr w:rsidR="00782453" w:rsidRPr="00782453" w14:paraId="547C052E" w14:textId="77777777" w:rsidTr="0061742F">
        <w:tc>
          <w:tcPr>
            <w:tcW w:w="995" w:type="dxa"/>
            <w:vAlign w:val="center"/>
          </w:tcPr>
          <w:p w14:paraId="39B1F6AF" w14:textId="47ACD56C" w:rsidR="00782453" w:rsidRPr="00782453" w:rsidRDefault="0061742F" w:rsidP="0061742F">
            <w:pPr>
              <w:widowControl w:val="0"/>
              <w:spacing w:line="216" w:lineRule="auto"/>
              <w:ind w:firstLine="0"/>
              <w:jc w:val="center"/>
              <w:rPr>
                <w:iCs/>
                <w:sz w:val="24"/>
                <w:szCs w:val="24"/>
              </w:rPr>
            </w:pPr>
            <w:r w:rsidRPr="0061742F">
              <w:rPr>
                <w:iCs/>
                <w:sz w:val="24"/>
                <w:szCs w:val="24"/>
              </w:rPr>
              <w:t>6</w:t>
            </w:r>
          </w:p>
        </w:tc>
        <w:tc>
          <w:tcPr>
            <w:tcW w:w="3588" w:type="dxa"/>
            <w:vAlign w:val="center"/>
          </w:tcPr>
          <w:p w14:paraId="7B51651F"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Длина, мм</w:t>
            </w:r>
          </w:p>
        </w:tc>
        <w:tc>
          <w:tcPr>
            <w:tcW w:w="5270" w:type="dxa"/>
            <w:vAlign w:val="center"/>
          </w:tcPr>
          <w:p w14:paraId="7CA15663" w14:textId="77777777" w:rsidR="00782453" w:rsidRPr="00782453" w:rsidRDefault="00782453" w:rsidP="0061742F">
            <w:pPr>
              <w:widowControl w:val="0"/>
              <w:spacing w:line="240" w:lineRule="auto"/>
              <w:ind w:firstLine="0"/>
              <w:jc w:val="center"/>
              <w:rPr>
                <w:iCs/>
                <w:sz w:val="24"/>
                <w:szCs w:val="24"/>
              </w:rPr>
            </w:pPr>
            <w:r w:rsidRPr="00782453">
              <w:rPr>
                <w:sz w:val="24"/>
                <w:szCs w:val="24"/>
              </w:rPr>
              <w:t>4 680</w:t>
            </w:r>
          </w:p>
        </w:tc>
      </w:tr>
      <w:tr w:rsidR="00782453" w:rsidRPr="00782453" w14:paraId="7E422135" w14:textId="77777777" w:rsidTr="0061742F">
        <w:trPr>
          <w:trHeight w:val="70"/>
        </w:trPr>
        <w:tc>
          <w:tcPr>
            <w:tcW w:w="995" w:type="dxa"/>
            <w:vAlign w:val="center"/>
          </w:tcPr>
          <w:p w14:paraId="34DFA13C" w14:textId="4C845BB0" w:rsidR="00782453" w:rsidRPr="00782453" w:rsidRDefault="0061742F" w:rsidP="0061742F">
            <w:pPr>
              <w:widowControl w:val="0"/>
              <w:spacing w:line="216" w:lineRule="auto"/>
              <w:ind w:firstLine="0"/>
              <w:jc w:val="center"/>
              <w:rPr>
                <w:iCs/>
                <w:sz w:val="24"/>
                <w:szCs w:val="24"/>
              </w:rPr>
            </w:pPr>
            <w:r w:rsidRPr="0061742F">
              <w:rPr>
                <w:iCs/>
                <w:sz w:val="24"/>
                <w:szCs w:val="24"/>
              </w:rPr>
              <w:t>7</w:t>
            </w:r>
          </w:p>
        </w:tc>
        <w:tc>
          <w:tcPr>
            <w:tcW w:w="3588" w:type="dxa"/>
            <w:vAlign w:val="center"/>
          </w:tcPr>
          <w:p w14:paraId="02394761"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Ширина, мм</w:t>
            </w:r>
          </w:p>
        </w:tc>
        <w:tc>
          <w:tcPr>
            <w:tcW w:w="5270" w:type="dxa"/>
            <w:vAlign w:val="center"/>
          </w:tcPr>
          <w:p w14:paraId="6A73F9C6" w14:textId="77777777" w:rsidR="00782453" w:rsidRPr="00782453" w:rsidRDefault="00782453" w:rsidP="0061742F">
            <w:pPr>
              <w:widowControl w:val="0"/>
              <w:spacing w:line="240" w:lineRule="auto"/>
              <w:ind w:firstLine="0"/>
              <w:jc w:val="center"/>
              <w:rPr>
                <w:iCs/>
                <w:sz w:val="24"/>
                <w:szCs w:val="24"/>
              </w:rPr>
            </w:pPr>
            <w:r w:rsidRPr="00782453">
              <w:rPr>
                <w:sz w:val="24"/>
                <w:szCs w:val="24"/>
              </w:rPr>
              <w:t>1 720</w:t>
            </w:r>
          </w:p>
        </w:tc>
      </w:tr>
      <w:tr w:rsidR="00782453" w:rsidRPr="00782453" w14:paraId="0C97E2DC" w14:textId="77777777" w:rsidTr="0061742F">
        <w:tc>
          <w:tcPr>
            <w:tcW w:w="995" w:type="dxa"/>
            <w:vAlign w:val="center"/>
          </w:tcPr>
          <w:p w14:paraId="4A00DDE6" w14:textId="0CBE4569" w:rsidR="00782453" w:rsidRPr="00782453" w:rsidRDefault="0061742F" w:rsidP="0061742F">
            <w:pPr>
              <w:widowControl w:val="0"/>
              <w:spacing w:line="216" w:lineRule="auto"/>
              <w:ind w:firstLine="0"/>
              <w:jc w:val="center"/>
              <w:rPr>
                <w:iCs/>
                <w:sz w:val="24"/>
                <w:szCs w:val="24"/>
              </w:rPr>
            </w:pPr>
            <w:r w:rsidRPr="0061742F">
              <w:rPr>
                <w:iCs/>
                <w:sz w:val="24"/>
                <w:szCs w:val="24"/>
              </w:rPr>
              <w:t>8</w:t>
            </w:r>
          </w:p>
        </w:tc>
        <w:tc>
          <w:tcPr>
            <w:tcW w:w="3588" w:type="dxa"/>
            <w:vAlign w:val="center"/>
          </w:tcPr>
          <w:p w14:paraId="1E4D8CE9" w14:textId="6D635626" w:rsidR="00782453" w:rsidRPr="00782453" w:rsidRDefault="00782453" w:rsidP="0061742F">
            <w:pPr>
              <w:widowControl w:val="0"/>
              <w:spacing w:line="240" w:lineRule="auto"/>
              <w:ind w:firstLine="0"/>
              <w:jc w:val="center"/>
              <w:rPr>
                <w:iCs/>
                <w:sz w:val="24"/>
                <w:szCs w:val="24"/>
              </w:rPr>
            </w:pPr>
            <w:r w:rsidRPr="00782453">
              <w:rPr>
                <w:iCs/>
                <w:sz w:val="24"/>
                <w:szCs w:val="24"/>
              </w:rPr>
              <w:t>Тип двигателя</w:t>
            </w:r>
          </w:p>
        </w:tc>
        <w:tc>
          <w:tcPr>
            <w:tcW w:w="5270" w:type="dxa"/>
            <w:vAlign w:val="center"/>
          </w:tcPr>
          <w:p w14:paraId="20237DA5" w14:textId="77777777"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Электродвигатель</w:t>
            </w:r>
          </w:p>
        </w:tc>
      </w:tr>
      <w:tr w:rsidR="00782453" w:rsidRPr="00782453" w14:paraId="56BB104E" w14:textId="77777777" w:rsidTr="0061742F">
        <w:tc>
          <w:tcPr>
            <w:tcW w:w="995" w:type="dxa"/>
            <w:vAlign w:val="center"/>
          </w:tcPr>
          <w:p w14:paraId="39E6C313" w14:textId="7A7971C8" w:rsidR="00782453" w:rsidRPr="00782453" w:rsidRDefault="0061742F" w:rsidP="0061742F">
            <w:pPr>
              <w:widowControl w:val="0"/>
              <w:spacing w:line="216" w:lineRule="auto"/>
              <w:ind w:firstLine="0"/>
              <w:jc w:val="center"/>
              <w:rPr>
                <w:iCs/>
                <w:sz w:val="24"/>
                <w:szCs w:val="24"/>
              </w:rPr>
            </w:pPr>
            <w:r w:rsidRPr="0061742F">
              <w:rPr>
                <w:iCs/>
                <w:sz w:val="24"/>
                <w:szCs w:val="24"/>
              </w:rPr>
              <w:t>9</w:t>
            </w:r>
          </w:p>
        </w:tc>
        <w:tc>
          <w:tcPr>
            <w:tcW w:w="3588" w:type="dxa"/>
            <w:vAlign w:val="center"/>
          </w:tcPr>
          <w:p w14:paraId="64D68FBC"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Мощность</w:t>
            </w:r>
          </w:p>
        </w:tc>
        <w:tc>
          <w:tcPr>
            <w:tcW w:w="5270" w:type="dxa"/>
            <w:vAlign w:val="center"/>
          </w:tcPr>
          <w:p w14:paraId="1655055A" w14:textId="77777777"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110 кВт/150 л.с.</w:t>
            </w:r>
          </w:p>
        </w:tc>
      </w:tr>
      <w:tr w:rsidR="00782453" w:rsidRPr="00782453" w14:paraId="42E2E828" w14:textId="77777777" w:rsidTr="0061742F">
        <w:tc>
          <w:tcPr>
            <w:tcW w:w="995" w:type="dxa"/>
            <w:vAlign w:val="center"/>
          </w:tcPr>
          <w:p w14:paraId="616D6C88" w14:textId="7A5B065C" w:rsidR="00782453" w:rsidRPr="00782453" w:rsidRDefault="0061742F" w:rsidP="0061742F">
            <w:pPr>
              <w:widowControl w:val="0"/>
              <w:spacing w:line="216" w:lineRule="auto"/>
              <w:ind w:firstLine="0"/>
              <w:jc w:val="center"/>
              <w:rPr>
                <w:iCs/>
                <w:sz w:val="24"/>
                <w:szCs w:val="24"/>
              </w:rPr>
            </w:pPr>
            <w:r w:rsidRPr="0061742F">
              <w:rPr>
                <w:iCs/>
                <w:sz w:val="24"/>
                <w:szCs w:val="24"/>
              </w:rPr>
              <w:t>10</w:t>
            </w:r>
          </w:p>
        </w:tc>
        <w:tc>
          <w:tcPr>
            <w:tcW w:w="3588" w:type="dxa"/>
            <w:vAlign w:val="center"/>
          </w:tcPr>
          <w:p w14:paraId="3DE98256" w14:textId="16ECE37D" w:rsidR="00782453" w:rsidRPr="00782453" w:rsidRDefault="00782453" w:rsidP="0061742F">
            <w:pPr>
              <w:widowControl w:val="0"/>
              <w:spacing w:line="240" w:lineRule="auto"/>
              <w:ind w:firstLine="0"/>
              <w:jc w:val="center"/>
              <w:rPr>
                <w:iCs/>
                <w:sz w:val="24"/>
                <w:szCs w:val="24"/>
              </w:rPr>
            </w:pPr>
            <w:r w:rsidRPr="00782453">
              <w:rPr>
                <w:iCs/>
                <w:sz w:val="24"/>
                <w:szCs w:val="24"/>
              </w:rPr>
              <w:t>Максимальный крутящий момент Нм</w:t>
            </w:r>
          </w:p>
        </w:tc>
        <w:tc>
          <w:tcPr>
            <w:tcW w:w="5270" w:type="dxa"/>
            <w:vAlign w:val="center"/>
          </w:tcPr>
          <w:p w14:paraId="4239EA6B" w14:textId="77777777"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210 Нм</w:t>
            </w:r>
          </w:p>
        </w:tc>
      </w:tr>
      <w:tr w:rsidR="00782453" w:rsidRPr="00782453" w14:paraId="383CF442" w14:textId="77777777" w:rsidTr="0061742F">
        <w:tc>
          <w:tcPr>
            <w:tcW w:w="995" w:type="dxa"/>
            <w:vAlign w:val="center"/>
          </w:tcPr>
          <w:p w14:paraId="15F125D8" w14:textId="2B3FB699" w:rsidR="00782453" w:rsidRPr="00782453" w:rsidRDefault="0061742F" w:rsidP="0061742F">
            <w:pPr>
              <w:widowControl w:val="0"/>
              <w:spacing w:line="216" w:lineRule="auto"/>
              <w:ind w:firstLine="0"/>
              <w:jc w:val="center"/>
              <w:rPr>
                <w:iCs/>
                <w:sz w:val="24"/>
                <w:szCs w:val="24"/>
              </w:rPr>
            </w:pPr>
            <w:r w:rsidRPr="0061742F">
              <w:rPr>
                <w:iCs/>
                <w:sz w:val="24"/>
                <w:szCs w:val="24"/>
              </w:rPr>
              <w:t>11</w:t>
            </w:r>
          </w:p>
        </w:tc>
        <w:tc>
          <w:tcPr>
            <w:tcW w:w="3588" w:type="dxa"/>
            <w:vAlign w:val="center"/>
          </w:tcPr>
          <w:p w14:paraId="5F4584BE"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 xml:space="preserve">Расход электроэнергии на 100 </w:t>
            </w:r>
            <w:proofErr w:type="gramStart"/>
            <w:r w:rsidRPr="00782453">
              <w:rPr>
                <w:iCs/>
                <w:sz w:val="24"/>
                <w:szCs w:val="24"/>
              </w:rPr>
              <w:t>км./</w:t>
            </w:r>
            <w:proofErr w:type="gramEnd"/>
            <w:r w:rsidRPr="00782453">
              <w:rPr>
                <w:iCs/>
                <w:sz w:val="24"/>
                <w:szCs w:val="24"/>
              </w:rPr>
              <w:t xml:space="preserve"> кВт</w:t>
            </w:r>
          </w:p>
        </w:tc>
        <w:tc>
          <w:tcPr>
            <w:tcW w:w="5270" w:type="dxa"/>
            <w:vAlign w:val="center"/>
          </w:tcPr>
          <w:p w14:paraId="09024C7C" w14:textId="18DFE823"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12,62</w:t>
            </w:r>
          </w:p>
        </w:tc>
      </w:tr>
      <w:tr w:rsidR="00782453" w:rsidRPr="00782453" w14:paraId="5DAD7595" w14:textId="77777777" w:rsidTr="0061742F">
        <w:tc>
          <w:tcPr>
            <w:tcW w:w="995" w:type="dxa"/>
            <w:vAlign w:val="center"/>
          </w:tcPr>
          <w:p w14:paraId="15735F32" w14:textId="0B4CFCFA" w:rsidR="00782453" w:rsidRPr="00782453" w:rsidRDefault="0061742F" w:rsidP="0061742F">
            <w:pPr>
              <w:widowControl w:val="0"/>
              <w:spacing w:line="216" w:lineRule="auto"/>
              <w:ind w:firstLine="0"/>
              <w:jc w:val="center"/>
              <w:rPr>
                <w:iCs/>
                <w:sz w:val="24"/>
                <w:szCs w:val="24"/>
              </w:rPr>
            </w:pPr>
            <w:r w:rsidRPr="0061742F">
              <w:rPr>
                <w:iCs/>
                <w:sz w:val="24"/>
                <w:szCs w:val="24"/>
              </w:rPr>
              <w:t>12</w:t>
            </w:r>
          </w:p>
        </w:tc>
        <w:tc>
          <w:tcPr>
            <w:tcW w:w="3588" w:type="dxa"/>
            <w:vAlign w:val="center"/>
          </w:tcPr>
          <w:p w14:paraId="0617C521" w14:textId="60D94341" w:rsidR="00782453" w:rsidRPr="00782453" w:rsidRDefault="00782453" w:rsidP="0061742F">
            <w:pPr>
              <w:widowControl w:val="0"/>
              <w:spacing w:line="240" w:lineRule="auto"/>
              <w:ind w:firstLine="0"/>
              <w:jc w:val="center"/>
              <w:rPr>
                <w:iCs/>
                <w:sz w:val="24"/>
                <w:szCs w:val="24"/>
              </w:rPr>
            </w:pPr>
            <w:r w:rsidRPr="00782453">
              <w:rPr>
                <w:iCs/>
                <w:sz w:val="24"/>
                <w:szCs w:val="24"/>
              </w:rPr>
              <w:t>Емкость аккумуляторов кВт/ч</w:t>
            </w:r>
          </w:p>
        </w:tc>
        <w:tc>
          <w:tcPr>
            <w:tcW w:w="5270" w:type="dxa"/>
            <w:vAlign w:val="center"/>
          </w:tcPr>
          <w:p w14:paraId="58F22CCC"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53</w:t>
            </w:r>
          </w:p>
        </w:tc>
      </w:tr>
      <w:tr w:rsidR="00782453" w:rsidRPr="00782453" w14:paraId="55F20E3E" w14:textId="77777777" w:rsidTr="0061742F">
        <w:tc>
          <w:tcPr>
            <w:tcW w:w="995" w:type="dxa"/>
            <w:vAlign w:val="center"/>
          </w:tcPr>
          <w:p w14:paraId="6284CF69" w14:textId="26A9C331" w:rsidR="00782453" w:rsidRPr="00782453" w:rsidRDefault="0061742F" w:rsidP="0061742F">
            <w:pPr>
              <w:widowControl w:val="0"/>
              <w:spacing w:line="216" w:lineRule="auto"/>
              <w:ind w:firstLine="0"/>
              <w:jc w:val="center"/>
              <w:rPr>
                <w:iCs/>
                <w:sz w:val="24"/>
                <w:szCs w:val="24"/>
              </w:rPr>
            </w:pPr>
            <w:r w:rsidRPr="0061742F">
              <w:rPr>
                <w:iCs/>
                <w:sz w:val="24"/>
                <w:szCs w:val="24"/>
              </w:rPr>
              <w:t>13</w:t>
            </w:r>
          </w:p>
        </w:tc>
        <w:tc>
          <w:tcPr>
            <w:tcW w:w="3588" w:type="dxa"/>
            <w:vAlign w:val="center"/>
          </w:tcPr>
          <w:p w14:paraId="1C15D9C5"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 xml:space="preserve">Порт зарядки </w:t>
            </w:r>
            <w:r w:rsidRPr="00782453">
              <w:rPr>
                <w:iCs/>
                <w:sz w:val="24"/>
                <w:szCs w:val="24"/>
                <w:lang w:val="en-US"/>
              </w:rPr>
              <w:t>DC</w:t>
            </w:r>
            <w:r w:rsidRPr="00782453">
              <w:rPr>
                <w:iCs/>
                <w:sz w:val="24"/>
                <w:szCs w:val="24"/>
              </w:rPr>
              <w:t xml:space="preserve"> </w:t>
            </w:r>
            <w:r w:rsidRPr="00782453">
              <w:rPr>
                <w:iCs/>
                <w:sz w:val="24"/>
                <w:szCs w:val="24"/>
                <w:lang w:val="en-US"/>
              </w:rPr>
              <w:t>CCS</w:t>
            </w:r>
            <w:r w:rsidRPr="00782453">
              <w:rPr>
                <w:iCs/>
                <w:sz w:val="24"/>
                <w:szCs w:val="24"/>
              </w:rPr>
              <w:t xml:space="preserve"> </w:t>
            </w:r>
            <w:r w:rsidRPr="00782453">
              <w:rPr>
                <w:iCs/>
                <w:sz w:val="24"/>
                <w:szCs w:val="24"/>
                <w:lang w:val="en-US"/>
              </w:rPr>
              <w:t>Combo</w:t>
            </w:r>
            <w:r w:rsidRPr="00782453">
              <w:rPr>
                <w:iCs/>
                <w:sz w:val="24"/>
                <w:szCs w:val="24"/>
              </w:rPr>
              <w:t xml:space="preserve"> 2</w:t>
            </w:r>
          </w:p>
        </w:tc>
        <w:tc>
          <w:tcPr>
            <w:tcW w:w="5270" w:type="dxa"/>
            <w:vAlign w:val="center"/>
          </w:tcPr>
          <w:p w14:paraId="0D502041"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Наличие</w:t>
            </w:r>
          </w:p>
        </w:tc>
      </w:tr>
      <w:tr w:rsidR="00782453" w:rsidRPr="00782453" w14:paraId="0A548B75" w14:textId="77777777" w:rsidTr="0061742F">
        <w:tc>
          <w:tcPr>
            <w:tcW w:w="995" w:type="dxa"/>
            <w:vAlign w:val="center"/>
          </w:tcPr>
          <w:p w14:paraId="421935F1" w14:textId="196AA226" w:rsidR="00782453" w:rsidRPr="00782453" w:rsidRDefault="0061742F" w:rsidP="0061742F">
            <w:pPr>
              <w:widowControl w:val="0"/>
              <w:spacing w:line="216" w:lineRule="auto"/>
              <w:ind w:firstLine="0"/>
              <w:jc w:val="center"/>
              <w:rPr>
                <w:iCs/>
                <w:sz w:val="24"/>
                <w:szCs w:val="24"/>
              </w:rPr>
            </w:pPr>
            <w:r w:rsidRPr="0061742F">
              <w:rPr>
                <w:iCs/>
                <w:sz w:val="24"/>
                <w:szCs w:val="24"/>
              </w:rPr>
              <w:t>14</w:t>
            </w:r>
          </w:p>
        </w:tc>
        <w:tc>
          <w:tcPr>
            <w:tcW w:w="3588" w:type="dxa"/>
            <w:vAlign w:val="center"/>
          </w:tcPr>
          <w:p w14:paraId="5C373B16" w14:textId="77777777" w:rsidR="00782453" w:rsidRPr="00782453" w:rsidRDefault="00782453" w:rsidP="0061742F">
            <w:pPr>
              <w:widowControl w:val="0"/>
              <w:spacing w:line="240" w:lineRule="auto"/>
              <w:ind w:firstLine="0"/>
              <w:jc w:val="center"/>
              <w:rPr>
                <w:iCs/>
                <w:sz w:val="24"/>
                <w:szCs w:val="24"/>
              </w:rPr>
            </w:pPr>
            <w:r w:rsidRPr="00782453">
              <w:rPr>
                <w:sz w:val="24"/>
                <w:szCs w:val="24"/>
              </w:rPr>
              <w:t xml:space="preserve">Кабель зарядки </w:t>
            </w:r>
            <w:r w:rsidRPr="00782453">
              <w:rPr>
                <w:iCs/>
                <w:sz w:val="24"/>
                <w:szCs w:val="24"/>
                <w:lang w:val="en-US"/>
              </w:rPr>
              <w:t>Type2-Type2</w:t>
            </w:r>
          </w:p>
        </w:tc>
        <w:tc>
          <w:tcPr>
            <w:tcW w:w="5270" w:type="dxa"/>
            <w:vAlign w:val="center"/>
          </w:tcPr>
          <w:p w14:paraId="4DE2A158"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Наличие</w:t>
            </w:r>
          </w:p>
        </w:tc>
      </w:tr>
      <w:tr w:rsidR="00782453" w:rsidRPr="00782453" w14:paraId="55E7CF92" w14:textId="77777777" w:rsidTr="0061742F">
        <w:tc>
          <w:tcPr>
            <w:tcW w:w="995" w:type="dxa"/>
            <w:vAlign w:val="center"/>
          </w:tcPr>
          <w:p w14:paraId="6876BCDA" w14:textId="37A763DF" w:rsidR="00782453" w:rsidRPr="00782453" w:rsidRDefault="0061742F" w:rsidP="0061742F">
            <w:pPr>
              <w:widowControl w:val="0"/>
              <w:spacing w:line="216" w:lineRule="auto"/>
              <w:ind w:firstLine="0"/>
              <w:jc w:val="center"/>
              <w:rPr>
                <w:iCs/>
                <w:sz w:val="24"/>
                <w:szCs w:val="24"/>
              </w:rPr>
            </w:pPr>
            <w:r w:rsidRPr="0061742F">
              <w:rPr>
                <w:iCs/>
                <w:sz w:val="24"/>
                <w:szCs w:val="24"/>
              </w:rPr>
              <w:t>15</w:t>
            </w:r>
          </w:p>
        </w:tc>
        <w:tc>
          <w:tcPr>
            <w:tcW w:w="3588" w:type="dxa"/>
            <w:vAlign w:val="center"/>
          </w:tcPr>
          <w:p w14:paraId="2E37DDA0" w14:textId="09F60BD4" w:rsidR="00782453" w:rsidRPr="00782453" w:rsidRDefault="00782453" w:rsidP="0061742F">
            <w:pPr>
              <w:widowControl w:val="0"/>
              <w:spacing w:line="240" w:lineRule="auto"/>
              <w:ind w:firstLine="0"/>
              <w:jc w:val="center"/>
              <w:rPr>
                <w:iCs/>
                <w:sz w:val="24"/>
                <w:szCs w:val="24"/>
              </w:rPr>
            </w:pPr>
            <w:r w:rsidRPr="00782453">
              <w:rPr>
                <w:iCs/>
                <w:sz w:val="24"/>
                <w:szCs w:val="24"/>
              </w:rPr>
              <w:t>Размер шин</w:t>
            </w:r>
          </w:p>
        </w:tc>
        <w:tc>
          <w:tcPr>
            <w:tcW w:w="5270" w:type="dxa"/>
            <w:vAlign w:val="center"/>
          </w:tcPr>
          <w:p w14:paraId="303E0237" w14:textId="77777777"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205/50 R17</w:t>
            </w:r>
          </w:p>
        </w:tc>
      </w:tr>
      <w:tr w:rsidR="00782453" w:rsidRPr="00782453" w14:paraId="1468DC14" w14:textId="77777777" w:rsidTr="0061742F">
        <w:tc>
          <w:tcPr>
            <w:tcW w:w="995" w:type="dxa"/>
            <w:vAlign w:val="center"/>
          </w:tcPr>
          <w:p w14:paraId="3912FAD7" w14:textId="7D9D8018" w:rsidR="00782453" w:rsidRPr="00782453" w:rsidRDefault="0061742F" w:rsidP="0061742F">
            <w:pPr>
              <w:widowControl w:val="0"/>
              <w:spacing w:line="216" w:lineRule="auto"/>
              <w:ind w:firstLine="0"/>
              <w:jc w:val="center"/>
              <w:rPr>
                <w:iCs/>
                <w:sz w:val="24"/>
                <w:szCs w:val="24"/>
              </w:rPr>
            </w:pPr>
            <w:r w:rsidRPr="0061742F">
              <w:rPr>
                <w:iCs/>
                <w:sz w:val="24"/>
                <w:szCs w:val="24"/>
              </w:rPr>
              <w:t>16</w:t>
            </w:r>
          </w:p>
        </w:tc>
        <w:tc>
          <w:tcPr>
            <w:tcW w:w="3588" w:type="dxa"/>
            <w:vAlign w:val="center"/>
          </w:tcPr>
          <w:p w14:paraId="282DEC0A"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Запасное колесо</w:t>
            </w:r>
          </w:p>
        </w:tc>
        <w:tc>
          <w:tcPr>
            <w:tcW w:w="5270" w:type="dxa"/>
            <w:vAlign w:val="center"/>
          </w:tcPr>
          <w:p w14:paraId="04C4FE9F"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Докатка</w:t>
            </w:r>
          </w:p>
        </w:tc>
      </w:tr>
      <w:tr w:rsidR="00782453" w:rsidRPr="00782453" w14:paraId="12FDFB90" w14:textId="77777777" w:rsidTr="0061742F">
        <w:tc>
          <w:tcPr>
            <w:tcW w:w="995" w:type="dxa"/>
            <w:vAlign w:val="center"/>
          </w:tcPr>
          <w:p w14:paraId="15CF953A" w14:textId="502A394F" w:rsidR="00782453" w:rsidRPr="00782453" w:rsidRDefault="0061742F" w:rsidP="0061742F">
            <w:pPr>
              <w:widowControl w:val="0"/>
              <w:spacing w:line="216" w:lineRule="auto"/>
              <w:ind w:firstLine="0"/>
              <w:jc w:val="center"/>
              <w:rPr>
                <w:iCs/>
                <w:sz w:val="24"/>
                <w:szCs w:val="24"/>
              </w:rPr>
            </w:pPr>
            <w:r w:rsidRPr="0061742F">
              <w:rPr>
                <w:iCs/>
                <w:sz w:val="24"/>
                <w:szCs w:val="24"/>
              </w:rPr>
              <w:t>17</w:t>
            </w:r>
          </w:p>
        </w:tc>
        <w:tc>
          <w:tcPr>
            <w:tcW w:w="3588" w:type="dxa"/>
            <w:vAlign w:val="center"/>
          </w:tcPr>
          <w:p w14:paraId="579CA11E"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Передняя подвеска</w:t>
            </w:r>
          </w:p>
        </w:tc>
        <w:tc>
          <w:tcPr>
            <w:tcW w:w="5270" w:type="dxa"/>
            <w:vAlign w:val="center"/>
          </w:tcPr>
          <w:p w14:paraId="2EDDEDF1"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Независимая, типа Макферсон</w:t>
            </w:r>
          </w:p>
        </w:tc>
      </w:tr>
      <w:tr w:rsidR="00782453" w:rsidRPr="00782453" w14:paraId="462E0BC2" w14:textId="77777777" w:rsidTr="0061742F">
        <w:tc>
          <w:tcPr>
            <w:tcW w:w="995" w:type="dxa"/>
            <w:vAlign w:val="center"/>
          </w:tcPr>
          <w:p w14:paraId="34A881F4" w14:textId="43103E50" w:rsidR="00782453" w:rsidRPr="00782453" w:rsidRDefault="0061742F" w:rsidP="0061742F">
            <w:pPr>
              <w:widowControl w:val="0"/>
              <w:spacing w:line="216" w:lineRule="auto"/>
              <w:ind w:firstLine="0"/>
              <w:jc w:val="center"/>
              <w:rPr>
                <w:iCs/>
                <w:sz w:val="24"/>
                <w:szCs w:val="24"/>
              </w:rPr>
            </w:pPr>
            <w:r w:rsidRPr="0061742F">
              <w:rPr>
                <w:iCs/>
                <w:sz w:val="24"/>
                <w:szCs w:val="24"/>
              </w:rPr>
              <w:t>18</w:t>
            </w:r>
          </w:p>
        </w:tc>
        <w:tc>
          <w:tcPr>
            <w:tcW w:w="3588" w:type="dxa"/>
            <w:vAlign w:val="center"/>
          </w:tcPr>
          <w:p w14:paraId="3F8E41C9"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Задняя подвеска</w:t>
            </w:r>
          </w:p>
        </w:tc>
        <w:tc>
          <w:tcPr>
            <w:tcW w:w="5270" w:type="dxa"/>
            <w:vAlign w:val="center"/>
          </w:tcPr>
          <w:p w14:paraId="4F7E952F"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Зависимая, торсионная балка</w:t>
            </w:r>
          </w:p>
        </w:tc>
      </w:tr>
      <w:tr w:rsidR="00782453" w:rsidRPr="00782453" w14:paraId="178CC778" w14:textId="77777777" w:rsidTr="0061742F">
        <w:tc>
          <w:tcPr>
            <w:tcW w:w="995" w:type="dxa"/>
            <w:vAlign w:val="center"/>
          </w:tcPr>
          <w:p w14:paraId="6F85E997" w14:textId="085DB42A" w:rsidR="00782453" w:rsidRPr="00782453" w:rsidRDefault="0061742F" w:rsidP="0061742F">
            <w:pPr>
              <w:widowControl w:val="0"/>
              <w:spacing w:line="216" w:lineRule="auto"/>
              <w:ind w:firstLine="0"/>
              <w:jc w:val="center"/>
              <w:rPr>
                <w:iCs/>
                <w:sz w:val="24"/>
                <w:szCs w:val="24"/>
              </w:rPr>
            </w:pPr>
            <w:r w:rsidRPr="0061742F">
              <w:rPr>
                <w:iCs/>
                <w:sz w:val="24"/>
                <w:szCs w:val="24"/>
              </w:rPr>
              <w:t>19</w:t>
            </w:r>
          </w:p>
        </w:tc>
        <w:tc>
          <w:tcPr>
            <w:tcW w:w="3588" w:type="dxa"/>
            <w:vAlign w:val="center"/>
          </w:tcPr>
          <w:p w14:paraId="7F5F3712" w14:textId="3F30771E" w:rsidR="00782453" w:rsidRPr="00782453" w:rsidRDefault="00782453" w:rsidP="0061742F">
            <w:pPr>
              <w:widowControl w:val="0"/>
              <w:spacing w:line="240" w:lineRule="auto"/>
              <w:ind w:firstLine="0"/>
              <w:jc w:val="center"/>
              <w:rPr>
                <w:sz w:val="24"/>
                <w:szCs w:val="24"/>
              </w:rPr>
            </w:pPr>
            <w:r w:rsidRPr="00782453">
              <w:rPr>
                <w:sz w:val="24"/>
                <w:szCs w:val="24"/>
              </w:rPr>
              <w:t>Электроусилитель рулевого управления</w:t>
            </w:r>
          </w:p>
        </w:tc>
        <w:tc>
          <w:tcPr>
            <w:tcW w:w="5270" w:type="dxa"/>
            <w:vAlign w:val="center"/>
          </w:tcPr>
          <w:p w14:paraId="02D09911" w14:textId="77777777" w:rsidR="00782453" w:rsidRPr="00782453" w:rsidRDefault="00782453" w:rsidP="0061742F">
            <w:pPr>
              <w:widowControl w:val="0"/>
              <w:spacing w:line="240" w:lineRule="auto"/>
              <w:ind w:firstLine="0"/>
              <w:jc w:val="center"/>
              <w:rPr>
                <w:sz w:val="24"/>
                <w:szCs w:val="24"/>
              </w:rPr>
            </w:pPr>
            <w:r w:rsidRPr="00782453">
              <w:rPr>
                <w:sz w:val="24"/>
                <w:szCs w:val="24"/>
              </w:rPr>
              <w:t>Наличие</w:t>
            </w:r>
          </w:p>
        </w:tc>
      </w:tr>
      <w:tr w:rsidR="00782453" w:rsidRPr="00782453" w14:paraId="441A0787" w14:textId="77777777" w:rsidTr="0061742F">
        <w:tc>
          <w:tcPr>
            <w:tcW w:w="995" w:type="dxa"/>
            <w:vAlign w:val="center"/>
          </w:tcPr>
          <w:p w14:paraId="0ECCF31B" w14:textId="5083FD96" w:rsidR="00782453" w:rsidRPr="00782453" w:rsidRDefault="0061742F" w:rsidP="0061742F">
            <w:pPr>
              <w:widowControl w:val="0"/>
              <w:spacing w:line="216" w:lineRule="auto"/>
              <w:ind w:firstLine="0"/>
              <w:jc w:val="center"/>
              <w:rPr>
                <w:iCs/>
                <w:sz w:val="24"/>
                <w:szCs w:val="24"/>
              </w:rPr>
            </w:pPr>
            <w:r w:rsidRPr="0061742F">
              <w:rPr>
                <w:iCs/>
                <w:sz w:val="24"/>
                <w:szCs w:val="24"/>
              </w:rPr>
              <w:t>20</w:t>
            </w:r>
          </w:p>
        </w:tc>
        <w:tc>
          <w:tcPr>
            <w:tcW w:w="3588" w:type="dxa"/>
            <w:vAlign w:val="center"/>
          </w:tcPr>
          <w:p w14:paraId="6797193D" w14:textId="77777777" w:rsidR="00782453" w:rsidRPr="00782453" w:rsidRDefault="00782453" w:rsidP="0061742F">
            <w:pPr>
              <w:widowControl w:val="0"/>
              <w:spacing w:line="240" w:lineRule="auto"/>
              <w:ind w:firstLine="0"/>
              <w:jc w:val="center"/>
              <w:rPr>
                <w:sz w:val="24"/>
                <w:szCs w:val="24"/>
              </w:rPr>
            </w:pPr>
            <w:r w:rsidRPr="00782453">
              <w:rPr>
                <w:sz w:val="24"/>
                <w:szCs w:val="24"/>
              </w:rPr>
              <w:t>ЭРА-ГЛОНАСС</w:t>
            </w:r>
          </w:p>
        </w:tc>
        <w:tc>
          <w:tcPr>
            <w:tcW w:w="5270" w:type="dxa"/>
            <w:vAlign w:val="center"/>
          </w:tcPr>
          <w:p w14:paraId="2AB02F79" w14:textId="77777777" w:rsidR="00782453" w:rsidRPr="00782453" w:rsidRDefault="00782453" w:rsidP="0061742F">
            <w:pPr>
              <w:widowControl w:val="0"/>
              <w:spacing w:line="240" w:lineRule="auto"/>
              <w:ind w:firstLine="0"/>
              <w:jc w:val="center"/>
              <w:rPr>
                <w:sz w:val="24"/>
                <w:szCs w:val="24"/>
              </w:rPr>
            </w:pPr>
            <w:r w:rsidRPr="00782453">
              <w:rPr>
                <w:sz w:val="24"/>
                <w:szCs w:val="24"/>
              </w:rPr>
              <w:t>Наличие</w:t>
            </w:r>
          </w:p>
        </w:tc>
      </w:tr>
      <w:tr w:rsidR="00782453" w:rsidRPr="00782453" w14:paraId="121CDC75" w14:textId="77777777" w:rsidTr="0061742F">
        <w:trPr>
          <w:trHeight w:val="90"/>
        </w:trPr>
        <w:tc>
          <w:tcPr>
            <w:tcW w:w="995" w:type="dxa"/>
            <w:vAlign w:val="center"/>
          </w:tcPr>
          <w:p w14:paraId="359FA654" w14:textId="223EF2A3" w:rsidR="00782453" w:rsidRPr="00782453" w:rsidRDefault="0061742F" w:rsidP="0061742F">
            <w:pPr>
              <w:widowControl w:val="0"/>
              <w:spacing w:line="216" w:lineRule="auto"/>
              <w:ind w:firstLine="0"/>
              <w:jc w:val="center"/>
              <w:rPr>
                <w:iCs/>
                <w:sz w:val="24"/>
                <w:szCs w:val="24"/>
              </w:rPr>
            </w:pPr>
            <w:r w:rsidRPr="0061742F">
              <w:rPr>
                <w:iCs/>
                <w:sz w:val="24"/>
                <w:szCs w:val="24"/>
              </w:rPr>
              <w:t>21</w:t>
            </w:r>
          </w:p>
        </w:tc>
        <w:tc>
          <w:tcPr>
            <w:tcW w:w="3588" w:type="dxa"/>
            <w:vAlign w:val="center"/>
          </w:tcPr>
          <w:p w14:paraId="48BCA7A7"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Климат контроль</w:t>
            </w:r>
          </w:p>
        </w:tc>
        <w:tc>
          <w:tcPr>
            <w:tcW w:w="5270" w:type="dxa"/>
            <w:vAlign w:val="center"/>
          </w:tcPr>
          <w:p w14:paraId="087881EB"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Наличие</w:t>
            </w:r>
          </w:p>
        </w:tc>
      </w:tr>
      <w:tr w:rsidR="00782453" w:rsidRPr="00782453" w14:paraId="5CA32055" w14:textId="77777777" w:rsidTr="0061742F">
        <w:trPr>
          <w:trHeight w:val="90"/>
        </w:trPr>
        <w:tc>
          <w:tcPr>
            <w:tcW w:w="995" w:type="dxa"/>
            <w:vAlign w:val="center"/>
          </w:tcPr>
          <w:p w14:paraId="78421DF0" w14:textId="69AFBDF7" w:rsidR="00782453" w:rsidRPr="00782453" w:rsidRDefault="0061742F" w:rsidP="0061742F">
            <w:pPr>
              <w:widowControl w:val="0"/>
              <w:spacing w:line="216" w:lineRule="auto"/>
              <w:ind w:firstLine="0"/>
              <w:jc w:val="center"/>
              <w:rPr>
                <w:iCs/>
                <w:sz w:val="24"/>
                <w:szCs w:val="24"/>
              </w:rPr>
            </w:pPr>
            <w:r w:rsidRPr="0061742F">
              <w:rPr>
                <w:iCs/>
                <w:sz w:val="24"/>
                <w:szCs w:val="24"/>
              </w:rPr>
              <w:t>22</w:t>
            </w:r>
          </w:p>
        </w:tc>
        <w:tc>
          <w:tcPr>
            <w:tcW w:w="3588" w:type="dxa"/>
            <w:vAlign w:val="center"/>
          </w:tcPr>
          <w:p w14:paraId="1B836B30"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Электроподогрев зеркал</w:t>
            </w:r>
          </w:p>
        </w:tc>
        <w:tc>
          <w:tcPr>
            <w:tcW w:w="5270" w:type="dxa"/>
            <w:vAlign w:val="center"/>
          </w:tcPr>
          <w:p w14:paraId="1BB3D29A"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Наличие</w:t>
            </w:r>
          </w:p>
        </w:tc>
      </w:tr>
      <w:tr w:rsidR="00782453" w:rsidRPr="00782453" w14:paraId="07FF664E" w14:textId="77777777" w:rsidTr="0061742F">
        <w:tc>
          <w:tcPr>
            <w:tcW w:w="995" w:type="dxa"/>
            <w:vAlign w:val="center"/>
          </w:tcPr>
          <w:p w14:paraId="791C342B" w14:textId="20671725" w:rsidR="00782453" w:rsidRPr="00782453" w:rsidRDefault="0061742F" w:rsidP="0061742F">
            <w:pPr>
              <w:widowControl w:val="0"/>
              <w:spacing w:line="216" w:lineRule="auto"/>
              <w:ind w:firstLine="0"/>
              <w:jc w:val="center"/>
              <w:rPr>
                <w:iCs/>
                <w:sz w:val="24"/>
                <w:szCs w:val="24"/>
              </w:rPr>
            </w:pPr>
            <w:r w:rsidRPr="0061742F">
              <w:rPr>
                <w:iCs/>
                <w:sz w:val="24"/>
                <w:szCs w:val="24"/>
              </w:rPr>
              <w:t>23</w:t>
            </w:r>
          </w:p>
        </w:tc>
        <w:tc>
          <w:tcPr>
            <w:tcW w:w="3588" w:type="dxa"/>
            <w:vAlign w:val="center"/>
          </w:tcPr>
          <w:p w14:paraId="4A0A46EA" w14:textId="41568F18" w:rsidR="00782453" w:rsidRPr="00782453" w:rsidRDefault="00782453" w:rsidP="0061742F">
            <w:pPr>
              <w:widowControl w:val="0"/>
              <w:numPr>
                <w:ilvl w:val="2"/>
                <w:numId w:val="28"/>
              </w:numPr>
              <w:spacing w:line="240" w:lineRule="auto"/>
              <w:ind w:firstLine="0"/>
              <w:rPr>
                <w:iCs/>
                <w:sz w:val="24"/>
                <w:szCs w:val="24"/>
              </w:rPr>
            </w:pPr>
            <w:r w:rsidRPr="00782453">
              <w:rPr>
                <w:iCs/>
                <w:sz w:val="24"/>
                <w:szCs w:val="24"/>
              </w:rPr>
              <w:t>Страна производитель</w:t>
            </w:r>
          </w:p>
        </w:tc>
        <w:tc>
          <w:tcPr>
            <w:tcW w:w="5270" w:type="dxa"/>
            <w:vAlign w:val="center"/>
          </w:tcPr>
          <w:p w14:paraId="074F4B10" w14:textId="63578515"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РОССИЯ</w:t>
            </w:r>
            <w:r w:rsidR="000E5E5F">
              <w:rPr>
                <w:iCs/>
                <w:sz w:val="24"/>
                <w:szCs w:val="24"/>
              </w:rPr>
              <w:t>*</w:t>
            </w:r>
          </w:p>
        </w:tc>
      </w:tr>
      <w:tr w:rsidR="00782453" w:rsidRPr="00782453" w14:paraId="5A0E7B1D" w14:textId="77777777" w:rsidTr="0061742F">
        <w:tc>
          <w:tcPr>
            <w:tcW w:w="995" w:type="dxa"/>
            <w:vAlign w:val="center"/>
          </w:tcPr>
          <w:p w14:paraId="6C04685E" w14:textId="5C2A1B74" w:rsidR="00782453" w:rsidRPr="00782453" w:rsidRDefault="0061742F" w:rsidP="0061742F">
            <w:pPr>
              <w:widowControl w:val="0"/>
              <w:spacing w:line="216" w:lineRule="auto"/>
              <w:ind w:firstLine="0"/>
              <w:jc w:val="center"/>
              <w:rPr>
                <w:iCs/>
                <w:sz w:val="24"/>
                <w:szCs w:val="24"/>
              </w:rPr>
            </w:pPr>
            <w:r w:rsidRPr="0061742F">
              <w:rPr>
                <w:iCs/>
                <w:sz w:val="24"/>
                <w:szCs w:val="24"/>
              </w:rPr>
              <w:t>24</w:t>
            </w:r>
          </w:p>
        </w:tc>
        <w:tc>
          <w:tcPr>
            <w:tcW w:w="3588" w:type="dxa"/>
            <w:vAlign w:val="center"/>
          </w:tcPr>
          <w:p w14:paraId="0024DA89" w14:textId="53A2F37C" w:rsidR="00782453" w:rsidRPr="00782453" w:rsidRDefault="0061742F" w:rsidP="0061742F">
            <w:pPr>
              <w:widowControl w:val="0"/>
              <w:numPr>
                <w:ilvl w:val="2"/>
                <w:numId w:val="28"/>
              </w:numPr>
              <w:spacing w:line="240" w:lineRule="auto"/>
              <w:ind w:firstLine="0"/>
              <w:rPr>
                <w:iCs/>
                <w:sz w:val="24"/>
                <w:szCs w:val="24"/>
              </w:rPr>
            </w:pPr>
            <w:r w:rsidRPr="0061742F">
              <w:rPr>
                <w:iCs/>
                <w:sz w:val="24"/>
                <w:szCs w:val="24"/>
              </w:rPr>
              <w:t xml:space="preserve">             </w:t>
            </w:r>
            <w:r w:rsidR="00782453" w:rsidRPr="00782453">
              <w:rPr>
                <w:iCs/>
                <w:sz w:val="24"/>
                <w:szCs w:val="24"/>
              </w:rPr>
              <w:t>Цвет</w:t>
            </w:r>
          </w:p>
        </w:tc>
        <w:tc>
          <w:tcPr>
            <w:tcW w:w="5270" w:type="dxa"/>
            <w:vAlign w:val="center"/>
          </w:tcPr>
          <w:p w14:paraId="20E05AF7" w14:textId="30BC535A"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Белый</w:t>
            </w:r>
          </w:p>
        </w:tc>
      </w:tr>
      <w:bookmarkEnd w:id="4"/>
    </w:tbl>
    <w:p w14:paraId="7895F766" w14:textId="77777777" w:rsidR="00782453" w:rsidRPr="00782453" w:rsidRDefault="00782453" w:rsidP="008670AF">
      <w:pPr>
        <w:tabs>
          <w:tab w:val="left" w:pos="320"/>
        </w:tabs>
        <w:suppressAutoHyphens/>
        <w:spacing w:line="240" w:lineRule="auto"/>
        <w:ind w:left="540" w:firstLine="0"/>
        <w:contextualSpacing/>
        <w:rPr>
          <w:rFonts w:eastAsia="Calibri"/>
          <w:b/>
          <w:snapToGrid/>
          <w:sz w:val="24"/>
          <w:szCs w:val="24"/>
          <w:lang w:eastAsia="zh-CN"/>
        </w:rPr>
      </w:pPr>
    </w:p>
    <w:p w14:paraId="2C410B87" w14:textId="77777777" w:rsidR="00782453" w:rsidRPr="00782453" w:rsidRDefault="00782453" w:rsidP="00761E0A">
      <w:pPr>
        <w:tabs>
          <w:tab w:val="left" w:pos="320"/>
        </w:tabs>
        <w:suppressAutoHyphens/>
        <w:spacing w:after="120" w:line="240" w:lineRule="auto"/>
        <w:ind w:left="539" w:firstLine="0"/>
        <w:rPr>
          <w:rFonts w:eastAsia="Calibri"/>
          <w:bCs/>
          <w:snapToGrid/>
          <w:sz w:val="24"/>
          <w:szCs w:val="24"/>
          <w:lang w:eastAsia="zh-CN"/>
        </w:rPr>
      </w:pPr>
      <w:r w:rsidRPr="00782453">
        <w:rPr>
          <w:rFonts w:eastAsia="Calibri"/>
          <w:bCs/>
          <w:snapToGrid/>
          <w:sz w:val="24"/>
          <w:szCs w:val="24"/>
          <w:lang w:eastAsia="zh-CN"/>
        </w:rPr>
        <w:t>2.19. Параметры эквивалентности:</w:t>
      </w:r>
    </w:p>
    <w:tbl>
      <w:tblPr>
        <w:tblStyle w:val="32"/>
        <w:tblW w:w="9853" w:type="dxa"/>
        <w:tblInd w:w="65" w:type="dxa"/>
        <w:tblLook w:val="04A0" w:firstRow="1" w:lastRow="0" w:firstColumn="1" w:lastColumn="0" w:noHBand="0" w:noVBand="1"/>
      </w:tblPr>
      <w:tblGrid>
        <w:gridCol w:w="995"/>
        <w:gridCol w:w="3588"/>
        <w:gridCol w:w="5270"/>
      </w:tblGrid>
      <w:tr w:rsidR="00782453" w:rsidRPr="00782453" w14:paraId="4650F160" w14:textId="77777777" w:rsidTr="0061742F">
        <w:tc>
          <w:tcPr>
            <w:tcW w:w="995" w:type="dxa"/>
            <w:vAlign w:val="center"/>
          </w:tcPr>
          <w:p w14:paraId="5663FD1A" w14:textId="77777777" w:rsidR="00782453" w:rsidRPr="00782453" w:rsidRDefault="00782453" w:rsidP="0061742F">
            <w:pPr>
              <w:widowControl w:val="0"/>
              <w:spacing w:line="216" w:lineRule="auto"/>
              <w:ind w:firstLine="0"/>
              <w:jc w:val="center"/>
              <w:rPr>
                <w:iCs/>
                <w:sz w:val="24"/>
                <w:szCs w:val="24"/>
              </w:rPr>
            </w:pPr>
            <w:r w:rsidRPr="00782453">
              <w:rPr>
                <w:iCs/>
                <w:sz w:val="24"/>
                <w:szCs w:val="24"/>
              </w:rPr>
              <w:lastRenderedPageBreak/>
              <w:t>№ п/п</w:t>
            </w:r>
          </w:p>
        </w:tc>
        <w:tc>
          <w:tcPr>
            <w:tcW w:w="3588" w:type="dxa"/>
            <w:vAlign w:val="center"/>
          </w:tcPr>
          <w:p w14:paraId="54F1BE16"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Наименование</w:t>
            </w:r>
          </w:p>
        </w:tc>
        <w:tc>
          <w:tcPr>
            <w:tcW w:w="5270" w:type="dxa"/>
            <w:vAlign w:val="center"/>
          </w:tcPr>
          <w:p w14:paraId="5916448E"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Характеристика, значение</w:t>
            </w:r>
          </w:p>
        </w:tc>
      </w:tr>
      <w:tr w:rsidR="00782453" w:rsidRPr="00782453" w14:paraId="52AB3452" w14:textId="77777777" w:rsidTr="0061742F">
        <w:tc>
          <w:tcPr>
            <w:tcW w:w="995" w:type="dxa"/>
            <w:vAlign w:val="center"/>
          </w:tcPr>
          <w:p w14:paraId="2A48B808" w14:textId="4210D3C2" w:rsidR="00782453" w:rsidRPr="00782453" w:rsidRDefault="0061742F" w:rsidP="0061742F">
            <w:pPr>
              <w:widowControl w:val="0"/>
              <w:spacing w:line="216" w:lineRule="auto"/>
              <w:ind w:firstLine="0"/>
              <w:jc w:val="center"/>
              <w:rPr>
                <w:iCs/>
                <w:sz w:val="24"/>
                <w:szCs w:val="24"/>
              </w:rPr>
            </w:pPr>
            <w:r w:rsidRPr="0061742F">
              <w:rPr>
                <w:iCs/>
                <w:sz w:val="24"/>
                <w:szCs w:val="24"/>
              </w:rPr>
              <w:t>1</w:t>
            </w:r>
          </w:p>
        </w:tc>
        <w:tc>
          <w:tcPr>
            <w:tcW w:w="3588" w:type="dxa"/>
            <w:vAlign w:val="center"/>
          </w:tcPr>
          <w:p w14:paraId="42C8E1AC"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Тип привода</w:t>
            </w:r>
          </w:p>
        </w:tc>
        <w:tc>
          <w:tcPr>
            <w:tcW w:w="5270" w:type="dxa"/>
            <w:vAlign w:val="center"/>
          </w:tcPr>
          <w:p w14:paraId="2F866A5D" w14:textId="77777777" w:rsidR="00782453" w:rsidRPr="00782453" w:rsidRDefault="00782453" w:rsidP="0061742F">
            <w:pPr>
              <w:widowControl w:val="0"/>
              <w:spacing w:line="240" w:lineRule="auto"/>
              <w:ind w:firstLine="0"/>
              <w:jc w:val="center"/>
              <w:rPr>
                <w:iCs/>
                <w:sz w:val="24"/>
                <w:szCs w:val="24"/>
                <w:highlight w:val="yellow"/>
                <w:lang w:val="en-US"/>
              </w:rPr>
            </w:pPr>
            <w:r w:rsidRPr="00782453">
              <w:rPr>
                <w:iCs/>
                <w:sz w:val="24"/>
                <w:szCs w:val="24"/>
              </w:rPr>
              <w:t>4х2 передний</w:t>
            </w:r>
          </w:p>
        </w:tc>
      </w:tr>
      <w:tr w:rsidR="00782453" w:rsidRPr="00782453" w14:paraId="4034C891" w14:textId="77777777" w:rsidTr="0061742F">
        <w:tc>
          <w:tcPr>
            <w:tcW w:w="995" w:type="dxa"/>
            <w:vAlign w:val="center"/>
          </w:tcPr>
          <w:p w14:paraId="0D031305" w14:textId="1A9896B1" w:rsidR="00782453" w:rsidRPr="00782453" w:rsidRDefault="0061742F" w:rsidP="0061742F">
            <w:pPr>
              <w:widowControl w:val="0"/>
              <w:spacing w:line="216" w:lineRule="auto"/>
              <w:ind w:firstLine="0"/>
              <w:jc w:val="center"/>
              <w:rPr>
                <w:iCs/>
                <w:sz w:val="24"/>
                <w:szCs w:val="24"/>
              </w:rPr>
            </w:pPr>
            <w:r w:rsidRPr="0061742F">
              <w:rPr>
                <w:iCs/>
                <w:sz w:val="24"/>
                <w:szCs w:val="24"/>
              </w:rPr>
              <w:t>2</w:t>
            </w:r>
          </w:p>
        </w:tc>
        <w:tc>
          <w:tcPr>
            <w:tcW w:w="3588" w:type="dxa"/>
            <w:vAlign w:val="center"/>
          </w:tcPr>
          <w:p w14:paraId="49FD6981" w14:textId="43D6700C" w:rsidR="00782453" w:rsidRPr="00782453" w:rsidRDefault="00782453" w:rsidP="0061742F">
            <w:pPr>
              <w:widowControl w:val="0"/>
              <w:spacing w:line="240" w:lineRule="auto"/>
              <w:ind w:firstLine="0"/>
              <w:jc w:val="center"/>
              <w:rPr>
                <w:iCs/>
                <w:sz w:val="24"/>
                <w:szCs w:val="24"/>
              </w:rPr>
            </w:pPr>
            <w:r w:rsidRPr="00782453">
              <w:rPr>
                <w:iCs/>
                <w:sz w:val="24"/>
                <w:szCs w:val="24"/>
              </w:rPr>
              <w:t>Полная масса автомобиля, кг</w:t>
            </w:r>
          </w:p>
        </w:tc>
        <w:tc>
          <w:tcPr>
            <w:tcW w:w="5270" w:type="dxa"/>
            <w:vAlign w:val="center"/>
          </w:tcPr>
          <w:p w14:paraId="19C546AB" w14:textId="149559B9" w:rsidR="00782453" w:rsidRPr="00782453" w:rsidRDefault="00782453" w:rsidP="0061742F">
            <w:pPr>
              <w:widowControl w:val="0"/>
              <w:spacing w:line="240" w:lineRule="auto"/>
              <w:ind w:firstLine="0"/>
              <w:jc w:val="center"/>
              <w:rPr>
                <w:iCs/>
                <w:sz w:val="24"/>
                <w:szCs w:val="24"/>
              </w:rPr>
            </w:pPr>
            <w:r w:rsidRPr="00782453">
              <w:rPr>
                <w:iCs/>
                <w:sz w:val="24"/>
                <w:szCs w:val="24"/>
              </w:rPr>
              <w:t>Не более 2000</w:t>
            </w:r>
          </w:p>
        </w:tc>
      </w:tr>
      <w:tr w:rsidR="00782453" w:rsidRPr="00782453" w14:paraId="055928EE" w14:textId="77777777" w:rsidTr="0061742F">
        <w:tc>
          <w:tcPr>
            <w:tcW w:w="995" w:type="dxa"/>
            <w:vAlign w:val="center"/>
          </w:tcPr>
          <w:p w14:paraId="43FF303A" w14:textId="6AD9B647" w:rsidR="00782453" w:rsidRPr="00782453" w:rsidRDefault="0061742F" w:rsidP="0061742F">
            <w:pPr>
              <w:widowControl w:val="0"/>
              <w:spacing w:line="216" w:lineRule="auto"/>
              <w:ind w:firstLine="0"/>
              <w:jc w:val="center"/>
              <w:rPr>
                <w:iCs/>
                <w:sz w:val="24"/>
                <w:szCs w:val="24"/>
              </w:rPr>
            </w:pPr>
            <w:r w:rsidRPr="0061742F">
              <w:rPr>
                <w:iCs/>
                <w:sz w:val="24"/>
                <w:szCs w:val="24"/>
              </w:rPr>
              <w:t>3</w:t>
            </w:r>
          </w:p>
        </w:tc>
        <w:tc>
          <w:tcPr>
            <w:tcW w:w="3588" w:type="dxa"/>
            <w:vAlign w:val="center"/>
          </w:tcPr>
          <w:p w14:paraId="2FE9FAD6"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Объем багажника, л</w:t>
            </w:r>
          </w:p>
        </w:tc>
        <w:tc>
          <w:tcPr>
            <w:tcW w:w="5270" w:type="dxa"/>
            <w:vAlign w:val="center"/>
          </w:tcPr>
          <w:p w14:paraId="3E48AE72"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Не менее 500</w:t>
            </w:r>
          </w:p>
        </w:tc>
      </w:tr>
      <w:tr w:rsidR="00782453" w:rsidRPr="00782453" w14:paraId="018218D9" w14:textId="77777777" w:rsidTr="0061742F">
        <w:tc>
          <w:tcPr>
            <w:tcW w:w="995" w:type="dxa"/>
            <w:vAlign w:val="center"/>
          </w:tcPr>
          <w:p w14:paraId="4883D9F3" w14:textId="3D32A18D" w:rsidR="00782453" w:rsidRPr="00782453" w:rsidRDefault="0061742F" w:rsidP="0061742F">
            <w:pPr>
              <w:widowControl w:val="0"/>
              <w:spacing w:line="216" w:lineRule="auto"/>
              <w:ind w:firstLine="0"/>
              <w:jc w:val="center"/>
              <w:rPr>
                <w:iCs/>
                <w:sz w:val="24"/>
                <w:szCs w:val="24"/>
              </w:rPr>
            </w:pPr>
            <w:r w:rsidRPr="0061742F">
              <w:rPr>
                <w:iCs/>
                <w:sz w:val="24"/>
                <w:szCs w:val="24"/>
              </w:rPr>
              <w:t>4</w:t>
            </w:r>
          </w:p>
        </w:tc>
        <w:tc>
          <w:tcPr>
            <w:tcW w:w="3588" w:type="dxa"/>
            <w:vAlign w:val="center"/>
          </w:tcPr>
          <w:p w14:paraId="054D0E8E" w14:textId="409FCE1F" w:rsidR="00782453" w:rsidRPr="00782453" w:rsidRDefault="00782453" w:rsidP="0061742F">
            <w:pPr>
              <w:widowControl w:val="0"/>
              <w:spacing w:line="240" w:lineRule="auto"/>
              <w:ind w:firstLine="0"/>
              <w:jc w:val="center"/>
              <w:rPr>
                <w:iCs/>
                <w:sz w:val="24"/>
                <w:szCs w:val="24"/>
              </w:rPr>
            </w:pPr>
            <w:r w:rsidRPr="00782453">
              <w:rPr>
                <w:iCs/>
                <w:sz w:val="24"/>
                <w:szCs w:val="24"/>
              </w:rPr>
              <w:t>Высота, мм</w:t>
            </w:r>
          </w:p>
        </w:tc>
        <w:tc>
          <w:tcPr>
            <w:tcW w:w="5270" w:type="dxa"/>
            <w:vAlign w:val="center"/>
          </w:tcPr>
          <w:p w14:paraId="783417CD"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Не более 1530</w:t>
            </w:r>
          </w:p>
        </w:tc>
      </w:tr>
      <w:tr w:rsidR="00782453" w:rsidRPr="00782453" w14:paraId="00A5B27C" w14:textId="77777777" w:rsidTr="0061742F">
        <w:tc>
          <w:tcPr>
            <w:tcW w:w="995" w:type="dxa"/>
            <w:vAlign w:val="center"/>
          </w:tcPr>
          <w:p w14:paraId="76FFFC98" w14:textId="5A6C7D75" w:rsidR="00782453" w:rsidRPr="00782453" w:rsidRDefault="0061742F" w:rsidP="0061742F">
            <w:pPr>
              <w:widowControl w:val="0"/>
              <w:spacing w:line="216" w:lineRule="auto"/>
              <w:ind w:firstLine="0"/>
              <w:jc w:val="center"/>
              <w:rPr>
                <w:iCs/>
                <w:sz w:val="24"/>
                <w:szCs w:val="24"/>
              </w:rPr>
            </w:pPr>
            <w:r w:rsidRPr="0061742F">
              <w:rPr>
                <w:iCs/>
                <w:sz w:val="24"/>
                <w:szCs w:val="24"/>
              </w:rPr>
              <w:t>5</w:t>
            </w:r>
          </w:p>
        </w:tc>
        <w:tc>
          <w:tcPr>
            <w:tcW w:w="3588" w:type="dxa"/>
            <w:vAlign w:val="center"/>
          </w:tcPr>
          <w:p w14:paraId="558A4329"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Длина, мм</w:t>
            </w:r>
          </w:p>
        </w:tc>
        <w:tc>
          <w:tcPr>
            <w:tcW w:w="5270" w:type="dxa"/>
            <w:vAlign w:val="center"/>
          </w:tcPr>
          <w:p w14:paraId="343F6F83" w14:textId="4DB352C7" w:rsidR="00782453" w:rsidRPr="00782453" w:rsidRDefault="00782453" w:rsidP="0061742F">
            <w:pPr>
              <w:widowControl w:val="0"/>
              <w:spacing w:line="240" w:lineRule="auto"/>
              <w:ind w:firstLine="0"/>
              <w:jc w:val="center"/>
              <w:rPr>
                <w:iCs/>
                <w:sz w:val="24"/>
                <w:szCs w:val="24"/>
              </w:rPr>
            </w:pPr>
            <w:r w:rsidRPr="00782453">
              <w:rPr>
                <w:iCs/>
                <w:sz w:val="24"/>
                <w:szCs w:val="24"/>
              </w:rPr>
              <w:t>Не более 4700</w:t>
            </w:r>
          </w:p>
        </w:tc>
      </w:tr>
      <w:tr w:rsidR="00782453" w:rsidRPr="00782453" w14:paraId="0BE0F7F4" w14:textId="77777777" w:rsidTr="0061742F">
        <w:tc>
          <w:tcPr>
            <w:tcW w:w="995" w:type="dxa"/>
            <w:vAlign w:val="center"/>
          </w:tcPr>
          <w:p w14:paraId="6FBCF3DE" w14:textId="0F15C62D" w:rsidR="00782453" w:rsidRPr="00782453" w:rsidRDefault="0061742F" w:rsidP="0061742F">
            <w:pPr>
              <w:widowControl w:val="0"/>
              <w:spacing w:line="216" w:lineRule="auto"/>
              <w:ind w:firstLine="0"/>
              <w:jc w:val="center"/>
              <w:rPr>
                <w:iCs/>
                <w:sz w:val="24"/>
                <w:szCs w:val="24"/>
              </w:rPr>
            </w:pPr>
            <w:r w:rsidRPr="0061742F">
              <w:rPr>
                <w:iCs/>
                <w:sz w:val="24"/>
                <w:szCs w:val="24"/>
              </w:rPr>
              <w:t>6</w:t>
            </w:r>
          </w:p>
        </w:tc>
        <w:tc>
          <w:tcPr>
            <w:tcW w:w="3588" w:type="dxa"/>
            <w:vAlign w:val="center"/>
          </w:tcPr>
          <w:p w14:paraId="3EE48E06"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Ширина, мм</w:t>
            </w:r>
          </w:p>
        </w:tc>
        <w:tc>
          <w:tcPr>
            <w:tcW w:w="5270" w:type="dxa"/>
            <w:vAlign w:val="center"/>
          </w:tcPr>
          <w:p w14:paraId="612963A7"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Не более 1720</w:t>
            </w:r>
          </w:p>
        </w:tc>
      </w:tr>
      <w:tr w:rsidR="00782453" w:rsidRPr="00782453" w14:paraId="60E5D49B" w14:textId="77777777" w:rsidTr="0061742F">
        <w:tc>
          <w:tcPr>
            <w:tcW w:w="995" w:type="dxa"/>
            <w:vAlign w:val="center"/>
          </w:tcPr>
          <w:p w14:paraId="50950FE6" w14:textId="51606990" w:rsidR="00782453" w:rsidRPr="00782453" w:rsidRDefault="0061742F" w:rsidP="0061742F">
            <w:pPr>
              <w:widowControl w:val="0"/>
              <w:spacing w:line="216" w:lineRule="auto"/>
              <w:ind w:firstLine="0"/>
              <w:jc w:val="center"/>
              <w:rPr>
                <w:iCs/>
                <w:sz w:val="24"/>
                <w:szCs w:val="24"/>
              </w:rPr>
            </w:pPr>
            <w:r w:rsidRPr="0061742F">
              <w:rPr>
                <w:iCs/>
                <w:sz w:val="24"/>
                <w:szCs w:val="24"/>
              </w:rPr>
              <w:t>7</w:t>
            </w:r>
          </w:p>
        </w:tc>
        <w:tc>
          <w:tcPr>
            <w:tcW w:w="3588" w:type="dxa"/>
            <w:vAlign w:val="center"/>
          </w:tcPr>
          <w:p w14:paraId="018FD69B" w14:textId="737B7C20" w:rsidR="00782453" w:rsidRPr="00782453" w:rsidRDefault="00782453" w:rsidP="0061742F">
            <w:pPr>
              <w:widowControl w:val="0"/>
              <w:spacing w:line="240" w:lineRule="auto"/>
              <w:ind w:firstLine="0"/>
              <w:jc w:val="center"/>
              <w:rPr>
                <w:iCs/>
                <w:sz w:val="24"/>
                <w:szCs w:val="24"/>
              </w:rPr>
            </w:pPr>
            <w:r w:rsidRPr="00782453">
              <w:rPr>
                <w:iCs/>
                <w:sz w:val="24"/>
                <w:szCs w:val="24"/>
              </w:rPr>
              <w:t>Тип двигателя</w:t>
            </w:r>
          </w:p>
        </w:tc>
        <w:tc>
          <w:tcPr>
            <w:tcW w:w="5270" w:type="dxa"/>
            <w:vAlign w:val="center"/>
          </w:tcPr>
          <w:p w14:paraId="0628A8F1" w14:textId="77777777"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Электродвигатель</w:t>
            </w:r>
          </w:p>
        </w:tc>
      </w:tr>
      <w:tr w:rsidR="00782453" w:rsidRPr="00782453" w14:paraId="701DFED8" w14:textId="77777777" w:rsidTr="0061742F">
        <w:tc>
          <w:tcPr>
            <w:tcW w:w="995" w:type="dxa"/>
            <w:vAlign w:val="center"/>
          </w:tcPr>
          <w:p w14:paraId="6C1A2657" w14:textId="7ABEA282" w:rsidR="00782453" w:rsidRPr="00782453" w:rsidRDefault="0061742F" w:rsidP="0061742F">
            <w:pPr>
              <w:widowControl w:val="0"/>
              <w:spacing w:line="216" w:lineRule="auto"/>
              <w:ind w:firstLine="0"/>
              <w:jc w:val="center"/>
              <w:rPr>
                <w:iCs/>
                <w:sz w:val="24"/>
                <w:szCs w:val="24"/>
              </w:rPr>
            </w:pPr>
            <w:r w:rsidRPr="0061742F">
              <w:rPr>
                <w:iCs/>
                <w:sz w:val="24"/>
                <w:szCs w:val="24"/>
              </w:rPr>
              <w:t>8</w:t>
            </w:r>
          </w:p>
        </w:tc>
        <w:tc>
          <w:tcPr>
            <w:tcW w:w="3588" w:type="dxa"/>
            <w:vAlign w:val="center"/>
          </w:tcPr>
          <w:p w14:paraId="423DC500"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Мощность</w:t>
            </w:r>
          </w:p>
        </w:tc>
        <w:tc>
          <w:tcPr>
            <w:tcW w:w="5270" w:type="dxa"/>
            <w:vAlign w:val="center"/>
          </w:tcPr>
          <w:p w14:paraId="56BB7255" w14:textId="77777777"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Не менее 110 кВт/150 л.с.</w:t>
            </w:r>
          </w:p>
        </w:tc>
      </w:tr>
      <w:tr w:rsidR="00782453" w:rsidRPr="00782453" w14:paraId="36AE4E95" w14:textId="77777777" w:rsidTr="0061742F">
        <w:tc>
          <w:tcPr>
            <w:tcW w:w="995" w:type="dxa"/>
            <w:vAlign w:val="center"/>
          </w:tcPr>
          <w:p w14:paraId="49C687C0" w14:textId="7E6D5653" w:rsidR="00782453" w:rsidRPr="00782453" w:rsidRDefault="0061742F" w:rsidP="0061742F">
            <w:pPr>
              <w:widowControl w:val="0"/>
              <w:spacing w:line="216" w:lineRule="auto"/>
              <w:ind w:firstLine="0"/>
              <w:jc w:val="center"/>
              <w:rPr>
                <w:iCs/>
                <w:sz w:val="24"/>
                <w:szCs w:val="24"/>
              </w:rPr>
            </w:pPr>
            <w:r w:rsidRPr="0061742F">
              <w:rPr>
                <w:iCs/>
                <w:sz w:val="24"/>
                <w:szCs w:val="24"/>
              </w:rPr>
              <w:t>9</w:t>
            </w:r>
          </w:p>
        </w:tc>
        <w:tc>
          <w:tcPr>
            <w:tcW w:w="3588" w:type="dxa"/>
            <w:vAlign w:val="center"/>
          </w:tcPr>
          <w:p w14:paraId="60529E26" w14:textId="6355BDAD" w:rsidR="00782453" w:rsidRPr="00782453" w:rsidRDefault="00782453" w:rsidP="0061742F">
            <w:pPr>
              <w:widowControl w:val="0"/>
              <w:spacing w:line="240" w:lineRule="auto"/>
              <w:ind w:firstLine="0"/>
              <w:jc w:val="center"/>
              <w:rPr>
                <w:iCs/>
                <w:sz w:val="24"/>
                <w:szCs w:val="24"/>
              </w:rPr>
            </w:pPr>
            <w:r w:rsidRPr="00782453">
              <w:rPr>
                <w:iCs/>
                <w:sz w:val="24"/>
                <w:szCs w:val="24"/>
              </w:rPr>
              <w:t>Максимальный крутящий момент Нм</w:t>
            </w:r>
          </w:p>
        </w:tc>
        <w:tc>
          <w:tcPr>
            <w:tcW w:w="5270" w:type="dxa"/>
            <w:vAlign w:val="center"/>
          </w:tcPr>
          <w:p w14:paraId="5C8A09FE" w14:textId="77777777"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Не менее 210 Нм</w:t>
            </w:r>
          </w:p>
        </w:tc>
      </w:tr>
      <w:tr w:rsidR="00782453" w:rsidRPr="00782453" w14:paraId="637EC75A" w14:textId="77777777" w:rsidTr="0061742F">
        <w:tc>
          <w:tcPr>
            <w:tcW w:w="995" w:type="dxa"/>
            <w:vAlign w:val="center"/>
          </w:tcPr>
          <w:p w14:paraId="580986E4" w14:textId="6020ACDF" w:rsidR="00782453" w:rsidRPr="00782453" w:rsidRDefault="0061742F" w:rsidP="0061742F">
            <w:pPr>
              <w:widowControl w:val="0"/>
              <w:spacing w:line="216" w:lineRule="auto"/>
              <w:ind w:firstLine="0"/>
              <w:jc w:val="center"/>
              <w:rPr>
                <w:iCs/>
                <w:sz w:val="24"/>
                <w:szCs w:val="24"/>
              </w:rPr>
            </w:pPr>
            <w:r w:rsidRPr="0061742F">
              <w:rPr>
                <w:iCs/>
                <w:sz w:val="24"/>
                <w:szCs w:val="24"/>
              </w:rPr>
              <w:t>10</w:t>
            </w:r>
          </w:p>
        </w:tc>
        <w:tc>
          <w:tcPr>
            <w:tcW w:w="3588" w:type="dxa"/>
            <w:vAlign w:val="center"/>
          </w:tcPr>
          <w:p w14:paraId="0088ADBA"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 xml:space="preserve">Расход электроэнергии на 100 </w:t>
            </w:r>
            <w:proofErr w:type="gramStart"/>
            <w:r w:rsidRPr="00782453">
              <w:rPr>
                <w:iCs/>
                <w:sz w:val="24"/>
                <w:szCs w:val="24"/>
              </w:rPr>
              <w:t>км./</w:t>
            </w:r>
            <w:proofErr w:type="gramEnd"/>
            <w:r w:rsidRPr="00782453">
              <w:rPr>
                <w:iCs/>
                <w:sz w:val="24"/>
                <w:szCs w:val="24"/>
              </w:rPr>
              <w:t xml:space="preserve"> кВт</w:t>
            </w:r>
          </w:p>
        </w:tc>
        <w:tc>
          <w:tcPr>
            <w:tcW w:w="5270" w:type="dxa"/>
            <w:vAlign w:val="center"/>
          </w:tcPr>
          <w:p w14:paraId="167D6455" w14:textId="09C5EA3B"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Не более 13</w:t>
            </w:r>
          </w:p>
        </w:tc>
      </w:tr>
      <w:tr w:rsidR="00782453" w:rsidRPr="00782453" w14:paraId="28F3C2EF" w14:textId="77777777" w:rsidTr="0061742F">
        <w:tc>
          <w:tcPr>
            <w:tcW w:w="995" w:type="dxa"/>
            <w:vAlign w:val="center"/>
          </w:tcPr>
          <w:p w14:paraId="11B2AF10" w14:textId="4AD32206" w:rsidR="00782453" w:rsidRPr="00782453" w:rsidRDefault="0061742F" w:rsidP="0061742F">
            <w:pPr>
              <w:widowControl w:val="0"/>
              <w:spacing w:line="216" w:lineRule="auto"/>
              <w:ind w:firstLine="0"/>
              <w:jc w:val="center"/>
              <w:rPr>
                <w:iCs/>
                <w:sz w:val="24"/>
                <w:szCs w:val="24"/>
              </w:rPr>
            </w:pPr>
            <w:r w:rsidRPr="0061742F">
              <w:rPr>
                <w:iCs/>
                <w:sz w:val="24"/>
                <w:szCs w:val="24"/>
              </w:rPr>
              <w:t>11</w:t>
            </w:r>
          </w:p>
        </w:tc>
        <w:tc>
          <w:tcPr>
            <w:tcW w:w="3588" w:type="dxa"/>
            <w:vAlign w:val="center"/>
          </w:tcPr>
          <w:p w14:paraId="0EF2AF10" w14:textId="08B78FE9" w:rsidR="00782453" w:rsidRPr="00782453" w:rsidRDefault="00782453" w:rsidP="0061742F">
            <w:pPr>
              <w:widowControl w:val="0"/>
              <w:spacing w:line="240" w:lineRule="auto"/>
              <w:ind w:firstLine="0"/>
              <w:jc w:val="center"/>
              <w:rPr>
                <w:iCs/>
                <w:sz w:val="24"/>
                <w:szCs w:val="24"/>
              </w:rPr>
            </w:pPr>
            <w:r w:rsidRPr="00782453">
              <w:rPr>
                <w:iCs/>
                <w:sz w:val="24"/>
                <w:szCs w:val="24"/>
              </w:rPr>
              <w:t>Емкость аккумуляторов кВт/ч</w:t>
            </w:r>
          </w:p>
        </w:tc>
        <w:tc>
          <w:tcPr>
            <w:tcW w:w="5270" w:type="dxa"/>
            <w:vAlign w:val="center"/>
          </w:tcPr>
          <w:p w14:paraId="0F32BFC6" w14:textId="05189326" w:rsidR="00782453" w:rsidRPr="00782453" w:rsidRDefault="00782453" w:rsidP="0061742F">
            <w:pPr>
              <w:widowControl w:val="0"/>
              <w:spacing w:line="240" w:lineRule="auto"/>
              <w:ind w:firstLine="0"/>
              <w:jc w:val="center"/>
              <w:rPr>
                <w:iCs/>
                <w:sz w:val="24"/>
                <w:szCs w:val="24"/>
              </w:rPr>
            </w:pPr>
            <w:r w:rsidRPr="00782453">
              <w:rPr>
                <w:iCs/>
                <w:sz w:val="24"/>
                <w:szCs w:val="24"/>
              </w:rPr>
              <w:t>Не менее 53</w:t>
            </w:r>
          </w:p>
        </w:tc>
      </w:tr>
      <w:tr w:rsidR="00782453" w:rsidRPr="00782453" w14:paraId="11F3C131" w14:textId="77777777" w:rsidTr="0061742F">
        <w:tc>
          <w:tcPr>
            <w:tcW w:w="995" w:type="dxa"/>
            <w:vAlign w:val="center"/>
          </w:tcPr>
          <w:p w14:paraId="2A8A008D" w14:textId="780FDC1D" w:rsidR="00782453" w:rsidRPr="00782453" w:rsidRDefault="0061742F" w:rsidP="0061742F">
            <w:pPr>
              <w:widowControl w:val="0"/>
              <w:spacing w:line="216" w:lineRule="auto"/>
              <w:ind w:firstLine="0"/>
              <w:jc w:val="center"/>
              <w:rPr>
                <w:iCs/>
                <w:sz w:val="24"/>
                <w:szCs w:val="24"/>
              </w:rPr>
            </w:pPr>
            <w:r w:rsidRPr="0061742F">
              <w:rPr>
                <w:iCs/>
                <w:sz w:val="24"/>
                <w:szCs w:val="24"/>
              </w:rPr>
              <w:t>12</w:t>
            </w:r>
          </w:p>
        </w:tc>
        <w:tc>
          <w:tcPr>
            <w:tcW w:w="3588" w:type="dxa"/>
            <w:vAlign w:val="center"/>
          </w:tcPr>
          <w:p w14:paraId="0B43DDC5"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 xml:space="preserve">Порт зарядки </w:t>
            </w:r>
            <w:r w:rsidRPr="00782453">
              <w:rPr>
                <w:iCs/>
                <w:sz w:val="24"/>
                <w:szCs w:val="24"/>
                <w:lang w:val="en-US"/>
              </w:rPr>
              <w:t>DC</w:t>
            </w:r>
            <w:r w:rsidRPr="00782453">
              <w:rPr>
                <w:iCs/>
                <w:sz w:val="24"/>
                <w:szCs w:val="24"/>
              </w:rPr>
              <w:t xml:space="preserve"> </w:t>
            </w:r>
            <w:r w:rsidRPr="00782453">
              <w:rPr>
                <w:iCs/>
                <w:sz w:val="24"/>
                <w:szCs w:val="24"/>
                <w:lang w:val="en-US"/>
              </w:rPr>
              <w:t>CCS</w:t>
            </w:r>
            <w:r w:rsidRPr="00782453">
              <w:rPr>
                <w:iCs/>
                <w:sz w:val="24"/>
                <w:szCs w:val="24"/>
              </w:rPr>
              <w:t xml:space="preserve"> </w:t>
            </w:r>
            <w:r w:rsidRPr="00782453">
              <w:rPr>
                <w:iCs/>
                <w:sz w:val="24"/>
                <w:szCs w:val="24"/>
                <w:lang w:val="en-US"/>
              </w:rPr>
              <w:t>Combo</w:t>
            </w:r>
            <w:r w:rsidRPr="00782453">
              <w:rPr>
                <w:iCs/>
                <w:sz w:val="24"/>
                <w:szCs w:val="24"/>
              </w:rPr>
              <w:t xml:space="preserve"> 2</w:t>
            </w:r>
          </w:p>
        </w:tc>
        <w:tc>
          <w:tcPr>
            <w:tcW w:w="5270" w:type="dxa"/>
            <w:vAlign w:val="center"/>
          </w:tcPr>
          <w:p w14:paraId="459F790D"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Наличие</w:t>
            </w:r>
          </w:p>
        </w:tc>
      </w:tr>
      <w:tr w:rsidR="00782453" w:rsidRPr="00782453" w14:paraId="3412107E" w14:textId="77777777" w:rsidTr="0061742F">
        <w:tc>
          <w:tcPr>
            <w:tcW w:w="995" w:type="dxa"/>
            <w:vAlign w:val="center"/>
          </w:tcPr>
          <w:p w14:paraId="4F4723A1" w14:textId="209F8168" w:rsidR="00782453" w:rsidRPr="00782453" w:rsidRDefault="0061742F" w:rsidP="0061742F">
            <w:pPr>
              <w:widowControl w:val="0"/>
              <w:spacing w:line="216" w:lineRule="auto"/>
              <w:ind w:firstLine="0"/>
              <w:jc w:val="center"/>
              <w:rPr>
                <w:iCs/>
                <w:sz w:val="24"/>
                <w:szCs w:val="24"/>
              </w:rPr>
            </w:pPr>
            <w:r w:rsidRPr="0061742F">
              <w:rPr>
                <w:iCs/>
                <w:sz w:val="24"/>
                <w:szCs w:val="24"/>
              </w:rPr>
              <w:t>13</w:t>
            </w:r>
          </w:p>
        </w:tc>
        <w:tc>
          <w:tcPr>
            <w:tcW w:w="3588" w:type="dxa"/>
            <w:vAlign w:val="center"/>
          </w:tcPr>
          <w:p w14:paraId="772EC57B" w14:textId="77777777" w:rsidR="00782453" w:rsidRPr="00782453" w:rsidRDefault="00782453" w:rsidP="0061742F">
            <w:pPr>
              <w:widowControl w:val="0"/>
              <w:spacing w:line="240" w:lineRule="auto"/>
              <w:ind w:firstLine="0"/>
              <w:jc w:val="center"/>
              <w:rPr>
                <w:iCs/>
                <w:sz w:val="24"/>
                <w:szCs w:val="24"/>
              </w:rPr>
            </w:pPr>
            <w:r w:rsidRPr="00782453">
              <w:rPr>
                <w:sz w:val="24"/>
                <w:szCs w:val="24"/>
              </w:rPr>
              <w:t xml:space="preserve">Кабель зарядки </w:t>
            </w:r>
            <w:r w:rsidRPr="00782453">
              <w:rPr>
                <w:iCs/>
                <w:sz w:val="24"/>
                <w:szCs w:val="24"/>
                <w:lang w:val="en-US"/>
              </w:rPr>
              <w:t>Type2-Type2</w:t>
            </w:r>
          </w:p>
        </w:tc>
        <w:tc>
          <w:tcPr>
            <w:tcW w:w="5270" w:type="dxa"/>
            <w:vAlign w:val="center"/>
          </w:tcPr>
          <w:p w14:paraId="585AF266"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Наличие</w:t>
            </w:r>
          </w:p>
        </w:tc>
      </w:tr>
      <w:tr w:rsidR="00782453" w:rsidRPr="00782453" w14:paraId="2B895A5E" w14:textId="77777777" w:rsidTr="0061742F">
        <w:tc>
          <w:tcPr>
            <w:tcW w:w="995" w:type="dxa"/>
            <w:vAlign w:val="center"/>
          </w:tcPr>
          <w:p w14:paraId="340F78A8" w14:textId="4A107115" w:rsidR="00782453" w:rsidRPr="00782453" w:rsidRDefault="0061742F" w:rsidP="0061742F">
            <w:pPr>
              <w:widowControl w:val="0"/>
              <w:spacing w:line="216" w:lineRule="auto"/>
              <w:ind w:firstLine="0"/>
              <w:jc w:val="center"/>
              <w:rPr>
                <w:iCs/>
                <w:sz w:val="24"/>
                <w:szCs w:val="24"/>
              </w:rPr>
            </w:pPr>
            <w:r w:rsidRPr="0061742F">
              <w:rPr>
                <w:iCs/>
                <w:sz w:val="24"/>
                <w:szCs w:val="24"/>
              </w:rPr>
              <w:t>14</w:t>
            </w:r>
          </w:p>
        </w:tc>
        <w:tc>
          <w:tcPr>
            <w:tcW w:w="3588" w:type="dxa"/>
            <w:vAlign w:val="center"/>
          </w:tcPr>
          <w:p w14:paraId="5094986D" w14:textId="1AD1C072" w:rsidR="00782453" w:rsidRPr="00782453" w:rsidRDefault="00782453" w:rsidP="0061742F">
            <w:pPr>
              <w:widowControl w:val="0"/>
              <w:spacing w:line="240" w:lineRule="auto"/>
              <w:ind w:firstLine="0"/>
              <w:jc w:val="center"/>
              <w:rPr>
                <w:iCs/>
                <w:sz w:val="24"/>
                <w:szCs w:val="24"/>
              </w:rPr>
            </w:pPr>
            <w:r w:rsidRPr="00782453">
              <w:rPr>
                <w:iCs/>
                <w:sz w:val="24"/>
                <w:szCs w:val="24"/>
              </w:rPr>
              <w:t>Размер шин</w:t>
            </w:r>
          </w:p>
        </w:tc>
        <w:tc>
          <w:tcPr>
            <w:tcW w:w="5270" w:type="dxa"/>
            <w:vAlign w:val="center"/>
          </w:tcPr>
          <w:p w14:paraId="6FA86DCE" w14:textId="77777777" w:rsidR="00782453" w:rsidRPr="00782453" w:rsidRDefault="00782453" w:rsidP="0061742F">
            <w:pPr>
              <w:widowControl w:val="0"/>
              <w:spacing w:line="240" w:lineRule="auto"/>
              <w:ind w:firstLine="0"/>
              <w:jc w:val="center"/>
              <w:rPr>
                <w:iCs/>
                <w:sz w:val="24"/>
                <w:szCs w:val="24"/>
                <w:highlight w:val="yellow"/>
              </w:rPr>
            </w:pPr>
            <w:r w:rsidRPr="00782453">
              <w:rPr>
                <w:iCs/>
                <w:sz w:val="24"/>
                <w:szCs w:val="24"/>
              </w:rPr>
              <w:t>Не менее 205/50 R17</w:t>
            </w:r>
          </w:p>
        </w:tc>
      </w:tr>
      <w:tr w:rsidR="00782453" w:rsidRPr="00782453" w14:paraId="339A7EF2" w14:textId="77777777" w:rsidTr="0061742F">
        <w:tc>
          <w:tcPr>
            <w:tcW w:w="995" w:type="dxa"/>
            <w:vAlign w:val="center"/>
          </w:tcPr>
          <w:p w14:paraId="4F5C9C98" w14:textId="690A0A2B" w:rsidR="00782453" w:rsidRPr="00782453" w:rsidRDefault="0061742F" w:rsidP="0061742F">
            <w:pPr>
              <w:widowControl w:val="0"/>
              <w:spacing w:line="216" w:lineRule="auto"/>
              <w:ind w:firstLine="0"/>
              <w:jc w:val="center"/>
              <w:rPr>
                <w:iCs/>
                <w:sz w:val="24"/>
                <w:szCs w:val="24"/>
              </w:rPr>
            </w:pPr>
            <w:r w:rsidRPr="0061742F">
              <w:rPr>
                <w:iCs/>
                <w:sz w:val="24"/>
                <w:szCs w:val="24"/>
              </w:rPr>
              <w:t>15</w:t>
            </w:r>
          </w:p>
        </w:tc>
        <w:tc>
          <w:tcPr>
            <w:tcW w:w="3588" w:type="dxa"/>
            <w:vAlign w:val="center"/>
          </w:tcPr>
          <w:p w14:paraId="2EF041E5"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Запасное колесо</w:t>
            </w:r>
          </w:p>
        </w:tc>
        <w:tc>
          <w:tcPr>
            <w:tcW w:w="5270" w:type="dxa"/>
            <w:vAlign w:val="center"/>
          </w:tcPr>
          <w:p w14:paraId="521CBD64"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Докатка</w:t>
            </w:r>
          </w:p>
        </w:tc>
      </w:tr>
      <w:tr w:rsidR="00782453" w:rsidRPr="00782453" w14:paraId="599DE7B2" w14:textId="77777777" w:rsidTr="0061742F">
        <w:tc>
          <w:tcPr>
            <w:tcW w:w="995" w:type="dxa"/>
            <w:vAlign w:val="center"/>
          </w:tcPr>
          <w:p w14:paraId="4904C6AE" w14:textId="2ACAE866" w:rsidR="00782453" w:rsidRPr="00782453" w:rsidRDefault="0061742F" w:rsidP="0061742F">
            <w:pPr>
              <w:widowControl w:val="0"/>
              <w:spacing w:line="216" w:lineRule="auto"/>
              <w:ind w:firstLine="0"/>
              <w:jc w:val="center"/>
              <w:rPr>
                <w:iCs/>
                <w:sz w:val="24"/>
                <w:szCs w:val="24"/>
              </w:rPr>
            </w:pPr>
            <w:r w:rsidRPr="0061742F">
              <w:rPr>
                <w:iCs/>
                <w:sz w:val="24"/>
                <w:szCs w:val="24"/>
              </w:rPr>
              <w:t>16</w:t>
            </w:r>
          </w:p>
        </w:tc>
        <w:tc>
          <w:tcPr>
            <w:tcW w:w="3588" w:type="dxa"/>
            <w:vAlign w:val="center"/>
          </w:tcPr>
          <w:p w14:paraId="5746E6F6"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Передняя подвеска</w:t>
            </w:r>
          </w:p>
        </w:tc>
        <w:tc>
          <w:tcPr>
            <w:tcW w:w="5270" w:type="dxa"/>
            <w:vAlign w:val="center"/>
          </w:tcPr>
          <w:p w14:paraId="56175ED5"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Независимая, типа Макферсон</w:t>
            </w:r>
          </w:p>
        </w:tc>
      </w:tr>
      <w:tr w:rsidR="00782453" w:rsidRPr="00782453" w14:paraId="5F5D5512" w14:textId="77777777" w:rsidTr="0061742F">
        <w:tc>
          <w:tcPr>
            <w:tcW w:w="995" w:type="dxa"/>
            <w:vAlign w:val="center"/>
          </w:tcPr>
          <w:p w14:paraId="19CE7B19" w14:textId="1B431BF5" w:rsidR="00782453" w:rsidRPr="00782453" w:rsidRDefault="0061742F" w:rsidP="0061742F">
            <w:pPr>
              <w:widowControl w:val="0"/>
              <w:spacing w:line="216" w:lineRule="auto"/>
              <w:ind w:firstLine="0"/>
              <w:jc w:val="center"/>
              <w:rPr>
                <w:iCs/>
                <w:sz w:val="24"/>
                <w:szCs w:val="24"/>
              </w:rPr>
            </w:pPr>
            <w:r w:rsidRPr="0061742F">
              <w:rPr>
                <w:iCs/>
                <w:sz w:val="24"/>
                <w:szCs w:val="24"/>
              </w:rPr>
              <w:t>17</w:t>
            </w:r>
          </w:p>
        </w:tc>
        <w:tc>
          <w:tcPr>
            <w:tcW w:w="3588" w:type="dxa"/>
            <w:vAlign w:val="center"/>
          </w:tcPr>
          <w:p w14:paraId="215522FC"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Задняя подвеска</w:t>
            </w:r>
          </w:p>
        </w:tc>
        <w:tc>
          <w:tcPr>
            <w:tcW w:w="5270" w:type="dxa"/>
            <w:vAlign w:val="center"/>
          </w:tcPr>
          <w:p w14:paraId="5A2BDA2A" w14:textId="77777777" w:rsidR="00782453" w:rsidRPr="00782453" w:rsidRDefault="00782453" w:rsidP="0061742F">
            <w:pPr>
              <w:widowControl w:val="0"/>
              <w:spacing w:line="240" w:lineRule="auto"/>
              <w:ind w:firstLine="0"/>
              <w:jc w:val="center"/>
              <w:rPr>
                <w:iCs/>
                <w:sz w:val="24"/>
                <w:szCs w:val="24"/>
              </w:rPr>
            </w:pPr>
            <w:r w:rsidRPr="00782453">
              <w:rPr>
                <w:iCs/>
                <w:sz w:val="24"/>
                <w:szCs w:val="24"/>
              </w:rPr>
              <w:t>Зависимая, торсионная балка</w:t>
            </w:r>
          </w:p>
        </w:tc>
      </w:tr>
      <w:tr w:rsidR="00782453" w:rsidRPr="00782453" w14:paraId="1E3CC239" w14:textId="77777777" w:rsidTr="0061742F">
        <w:tc>
          <w:tcPr>
            <w:tcW w:w="995" w:type="dxa"/>
            <w:vAlign w:val="center"/>
          </w:tcPr>
          <w:p w14:paraId="1A958F40" w14:textId="6DBDC3B1" w:rsidR="00782453" w:rsidRPr="00782453" w:rsidRDefault="0061742F" w:rsidP="0061742F">
            <w:pPr>
              <w:widowControl w:val="0"/>
              <w:spacing w:line="216" w:lineRule="auto"/>
              <w:ind w:firstLine="0"/>
              <w:jc w:val="center"/>
              <w:rPr>
                <w:iCs/>
                <w:sz w:val="24"/>
                <w:szCs w:val="24"/>
              </w:rPr>
            </w:pPr>
            <w:r w:rsidRPr="0061742F">
              <w:rPr>
                <w:iCs/>
                <w:sz w:val="24"/>
                <w:szCs w:val="24"/>
              </w:rPr>
              <w:t>18</w:t>
            </w:r>
          </w:p>
        </w:tc>
        <w:tc>
          <w:tcPr>
            <w:tcW w:w="3588" w:type="dxa"/>
            <w:vAlign w:val="center"/>
          </w:tcPr>
          <w:p w14:paraId="76A53974" w14:textId="7BD08C42" w:rsidR="00782453" w:rsidRPr="00782453" w:rsidRDefault="00782453" w:rsidP="0061742F">
            <w:pPr>
              <w:widowControl w:val="0"/>
              <w:spacing w:line="240" w:lineRule="auto"/>
              <w:ind w:firstLine="0"/>
              <w:jc w:val="center"/>
              <w:rPr>
                <w:sz w:val="24"/>
                <w:szCs w:val="24"/>
              </w:rPr>
            </w:pPr>
            <w:r w:rsidRPr="00782453">
              <w:rPr>
                <w:sz w:val="24"/>
                <w:szCs w:val="24"/>
              </w:rPr>
              <w:t>Электроусилитель рулевого управления</w:t>
            </w:r>
          </w:p>
        </w:tc>
        <w:tc>
          <w:tcPr>
            <w:tcW w:w="5270" w:type="dxa"/>
            <w:vAlign w:val="center"/>
          </w:tcPr>
          <w:p w14:paraId="3B9A019D" w14:textId="77777777" w:rsidR="00782453" w:rsidRPr="00782453" w:rsidRDefault="00782453" w:rsidP="0061742F">
            <w:pPr>
              <w:widowControl w:val="0"/>
              <w:spacing w:line="240" w:lineRule="auto"/>
              <w:ind w:firstLine="0"/>
              <w:jc w:val="center"/>
              <w:rPr>
                <w:sz w:val="24"/>
                <w:szCs w:val="24"/>
              </w:rPr>
            </w:pPr>
            <w:r w:rsidRPr="00782453">
              <w:rPr>
                <w:sz w:val="24"/>
                <w:szCs w:val="24"/>
              </w:rPr>
              <w:t>Наличие</w:t>
            </w:r>
          </w:p>
        </w:tc>
      </w:tr>
      <w:tr w:rsidR="00782453" w:rsidRPr="00183B98" w14:paraId="6CC13E1F" w14:textId="77777777" w:rsidTr="0061742F">
        <w:tc>
          <w:tcPr>
            <w:tcW w:w="995" w:type="dxa"/>
            <w:vAlign w:val="center"/>
          </w:tcPr>
          <w:p w14:paraId="1BF3C48C" w14:textId="14D980AF" w:rsidR="00782453" w:rsidRPr="00183B98" w:rsidRDefault="0061742F" w:rsidP="0061742F">
            <w:pPr>
              <w:widowControl w:val="0"/>
              <w:spacing w:line="216" w:lineRule="auto"/>
              <w:ind w:firstLine="0"/>
              <w:jc w:val="center"/>
              <w:rPr>
                <w:iCs/>
                <w:sz w:val="24"/>
                <w:szCs w:val="24"/>
              </w:rPr>
            </w:pPr>
            <w:r w:rsidRPr="00183B98">
              <w:rPr>
                <w:iCs/>
                <w:sz w:val="24"/>
                <w:szCs w:val="24"/>
              </w:rPr>
              <w:t>19</w:t>
            </w:r>
          </w:p>
        </w:tc>
        <w:tc>
          <w:tcPr>
            <w:tcW w:w="3588" w:type="dxa"/>
            <w:vAlign w:val="center"/>
          </w:tcPr>
          <w:p w14:paraId="71C7FF68" w14:textId="77777777" w:rsidR="00782453" w:rsidRPr="00183B98" w:rsidRDefault="00782453" w:rsidP="0061742F">
            <w:pPr>
              <w:widowControl w:val="0"/>
              <w:spacing w:line="240" w:lineRule="auto"/>
              <w:ind w:firstLine="0"/>
              <w:jc w:val="center"/>
              <w:rPr>
                <w:sz w:val="24"/>
                <w:szCs w:val="24"/>
              </w:rPr>
            </w:pPr>
            <w:r w:rsidRPr="00183B98">
              <w:rPr>
                <w:sz w:val="24"/>
                <w:szCs w:val="24"/>
              </w:rPr>
              <w:t>ЭРА-ГЛОНАСС</w:t>
            </w:r>
          </w:p>
        </w:tc>
        <w:tc>
          <w:tcPr>
            <w:tcW w:w="5270" w:type="dxa"/>
            <w:vAlign w:val="center"/>
          </w:tcPr>
          <w:p w14:paraId="209E1CBD" w14:textId="77777777" w:rsidR="00782453" w:rsidRPr="00183B98" w:rsidRDefault="00782453" w:rsidP="0061742F">
            <w:pPr>
              <w:widowControl w:val="0"/>
              <w:spacing w:line="240" w:lineRule="auto"/>
              <w:ind w:firstLine="0"/>
              <w:jc w:val="center"/>
              <w:rPr>
                <w:sz w:val="24"/>
                <w:szCs w:val="24"/>
              </w:rPr>
            </w:pPr>
            <w:r w:rsidRPr="00183B98">
              <w:rPr>
                <w:sz w:val="24"/>
                <w:szCs w:val="24"/>
              </w:rPr>
              <w:t>Наличие</w:t>
            </w:r>
          </w:p>
        </w:tc>
      </w:tr>
      <w:tr w:rsidR="00782453" w:rsidRPr="00183B98" w14:paraId="442DC118" w14:textId="77777777" w:rsidTr="0061742F">
        <w:trPr>
          <w:trHeight w:val="90"/>
        </w:trPr>
        <w:tc>
          <w:tcPr>
            <w:tcW w:w="995" w:type="dxa"/>
            <w:vAlign w:val="center"/>
          </w:tcPr>
          <w:p w14:paraId="4C7925B2" w14:textId="33A8E63F" w:rsidR="00782453" w:rsidRPr="00183B98" w:rsidRDefault="0061742F" w:rsidP="0061742F">
            <w:pPr>
              <w:widowControl w:val="0"/>
              <w:spacing w:line="216" w:lineRule="auto"/>
              <w:ind w:firstLine="0"/>
              <w:jc w:val="center"/>
              <w:rPr>
                <w:iCs/>
                <w:sz w:val="24"/>
                <w:szCs w:val="24"/>
              </w:rPr>
            </w:pPr>
            <w:r w:rsidRPr="00183B98">
              <w:rPr>
                <w:iCs/>
                <w:sz w:val="24"/>
                <w:szCs w:val="24"/>
              </w:rPr>
              <w:t>20</w:t>
            </w:r>
          </w:p>
        </w:tc>
        <w:tc>
          <w:tcPr>
            <w:tcW w:w="3588" w:type="dxa"/>
            <w:vAlign w:val="center"/>
          </w:tcPr>
          <w:p w14:paraId="5EA7F002" w14:textId="77777777" w:rsidR="00782453" w:rsidRPr="00183B98" w:rsidRDefault="00782453" w:rsidP="0061742F">
            <w:pPr>
              <w:widowControl w:val="0"/>
              <w:spacing w:line="240" w:lineRule="auto"/>
              <w:ind w:firstLine="0"/>
              <w:jc w:val="center"/>
              <w:rPr>
                <w:iCs/>
                <w:sz w:val="24"/>
                <w:szCs w:val="24"/>
              </w:rPr>
            </w:pPr>
            <w:r w:rsidRPr="00183B98">
              <w:rPr>
                <w:iCs/>
                <w:sz w:val="24"/>
                <w:szCs w:val="24"/>
              </w:rPr>
              <w:t>Климат контроль</w:t>
            </w:r>
          </w:p>
        </w:tc>
        <w:tc>
          <w:tcPr>
            <w:tcW w:w="5270" w:type="dxa"/>
            <w:vAlign w:val="center"/>
          </w:tcPr>
          <w:p w14:paraId="6BAF6E77" w14:textId="77777777" w:rsidR="00782453" w:rsidRPr="00183B98" w:rsidRDefault="00782453" w:rsidP="0061742F">
            <w:pPr>
              <w:widowControl w:val="0"/>
              <w:spacing w:line="240" w:lineRule="auto"/>
              <w:ind w:firstLine="0"/>
              <w:jc w:val="center"/>
              <w:rPr>
                <w:iCs/>
                <w:sz w:val="24"/>
                <w:szCs w:val="24"/>
              </w:rPr>
            </w:pPr>
            <w:r w:rsidRPr="00183B98">
              <w:rPr>
                <w:iCs/>
                <w:sz w:val="24"/>
                <w:szCs w:val="24"/>
              </w:rPr>
              <w:t>Наличие</w:t>
            </w:r>
          </w:p>
        </w:tc>
      </w:tr>
      <w:tr w:rsidR="00782453" w:rsidRPr="00183B98" w14:paraId="3489449A" w14:textId="77777777" w:rsidTr="0061742F">
        <w:trPr>
          <w:trHeight w:val="90"/>
        </w:trPr>
        <w:tc>
          <w:tcPr>
            <w:tcW w:w="995" w:type="dxa"/>
            <w:vAlign w:val="center"/>
          </w:tcPr>
          <w:p w14:paraId="2A5584EB" w14:textId="1B497906" w:rsidR="00782453" w:rsidRPr="00183B98" w:rsidRDefault="0061742F" w:rsidP="0061742F">
            <w:pPr>
              <w:widowControl w:val="0"/>
              <w:spacing w:line="216" w:lineRule="auto"/>
              <w:ind w:firstLine="0"/>
              <w:jc w:val="center"/>
              <w:rPr>
                <w:iCs/>
                <w:sz w:val="24"/>
                <w:szCs w:val="24"/>
              </w:rPr>
            </w:pPr>
            <w:r w:rsidRPr="00183B98">
              <w:rPr>
                <w:iCs/>
                <w:sz w:val="24"/>
                <w:szCs w:val="24"/>
              </w:rPr>
              <w:t>21</w:t>
            </w:r>
          </w:p>
        </w:tc>
        <w:tc>
          <w:tcPr>
            <w:tcW w:w="3588" w:type="dxa"/>
            <w:vAlign w:val="center"/>
          </w:tcPr>
          <w:p w14:paraId="2DD904FD" w14:textId="77777777" w:rsidR="00782453" w:rsidRPr="00183B98" w:rsidRDefault="00782453" w:rsidP="0061742F">
            <w:pPr>
              <w:widowControl w:val="0"/>
              <w:spacing w:line="240" w:lineRule="auto"/>
              <w:ind w:firstLine="0"/>
              <w:jc w:val="center"/>
              <w:rPr>
                <w:iCs/>
                <w:sz w:val="24"/>
                <w:szCs w:val="24"/>
              </w:rPr>
            </w:pPr>
            <w:r w:rsidRPr="00183B98">
              <w:rPr>
                <w:iCs/>
                <w:sz w:val="24"/>
                <w:szCs w:val="24"/>
              </w:rPr>
              <w:t>Электроподогрев зеркал</w:t>
            </w:r>
          </w:p>
        </w:tc>
        <w:tc>
          <w:tcPr>
            <w:tcW w:w="5270" w:type="dxa"/>
            <w:vAlign w:val="center"/>
          </w:tcPr>
          <w:p w14:paraId="79A11AAC" w14:textId="77777777" w:rsidR="00782453" w:rsidRPr="00183B98" w:rsidRDefault="00782453" w:rsidP="0061742F">
            <w:pPr>
              <w:widowControl w:val="0"/>
              <w:spacing w:line="240" w:lineRule="auto"/>
              <w:ind w:firstLine="0"/>
              <w:jc w:val="center"/>
              <w:rPr>
                <w:iCs/>
                <w:sz w:val="24"/>
                <w:szCs w:val="24"/>
              </w:rPr>
            </w:pPr>
            <w:r w:rsidRPr="00183B98">
              <w:rPr>
                <w:iCs/>
                <w:sz w:val="24"/>
                <w:szCs w:val="24"/>
              </w:rPr>
              <w:t>Наличие</w:t>
            </w:r>
          </w:p>
        </w:tc>
      </w:tr>
      <w:tr w:rsidR="00782453" w:rsidRPr="00183B98" w14:paraId="4CA8CA76" w14:textId="77777777" w:rsidTr="0061742F">
        <w:tc>
          <w:tcPr>
            <w:tcW w:w="995" w:type="dxa"/>
            <w:vAlign w:val="center"/>
          </w:tcPr>
          <w:p w14:paraId="11199533" w14:textId="665B8E7E" w:rsidR="00782453" w:rsidRPr="00183B98" w:rsidRDefault="0061742F" w:rsidP="0061742F">
            <w:pPr>
              <w:widowControl w:val="0"/>
              <w:spacing w:line="216" w:lineRule="auto"/>
              <w:ind w:firstLine="0"/>
              <w:jc w:val="center"/>
              <w:rPr>
                <w:iCs/>
                <w:sz w:val="24"/>
                <w:szCs w:val="24"/>
              </w:rPr>
            </w:pPr>
            <w:r w:rsidRPr="00183B98">
              <w:rPr>
                <w:iCs/>
                <w:sz w:val="24"/>
                <w:szCs w:val="24"/>
              </w:rPr>
              <w:t>22</w:t>
            </w:r>
          </w:p>
        </w:tc>
        <w:tc>
          <w:tcPr>
            <w:tcW w:w="3588" w:type="dxa"/>
            <w:vAlign w:val="center"/>
          </w:tcPr>
          <w:p w14:paraId="1D7D836C" w14:textId="0AA1BEAF" w:rsidR="00782453" w:rsidRPr="00183B98" w:rsidRDefault="00782453" w:rsidP="0061742F">
            <w:pPr>
              <w:widowControl w:val="0"/>
              <w:numPr>
                <w:ilvl w:val="2"/>
                <w:numId w:val="28"/>
              </w:numPr>
              <w:spacing w:line="240" w:lineRule="auto"/>
              <w:ind w:firstLine="0"/>
              <w:jc w:val="center"/>
              <w:rPr>
                <w:iCs/>
                <w:sz w:val="24"/>
                <w:szCs w:val="24"/>
              </w:rPr>
            </w:pPr>
            <w:r w:rsidRPr="00183B98">
              <w:rPr>
                <w:iCs/>
                <w:sz w:val="24"/>
                <w:szCs w:val="24"/>
              </w:rPr>
              <w:t>Страна производитель</w:t>
            </w:r>
          </w:p>
        </w:tc>
        <w:tc>
          <w:tcPr>
            <w:tcW w:w="5270" w:type="dxa"/>
            <w:vAlign w:val="center"/>
          </w:tcPr>
          <w:p w14:paraId="73277B0E" w14:textId="016424D0" w:rsidR="00782453" w:rsidRPr="00183B98" w:rsidRDefault="00782453" w:rsidP="0061742F">
            <w:pPr>
              <w:widowControl w:val="0"/>
              <w:spacing w:line="240" w:lineRule="auto"/>
              <w:ind w:firstLine="0"/>
              <w:jc w:val="center"/>
              <w:rPr>
                <w:iCs/>
                <w:sz w:val="24"/>
                <w:szCs w:val="24"/>
              </w:rPr>
            </w:pPr>
            <w:r w:rsidRPr="00183B98">
              <w:rPr>
                <w:iCs/>
                <w:sz w:val="24"/>
                <w:szCs w:val="24"/>
              </w:rPr>
              <w:t>РОССИЯ</w:t>
            </w:r>
            <w:r w:rsidR="000A6AF2" w:rsidRPr="00183B98">
              <w:rPr>
                <w:iCs/>
                <w:sz w:val="24"/>
                <w:szCs w:val="24"/>
              </w:rPr>
              <w:t>*</w:t>
            </w:r>
          </w:p>
        </w:tc>
      </w:tr>
      <w:tr w:rsidR="00782453" w:rsidRPr="00183B98" w14:paraId="7D2E15CE" w14:textId="77777777" w:rsidTr="0061742F">
        <w:tc>
          <w:tcPr>
            <w:tcW w:w="995" w:type="dxa"/>
            <w:vAlign w:val="center"/>
          </w:tcPr>
          <w:p w14:paraId="026BECCF" w14:textId="17F40E5C" w:rsidR="00782453" w:rsidRPr="00183B98" w:rsidRDefault="0061742F" w:rsidP="0061742F">
            <w:pPr>
              <w:widowControl w:val="0"/>
              <w:spacing w:line="216" w:lineRule="auto"/>
              <w:ind w:firstLine="0"/>
              <w:jc w:val="center"/>
              <w:rPr>
                <w:iCs/>
                <w:sz w:val="24"/>
                <w:szCs w:val="24"/>
              </w:rPr>
            </w:pPr>
            <w:r w:rsidRPr="00183B98">
              <w:rPr>
                <w:iCs/>
                <w:sz w:val="24"/>
                <w:szCs w:val="24"/>
              </w:rPr>
              <w:t>23</w:t>
            </w:r>
          </w:p>
        </w:tc>
        <w:tc>
          <w:tcPr>
            <w:tcW w:w="3588" w:type="dxa"/>
            <w:vAlign w:val="center"/>
          </w:tcPr>
          <w:p w14:paraId="01686FCF" w14:textId="77777777" w:rsidR="00782453" w:rsidRPr="00183B98" w:rsidRDefault="00782453" w:rsidP="0061742F">
            <w:pPr>
              <w:widowControl w:val="0"/>
              <w:numPr>
                <w:ilvl w:val="2"/>
                <w:numId w:val="28"/>
              </w:numPr>
              <w:spacing w:line="240" w:lineRule="auto"/>
              <w:ind w:firstLine="0"/>
              <w:jc w:val="center"/>
              <w:rPr>
                <w:iCs/>
                <w:sz w:val="24"/>
                <w:szCs w:val="24"/>
              </w:rPr>
            </w:pPr>
            <w:r w:rsidRPr="00183B98">
              <w:rPr>
                <w:iCs/>
                <w:sz w:val="24"/>
                <w:szCs w:val="24"/>
              </w:rPr>
              <w:t>Цвет</w:t>
            </w:r>
          </w:p>
        </w:tc>
        <w:tc>
          <w:tcPr>
            <w:tcW w:w="5270" w:type="dxa"/>
            <w:vAlign w:val="center"/>
          </w:tcPr>
          <w:p w14:paraId="1E960AEE" w14:textId="7A1CF90A" w:rsidR="00782453" w:rsidRPr="00183B98" w:rsidRDefault="00782453" w:rsidP="0061742F">
            <w:pPr>
              <w:widowControl w:val="0"/>
              <w:spacing w:line="240" w:lineRule="auto"/>
              <w:ind w:firstLine="0"/>
              <w:jc w:val="center"/>
              <w:rPr>
                <w:iCs/>
                <w:sz w:val="24"/>
                <w:szCs w:val="24"/>
              </w:rPr>
            </w:pPr>
            <w:r w:rsidRPr="00183B98">
              <w:rPr>
                <w:iCs/>
                <w:sz w:val="24"/>
                <w:szCs w:val="24"/>
              </w:rPr>
              <w:t>Белый</w:t>
            </w:r>
          </w:p>
        </w:tc>
      </w:tr>
    </w:tbl>
    <w:p w14:paraId="57C44D91" w14:textId="53F118F6" w:rsidR="000E5E5F" w:rsidRPr="00183B98" w:rsidRDefault="000E5E5F" w:rsidP="00761E0A">
      <w:pPr>
        <w:widowControl w:val="0"/>
        <w:autoSpaceDE w:val="0"/>
        <w:autoSpaceDN w:val="0"/>
        <w:adjustRightInd w:val="0"/>
        <w:spacing w:before="120" w:line="240" w:lineRule="auto"/>
        <w:ind w:firstLine="539"/>
        <w:rPr>
          <w:snapToGrid/>
          <w:sz w:val="24"/>
          <w:szCs w:val="24"/>
          <w:lang w:eastAsia="x-none"/>
        </w:rPr>
      </w:pPr>
      <w:r w:rsidRPr="00183B98">
        <w:rPr>
          <w:snapToGrid/>
          <w:sz w:val="24"/>
          <w:szCs w:val="24"/>
          <w:lang w:eastAsia="x-none"/>
        </w:rPr>
        <w:t>*Подтверждением страны происхождения товаров является номер реестровой записи из реестра российской промышленной продукции.</w:t>
      </w:r>
    </w:p>
    <w:p w14:paraId="78A94BC0" w14:textId="28E441FD" w:rsidR="00782453" w:rsidRPr="00183B98" w:rsidRDefault="00782453" w:rsidP="00761E0A">
      <w:pPr>
        <w:widowControl w:val="0"/>
        <w:autoSpaceDE w:val="0"/>
        <w:autoSpaceDN w:val="0"/>
        <w:adjustRightInd w:val="0"/>
        <w:spacing w:before="120" w:line="240" w:lineRule="auto"/>
        <w:ind w:firstLine="539"/>
        <w:rPr>
          <w:snapToGrid/>
          <w:sz w:val="24"/>
          <w:szCs w:val="24"/>
          <w:lang w:eastAsia="x-none"/>
        </w:rPr>
      </w:pPr>
      <w:r w:rsidRPr="00183B98">
        <w:rPr>
          <w:snapToGrid/>
          <w:sz w:val="24"/>
          <w:szCs w:val="24"/>
          <w:lang w:eastAsia="x-none"/>
        </w:rPr>
        <w:t>2.20.</w:t>
      </w:r>
      <w:r w:rsidRPr="00183B98">
        <w:rPr>
          <w:snapToGrid/>
          <w:sz w:val="24"/>
          <w:szCs w:val="24"/>
          <w:lang w:val="x-none" w:eastAsia="x-none"/>
        </w:rPr>
        <w:t xml:space="preserve"> </w:t>
      </w:r>
      <w:r w:rsidRPr="00183B98">
        <w:rPr>
          <w:snapToGrid/>
          <w:sz w:val="24"/>
          <w:szCs w:val="24"/>
          <w:lang w:eastAsia="x-none"/>
        </w:rPr>
        <w:t>У</w:t>
      </w:r>
      <w:r w:rsidRPr="00183B98">
        <w:rPr>
          <w:snapToGrid/>
          <w:sz w:val="24"/>
          <w:szCs w:val="24"/>
          <w:lang w:val="x-none" w:eastAsia="x-none"/>
        </w:rPr>
        <w:t xml:space="preserve">слуги оказываются в соответствии с обязательными требованиями действующего законодательства Российской Федерации, предъявляемыми к услугам указанного вида (рода), в том числе в соответствии с положениями Гражданского кодекса Российской Федерации, Федерального закона от 29.10.1998 № 164-ФЗ «О финансовой аренде (лизинге)». </w:t>
      </w:r>
    </w:p>
    <w:p w14:paraId="11CC0F4C" w14:textId="77777777" w:rsidR="00782453" w:rsidRPr="00761E0A" w:rsidRDefault="00782453" w:rsidP="00761E0A">
      <w:pPr>
        <w:widowControl w:val="0"/>
        <w:autoSpaceDE w:val="0"/>
        <w:autoSpaceDN w:val="0"/>
        <w:adjustRightInd w:val="0"/>
        <w:spacing w:before="120" w:line="240" w:lineRule="auto"/>
        <w:ind w:firstLine="539"/>
        <w:rPr>
          <w:snapToGrid/>
          <w:sz w:val="24"/>
          <w:szCs w:val="24"/>
          <w:lang w:val="x-none" w:eastAsia="x-none"/>
        </w:rPr>
      </w:pPr>
      <w:r w:rsidRPr="00183B98">
        <w:rPr>
          <w:snapToGrid/>
          <w:sz w:val="24"/>
          <w:szCs w:val="24"/>
          <w:lang w:eastAsia="x-none"/>
        </w:rPr>
        <w:t>2.21. Предмет лизинга</w:t>
      </w:r>
      <w:r w:rsidRPr="00183B98">
        <w:rPr>
          <w:snapToGrid/>
          <w:sz w:val="24"/>
          <w:szCs w:val="24"/>
          <w:lang w:val="x-none" w:eastAsia="x-none"/>
        </w:rPr>
        <w:t xml:space="preserve"> должен соответствовать требованиям безопасности</w:t>
      </w:r>
      <w:r w:rsidRPr="00782453">
        <w:rPr>
          <w:snapToGrid/>
          <w:sz w:val="24"/>
          <w:szCs w:val="24"/>
          <w:lang w:val="x-none" w:eastAsia="x-none"/>
        </w:rPr>
        <w:t xml:space="preserve"> согласно Закона РФ от 07.02.1992 № 2300-1 «О защите прав потребителей».</w:t>
      </w:r>
    </w:p>
    <w:p w14:paraId="370313FF" w14:textId="308477B6" w:rsidR="00F35CBF" w:rsidRPr="00761E0A" w:rsidRDefault="00F67877" w:rsidP="00761E0A">
      <w:pPr>
        <w:pStyle w:val="ac"/>
        <w:spacing w:before="120"/>
        <w:ind w:left="425" w:firstLine="142"/>
        <w:contextualSpacing w:val="0"/>
        <w:jc w:val="both"/>
        <w:outlineLvl w:val="0"/>
      </w:pPr>
      <w:r w:rsidRPr="00761E0A">
        <w:rPr>
          <w:b/>
        </w:rPr>
        <w:t>3</w:t>
      </w:r>
      <w:r w:rsidR="00C07827" w:rsidRPr="00761E0A">
        <w:rPr>
          <w:b/>
        </w:rPr>
        <w:t xml:space="preserve">.    </w:t>
      </w:r>
      <w:r w:rsidR="00E72070" w:rsidRPr="00761E0A">
        <w:rPr>
          <w:b/>
        </w:rPr>
        <w:t xml:space="preserve"> </w:t>
      </w:r>
      <w:r w:rsidR="000A79E4" w:rsidRPr="00761E0A">
        <w:rPr>
          <w:b/>
        </w:rPr>
        <w:t xml:space="preserve">Требования к </w:t>
      </w:r>
      <w:r w:rsidR="005E7A9A" w:rsidRPr="00761E0A">
        <w:rPr>
          <w:b/>
        </w:rPr>
        <w:t>У</w:t>
      </w:r>
      <w:r w:rsidR="00E72070" w:rsidRPr="00761E0A">
        <w:rPr>
          <w:b/>
        </w:rPr>
        <w:t>частника</w:t>
      </w:r>
      <w:r w:rsidR="000A79E4" w:rsidRPr="00761E0A">
        <w:rPr>
          <w:b/>
        </w:rPr>
        <w:t>м</w:t>
      </w:r>
      <w:r w:rsidR="00E72070" w:rsidRPr="00761E0A">
        <w:rPr>
          <w:b/>
        </w:rPr>
        <w:t xml:space="preserve"> запроса котировок</w:t>
      </w:r>
      <w:r w:rsidR="00E72070" w:rsidRPr="00761E0A">
        <w:t>:</w:t>
      </w:r>
    </w:p>
    <w:p w14:paraId="3CFA7403" w14:textId="2AF59528" w:rsidR="00726948" w:rsidRPr="00761E0A" w:rsidRDefault="00726948" w:rsidP="00761E0A">
      <w:pPr>
        <w:pStyle w:val="3"/>
        <w:keepNext w:val="0"/>
        <w:numPr>
          <w:ilvl w:val="1"/>
          <w:numId w:val="30"/>
        </w:numPr>
        <w:spacing w:before="120" w:after="0"/>
        <w:ind w:left="0" w:right="-1" w:firstLine="568"/>
        <w:jc w:val="both"/>
        <w:rPr>
          <w:rFonts w:ascii="Times New Roman" w:eastAsia="Times New Roman" w:hAnsi="Times New Roman" w:cs="Times New Roman"/>
          <w:b w:val="0"/>
          <w:bCs w:val="0"/>
          <w:snapToGrid w:val="0"/>
          <w:sz w:val="24"/>
          <w:szCs w:val="24"/>
          <w:lang w:val="x-none" w:eastAsia="x-none"/>
        </w:rPr>
      </w:pPr>
      <w:r w:rsidRPr="00761E0A">
        <w:rPr>
          <w:rFonts w:ascii="Times New Roman" w:eastAsia="Times New Roman" w:hAnsi="Times New Roman" w:cs="Times New Roman"/>
          <w:b w:val="0"/>
          <w:bCs w:val="0"/>
          <w:snapToGrid w:val="0"/>
          <w:sz w:val="24"/>
          <w:szCs w:val="24"/>
          <w:lang w:val="x-none" w:eastAsia="x-none"/>
        </w:rPr>
        <w:t xml:space="preserve">Для участия в </w:t>
      </w:r>
      <w:r w:rsidR="00F67877" w:rsidRPr="00761E0A">
        <w:rPr>
          <w:rFonts w:ascii="Times New Roman" w:eastAsia="Times New Roman" w:hAnsi="Times New Roman" w:cs="Times New Roman"/>
          <w:b w:val="0"/>
          <w:bCs w:val="0"/>
          <w:snapToGrid w:val="0"/>
          <w:sz w:val="24"/>
          <w:szCs w:val="24"/>
          <w:lang w:val="x-none" w:eastAsia="x-none"/>
        </w:rPr>
        <w:t>запросе котировок</w:t>
      </w:r>
      <w:r w:rsidRPr="00761E0A">
        <w:rPr>
          <w:rFonts w:ascii="Times New Roman" w:eastAsia="Times New Roman" w:hAnsi="Times New Roman" w:cs="Times New Roman"/>
          <w:b w:val="0"/>
          <w:bCs w:val="0"/>
          <w:snapToGrid w:val="0"/>
          <w:sz w:val="24"/>
          <w:szCs w:val="24"/>
          <w:lang w:val="x-none" w:eastAsia="x-none"/>
        </w:rPr>
        <w:t xml:space="preserve"> </w:t>
      </w:r>
      <w:r w:rsidR="00F67877" w:rsidRPr="00761E0A">
        <w:rPr>
          <w:rFonts w:ascii="Times New Roman" w:eastAsia="Times New Roman" w:hAnsi="Times New Roman" w:cs="Times New Roman"/>
          <w:b w:val="0"/>
          <w:bCs w:val="0"/>
          <w:snapToGrid w:val="0"/>
          <w:sz w:val="24"/>
          <w:szCs w:val="24"/>
          <w:lang w:val="x-none" w:eastAsia="x-none"/>
        </w:rPr>
        <w:t>Участники</w:t>
      </w:r>
      <w:r w:rsidRPr="00761E0A">
        <w:rPr>
          <w:rFonts w:ascii="Times New Roman" w:eastAsia="Times New Roman" w:hAnsi="Times New Roman" w:cs="Times New Roman"/>
          <w:b w:val="0"/>
          <w:bCs w:val="0"/>
          <w:snapToGrid w:val="0"/>
          <w:sz w:val="24"/>
          <w:szCs w:val="24"/>
          <w:lang w:val="x-none" w:eastAsia="x-none"/>
        </w:rPr>
        <w:t xml:space="preserve"> должны быть зарегистрированы в системе ЭТП ГПБ в качестве </w:t>
      </w:r>
      <w:r w:rsidR="00F67877" w:rsidRPr="00761E0A">
        <w:rPr>
          <w:rFonts w:ascii="Times New Roman" w:eastAsia="Times New Roman" w:hAnsi="Times New Roman" w:cs="Times New Roman"/>
          <w:b w:val="0"/>
          <w:bCs w:val="0"/>
          <w:snapToGrid w:val="0"/>
          <w:sz w:val="24"/>
          <w:szCs w:val="24"/>
          <w:lang w:val="x-none" w:eastAsia="x-none"/>
        </w:rPr>
        <w:t>У</w:t>
      </w:r>
      <w:r w:rsidRPr="00761E0A">
        <w:rPr>
          <w:rFonts w:ascii="Times New Roman" w:eastAsia="Times New Roman" w:hAnsi="Times New Roman" w:cs="Times New Roman"/>
          <w:b w:val="0"/>
          <w:bCs w:val="0"/>
          <w:snapToGrid w:val="0"/>
          <w:sz w:val="24"/>
          <w:szCs w:val="24"/>
          <w:lang w:val="x-none" w:eastAsia="x-none"/>
        </w:rPr>
        <w:t xml:space="preserve">частников данной системы, т.е., должны заключить соответствующий </w:t>
      </w:r>
      <w:r w:rsidRPr="00761E0A">
        <w:rPr>
          <w:rFonts w:ascii="Times New Roman" w:eastAsia="Times New Roman" w:hAnsi="Times New Roman" w:cs="Times New Roman"/>
          <w:b w:val="0"/>
          <w:bCs w:val="0"/>
          <w:snapToGrid w:val="0"/>
          <w:sz w:val="24"/>
          <w:szCs w:val="24"/>
          <w:lang w:eastAsia="x-none"/>
        </w:rPr>
        <w:t>Д</w:t>
      </w:r>
      <w:r w:rsidRPr="00761E0A">
        <w:rPr>
          <w:rFonts w:ascii="Times New Roman" w:eastAsia="Times New Roman" w:hAnsi="Times New Roman" w:cs="Times New Roman"/>
          <w:b w:val="0"/>
          <w:bCs w:val="0"/>
          <w:snapToGrid w:val="0"/>
          <w:sz w:val="24"/>
          <w:szCs w:val="24"/>
          <w:lang w:val="x-none" w:eastAsia="x-none"/>
        </w:rPr>
        <w:t xml:space="preserve">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F67877" w:rsidRPr="00761E0A">
        <w:rPr>
          <w:rFonts w:ascii="Times New Roman" w:eastAsia="Times New Roman" w:hAnsi="Times New Roman" w:cs="Times New Roman"/>
          <w:b w:val="0"/>
          <w:bCs w:val="0"/>
          <w:snapToGrid w:val="0"/>
          <w:sz w:val="24"/>
          <w:szCs w:val="24"/>
          <w:lang w:val="x-none" w:eastAsia="x-none"/>
        </w:rPr>
        <w:t>запроса котировок</w:t>
      </w:r>
      <w:r w:rsidRPr="00761E0A">
        <w:rPr>
          <w:rFonts w:ascii="Times New Roman" w:eastAsia="Times New Roman" w:hAnsi="Times New Roman" w:cs="Times New Roman"/>
          <w:b w:val="0"/>
          <w:bCs w:val="0"/>
          <w:snapToGrid w:val="0"/>
          <w:sz w:val="24"/>
          <w:szCs w:val="24"/>
          <w:lang w:val="x-none" w:eastAsia="x-none"/>
        </w:rPr>
        <w:t xml:space="preserve"> в установленном порядке.</w:t>
      </w:r>
    </w:p>
    <w:p w14:paraId="30B18A62" w14:textId="6E4AD654" w:rsidR="00F67877" w:rsidRPr="00761E0A" w:rsidRDefault="00F67877" w:rsidP="00761E0A">
      <w:pPr>
        <w:pStyle w:val="ac"/>
        <w:numPr>
          <w:ilvl w:val="1"/>
          <w:numId w:val="30"/>
        </w:numPr>
        <w:spacing w:before="120"/>
        <w:ind w:left="0" w:firstLine="567"/>
        <w:contextualSpacing w:val="0"/>
        <w:rPr>
          <w:snapToGrid w:val="0"/>
        </w:rPr>
      </w:pPr>
      <w:r w:rsidRPr="00761E0A">
        <w:rPr>
          <w:snapToGrid w:val="0"/>
        </w:rPr>
        <w:t>Участники должны подать заявки в электронном виде через систему ЭТП ГПБ.</w:t>
      </w:r>
    </w:p>
    <w:p w14:paraId="4BCF8749" w14:textId="5965C7DF" w:rsidR="00290E93" w:rsidRPr="00761E0A" w:rsidRDefault="00E72070" w:rsidP="00761E0A">
      <w:pPr>
        <w:pStyle w:val="ac"/>
        <w:numPr>
          <w:ilvl w:val="1"/>
          <w:numId w:val="30"/>
        </w:numPr>
        <w:spacing w:before="120"/>
        <w:ind w:left="0" w:firstLine="567"/>
        <w:contextualSpacing w:val="0"/>
        <w:rPr>
          <w:snapToGrid w:val="0"/>
        </w:rPr>
      </w:pPr>
      <w:r w:rsidRPr="00761E0A">
        <w:t xml:space="preserve">Участник должен отвечать следующим требованиям: </w:t>
      </w:r>
    </w:p>
    <w:p w14:paraId="7385CF23" w14:textId="77777777" w:rsidR="00290E93" w:rsidRPr="00761E0A" w:rsidRDefault="00E72070" w:rsidP="00761E0A">
      <w:pPr>
        <w:pStyle w:val="21"/>
        <w:widowControl/>
        <w:numPr>
          <w:ilvl w:val="0"/>
          <w:numId w:val="6"/>
        </w:numPr>
        <w:tabs>
          <w:tab w:val="left" w:pos="142"/>
        </w:tabs>
        <w:spacing w:before="120"/>
        <w:ind w:left="0" w:firstLine="567"/>
        <w:rPr>
          <w:szCs w:val="24"/>
        </w:rPr>
      </w:pPr>
      <w:r w:rsidRPr="00761E0A">
        <w:rPr>
          <w:szCs w:val="24"/>
        </w:rPr>
        <w:t>обладать гражданской правоспособностью в полном объеме для заключения и исполнения договора (зарегистрированные в установленном порядке);</w:t>
      </w:r>
    </w:p>
    <w:p w14:paraId="6F6866D3" w14:textId="03785AE7" w:rsidR="00290E93" w:rsidRPr="00761E0A" w:rsidRDefault="00E72070" w:rsidP="00761E0A">
      <w:pPr>
        <w:pStyle w:val="21"/>
        <w:widowControl/>
        <w:tabs>
          <w:tab w:val="left" w:pos="142"/>
        </w:tabs>
        <w:spacing w:before="120"/>
        <w:ind w:firstLine="568"/>
        <w:rPr>
          <w:szCs w:val="24"/>
        </w:rPr>
      </w:pPr>
      <w:r w:rsidRPr="00761E0A">
        <w:rPr>
          <w:szCs w:val="24"/>
        </w:rPr>
        <w:t>б) не иметь убытки за последний завершенный финансовый год и квартал;</w:t>
      </w:r>
    </w:p>
    <w:p w14:paraId="133DA943" w14:textId="7897825C" w:rsidR="00290E93" w:rsidRPr="00761E0A" w:rsidRDefault="00E72070" w:rsidP="00761E0A">
      <w:pPr>
        <w:pStyle w:val="21"/>
        <w:widowControl/>
        <w:tabs>
          <w:tab w:val="left" w:pos="142"/>
        </w:tabs>
        <w:spacing w:before="120"/>
        <w:ind w:firstLine="568"/>
        <w:rPr>
          <w:szCs w:val="24"/>
        </w:rPr>
      </w:pPr>
      <w:r w:rsidRPr="00761E0A">
        <w:rPr>
          <w:szCs w:val="24"/>
        </w:rPr>
        <w:t>в) не являться неплатежеспособным или банкротом, находиться в процессе ликвидации, на имущество Участника, в части существенной для договора, не должен быть наложен арест, экономическая деятельность Участника не должна быть приостановлена;</w:t>
      </w:r>
    </w:p>
    <w:p w14:paraId="3F932583" w14:textId="797A0B60" w:rsidR="00290E93" w:rsidRPr="00761E0A" w:rsidRDefault="00E72070" w:rsidP="00761E0A">
      <w:pPr>
        <w:pStyle w:val="21"/>
        <w:widowControl/>
        <w:tabs>
          <w:tab w:val="left" w:pos="142"/>
        </w:tabs>
        <w:spacing w:before="120"/>
        <w:ind w:firstLine="568"/>
        <w:rPr>
          <w:szCs w:val="24"/>
        </w:rPr>
      </w:pPr>
      <w:r w:rsidRPr="00761E0A">
        <w:rPr>
          <w:szCs w:val="24"/>
        </w:rPr>
        <w:lastRenderedPageBreak/>
        <w:t>г) отсутствие сведений об Участнике в реестре недобросовестных поставщиков, предусмотренном Федеральными законами от 18.07.2011г. №223-ФЗ и от 05.04.2013 №44-ФЗ.</w:t>
      </w:r>
    </w:p>
    <w:p w14:paraId="08D207E0" w14:textId="4776029B" w:rsidR="0086136F" w:rsidRPr="00761E0A" w:rsidRDefault="0086136F" w:rsidP="00761E0A">
      <w:pPr>
        <w:pStyle w:val="21"/>
        <w:tabs>
          <w:tab w:val="left" w:pos="142"/>
        </w:tabs>
        <w:spacing w:before="120"/>
        <w:ind w:firstLine="568"/>
        <w:rPr>
          <w:szCs w:val="24"/>
        </w:rPr>
      </w:pPr>
      <w:r w:rsidRPr="00761E0A">
        <w:rPr>
          <w:szCs w:val="24"/>
        </w:rPr>
        <w:t>3.4.</w:t>
      </w:r>
      <w:r w:rsidRPr="00761E0A">
        <w:rPr>
          <w:szCs w:val="24"/>
        </w:rPr>
        <w:tab/>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4E666E57" w14:textId="100D0BCF" w:rsidR="0086136F" w:rsidRPr="00761E0A" w:rsidRDefault="0086136F" w:rsidP="00761E0A">
      <w:pPr>
        <w:pStyle w:val="21"/>
        <w:widowControl/>
        <w:tabs>
          <w:tab w:val="left" w:pos="142"/>
        </w:tabs>
        <w:spacing w:before="120"/>
        <w:ind w:firstLine="568"/>
        <w:rPr>
          <w:szCs w:val="24"/>
        </w:rPr>
      </w:pPr>
      <w:r w:rsidRPr="00761E0A">
        <w:rPr>
          <w:szCs w:val="24"/>
        </w:rPr>
        <w:t>3.5.</w:t>
      </w:r>
      <w:r w:rsidRPr="00761E0A">
        <w:rPr>
          <w:szCs w:val="24"/>
        </w:rPr>
        <w:tab/>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B12F8F2" w14:textId="59F27C0E" w:rsidR="000A79E4" w:rsidRPr="00761E0A" w:rsidRDefault="00F67877" w:rsidP="00761E0A">
      <w:pPr>
        <w:tabs>
          <w:tab w:val="num" w:pos="1440"/>
        </w:tabs>
        <w:spacing w:before="120" w:line="240" w:lineRule="auto"/>
        <w:rPr>
          <w:b/>
          <w:sz w:val="24"/>
          <w:szCs w:val="24"/>
        </w:rPr>
      </w:pPr>
      <w:r w:rsidRPr="00761E0A">
        <w:rPr>
          <w:b/>
          <w:sz w:val="24"/>
          <w:szCs w:val="24"/>
        </w:rPr>
        <w:t>4</w:t>
      </w:r>
      <w:r w:rsidR="00E72070" w:rsidRPr="00761E0A">
        <w:rPr>
          <w:b/>
          <w:sz w:val="24"/>
          <w:szCs w:val="24"/>
        </w:rPr>
        <w:t>. Требования к заявке участника запроса котировок:</w:t>
      </w:r>
    </w:p>
    <w:p w14:paraId="3B65F638" w14:textId="521B2223" w:rsidR="007E5BCB" w:rsidRPr="00761E0A" w:rsidRDefault="0086136F" w:rsidP="00761E0A">
      <w:pPr>
        <w:tabs>
          <w:tab w:val="num" w:pos="1440"/>
        </w:tabs>
        <w:spacing w:before="120" w:line="240" w:lineRule="auto"/>
        <w:rPr>
          <w:sz w:val="24"/>
          <w:szCs w:val="24"/>
        </w:rPr>
      </w:pPr>
      <w:r w:rsidRPr="00761E0A">
        <w:rPr>
          <w:sz w:val="24"/>
          <w:szCs w:val="24"/>
        </w:rPr>
        <w:t>4</w:t>
      </w:r>
      <w:r w:rsidR="00655558" w:rsidRPr="00761E0A">
        <w:rPr>
          <w:sz w:val="24"/>
          <w:szCs w:val="24"/>
        </w:rPr>
        <w:t xml:space="preserve">.1. </w:t>
      </w:r>
      <w:bookmarkStart w:id="5" w:name="_Toc346098369"/>
      <w:r w:rsidR="00E72070" w:rsidRPr="00761E0A">
        <w:rPr>
          <w:sz w:val="24"/>
          <w:szCs w:val="24"/>
        </w:rPr>
        <w:t>Заявка Участника должна содержать следующие документы:</w:t>
      </w:r>
    </w:p>
    <w:p w14:paraId="51A39750" w14:textId="251F4122" w:rsidR="007E5BCB" w:rsidRPr="00761E0A" w:rsidRDefault="00E72070" w:rsidP="00761E0A">
      <w:pPr>
        <w:tabs>
          <w:tab w:val="num" w:pos="1440"/>
        </w:tabs>
        <w:spacing w:before="120" w:line="240" w:lineRule="auto"/>
        <w:rPr>
          <w:sz w:val="24"/>
          <w:szCs w:val="24"/>
        </w:rPr>
      </w:pPr>
      <w:r w:rsidRPr="00761E0A">
        <w:rPr>
          <w:sz w:val="24"/>
          <w:szCs w:val="24"/>
        </w:rPr>
        <w:t xml:space="preserve">1) анкету по установленной форме (Приложение </w:t>
      </w:r>
      <w:r w:rsidR="006522D6">
        <w:rPr>
          <w:sz w:val="24"/>
          <w:szCs w:val="24"/>
        </w:rPr>
        <w:t>4</w:t>
      </w:r>
      <w:r w:rsidRPr="00761E0A">
        <w:rPr>
          <w:sz w:val="24"/>
          <w:szCs w:val="24"/>
        </w:rPr>
        <w:t>);</w:t>
      </w:r>
    </w:p>
    <w:p w14:paraId="0BF0B128" w14:textId="77777777" w:rsidR="007E5BCB" w:rsidRPr="00761E0A" w:rsidRDefault="00E72070" w:rsidP="00761E0A">
      <w:pPr>
        <w:tabs>
          <w:tab w:val="num" w:pos="1440"/>
        </w:tabs>
        <w:spacing w:before="120" w:line="240" w:lineRule="auto"/>
        <w:rPr>
          <w:sz w:val="24"/>
          <w:szCs w:val="24"/>
        </w:rPr>
      </w:pPr>
      <w:r w:rsidRPr="00761E0A">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2BC8FDE2" w14:textId="77777777" w:rsidR="007E5BCB" w:rsidRPr="00761E0A" w:rsidRDefault="00E72070" w:rsidP="00761E0A">
      <w:pPr>
        <w:tabs>
          <w:tab w:val="num" w:pos="1440"/>
        </w:tabs>
        <w:spacing w:before="120" w:line="240" w:lineRule="auto"/>
        <w:rPr>
          <w:sz w:val="24"/>
          <w:szCs w:val="24"/>
        </w:rPr>
      </w:pPr>
      <w:r w:rsidRPr="00761E0A">
        <w:rPr>
          <w:sz w:val="24"/>
          <w:szCs w:val="24"/>
        </w:rPr>
        <w:t>а) индивидуальным предпринимателем, если Участником закупки является индивидуальный предприниматель;</w:t>
      </w:r>
    </w:p>
    <w:p w14:paraId="58C0A356" w14:textId="77777777" w:rsidR="007E5BCB" w:rsidRPr="00761E0A" w:rsidRDefault="00E72070" w:rsidP="00761E0A">
      <w:pPr>
        <w:tabs>
          <w:tab w:val="num" w:pos="1440"/>
        </w:tabs>
        <w:spacing w:before="120" w:line="240" w:lineRule="auto"/>
        <w:rPr>
          <w:sz w:val="24"/>
          <w:szCs w:val="24"/>
        </w:rPr>
      </w:pPr>
      <w:r w:rsidRPr="00761E0A">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71470B15" w14:textId="77777777" w:rsidR="007E5BCB" w:rsidRPr="00761E0A" w:rsidRDefault="00E72070" w:rsidP="00761E0A">
      <w:pPr>
        <w:tabs>
          <w:tab w:val="num" w:pos="1440"/>
        </w:tabs>
        <w:spacing w:before="120" w:line="240" w:lineRule="auto"/>
        <w:rPr>
          <w:sz w:val="24"/>
          <w:szCs w:val="24"/>
        </w:rPr>
      </w:pPr>
      <w:r w:rsidRPr="00761E0A">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4D811399" w14:textId="77777777" w:rsidR="007E5BCB" w:rsidRPr="00761E0A" w:rsidRDefault="00E72070" w:rsidP="00761E0A">
      <w:pPr>
        <w:tabs>
          <w:tab w:val="num" w:pos="1440"/>
        </w:tabs>
        <w:spacing w:before="120" w:line="240" w:lineRule="auto"/>
        <w:rPr>
          <w:sz w:val="24"/>
          <w:szCs w:val="24"/>
        </w:rPr>
      </w:pPr>
      <w:r w:rsidRPr="00761E0A">
        <w:rPr>
          <w:sz w:val="24"/>
          <w:szCs w:val="24"/>
        </w:rPr>
        <w:t>4) декларацию, подтверждающую на дату подачи заявки на участие в закупке*:</w:t>
      </w:r>
    </w:p>
    <w:p w14:paraId="6BD9AEDE" w14:textId="77777777" w:rsidR="007E5BCB" w:rsidRPr="00761E0A" w:rsidRDefault="00E72070" w:rsidP="00761E0A">
      <w:pPr>
        <w:tabs>
          <w:tab w:val="num" w:pos="1440"/>
        </w:tabs>
        <w:spacing w:before="120" w:line="240" w:lineRule="auto"/>
        <w:rPr>
          <w:sz w:val="24"/>
          <w:szCs w:val="24"/>
        </w:rPr>
      </w:pPr>
      <w:r w:rsidRPr="00761E0A">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9167622" w14:textId="0A2E9BED" w:rsidR="007E5BCB" w:rsidRPr="00761E0A" w:rsidRDefault="00E72070" w:rsidP="00761E0A">
      <w:pPr>
        <w:tabs>
          <w:tab w:val="num" w:pos="1440"/>
        </w:tabs>
        <w:spacing w:before="120" w:line="240" w:lineRule="auto"/>
        <w:rPr>
          <w:sz w:val="24"/>
          <w:szCs w:val="24"/>
        </w:rPr>
      </w:pPr>
      <w:r w:rsidRPr="00761E0A">
        <w:rPr>
          <w:sz w:val="24"/>
          <w:szCs w:val="24"/>
        </w:rPr>
        <w:t>б) не</w:t>
      </w:r>
      <w:r w:rsidR="00ED1CB5" w:rsidRPr="00761E0A">
        <w:rPr>
          <w:sz w:val="24"/>
          <w:szCs w:val="24"/>
        </w:rPr>
        <w:t xml:space="preserve"> </w:t>
      </w:r>
      <w:r w:rsidRPr="00761E0A">
        <w:rPr>
          <w:sz w:val="24"/>
          <w:szCs w:val="24"/>
        </w:rPr>
        <w:t>приостановление деятельности Участника в порядке, установленном Кодексом Российской Федерации об административных правонарушениях;</w:t>
      </w:r>
    </w:p>
    <w:p w14:paraId="0DBEB705" w14:textId="77777777" w:rsidR="007E5BCB" w:rsidRPr="00761E0A" w:rsidRDefault="00E72070" w:rsidP="00761E0A">
      <w:pPr>
        <w:tabs>
          <w:tab w:val="num" w:pos="1440"/>
        </w:tabs>
        <w:spacing w:before="120" w:line="240" w:lineRule="auto"/>
        <w:rPr>
          <w:sz w:val="24"/>
          <w:szCs w:val="24"/>
        </w:rPr>
      </w:pPr>
      <w:r w:rsidRPr="00761E0A">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87FE4ED" w14:textId="77777777" w:rsidR="007E5BCB" w:rsidRPr="00761E0A" w:rsidRDefault="00E72070" w:rsidP="00761E0A">
      <w:pPr>
        <w:tabs>
          <w:tab w:val="num" w:pos="1440"/>
        </w:tabs>
        <w:spacing w:before="120" w:line="240" w:lineRule="auto"/>
        <w:rPr>
          <w:sz w:val="24"/>
          <w:szCs w:val="24"/>
        </w:rPr>
      </w:pPr>
      <w:r w:rsidRPr="00761E0A">
        <w:rPr>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761E0A">
        <w:rPr>
          <w:sz w:val="24"/>
          <w:szCs w:val="24"/>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D7E3516" w14:textId="77777777" w:rsidR="007E5BCB" w:rsidRPr="00761E0A" w:rsidRDefault="00E72070" w:rsidP="00761E0A">
      <w:pPr>
        <w:tabs>
          <w:tab w:val="num" w:pos="1440"/>
        </w:tabs>
        <w:spacing w:before="120" w:line="240" w:lineRule="auto"/>
        <w:rPr>
          <w:sz w:val="24"/>
          <w:szCs w:val="24"/>
        </w:rPr>
      </w:pPr>
      <w:r w:rsidRPr="00761E0A">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DC7506E" w14:textId="77777777" w:rsidR="007E5BCB" w:rsidRPr="00761E0A" w:rsidRDefault="00E72070" w:rsidP="00761E0A">
      <w:pPr>
        <w:tabs>
          <w:tab w:val="num" w:pos="1440"/>
        </w:tabs>
        <w:spacing w:before="120" w:line="240" w:lineRule="auto"/>
        <w:rPr>
          <w:sz w:val="24"/>
          <w:szCs w:val="24"/>
        </w:rPr>
      </w:pPr>
      <w:r w:rsidRPr="00761E0A">
        <w:rPr>
          <w:sz w:val="24"/>
          <w:szCs w:val="24"/>
        </w:rPr>
        <w:t>* Декларация представляется в составе заявки Участником с использованием программно-аппаратных средств электронной площадки, если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26551B9" w14:textId="4F571F9F" w:rsidR="007E5BCB" w:rsidRPr="00761E0A" w:rsidRDefault="00E72070" w:rsidP="00761E0A">
      <w:pPr>
        <w:tabs>
          <w:tab w:val="num" w:pos="993"/>
        </w:tabs>
        <w:spacing w:before="120" w:line="240" w:lineRule="auto"/>
        <w:rPr>
          <w:sz w:val="24"/>
          <w:szCs w:val="24"/>
        </w:rPr>
      </w:pPr>
      <w:r w:rsidRPr="00761E0A">
        <w:rPr>
          <w:sz w:val="24"/>
          <w:szCs w:val="24"/>
        </w:rPr>
        <w:t>5)</w:t>
      </w:r>
      <w:r w:rsidRPr="00761E0A">
        <w:rPr>
          <w:sz w:val="24"/>
          <w:szCs w:val="24"/>
        </w:rPr>
        <w:tab/>
      </w:r>
      <w:r w:rsidR="006522D6">
        <w:rPr>
          <w:sz w:val="24"/>
          <w:szCs w:val="24"/>
        </w:rPr>
        <w:t>Технико-к</w:t>
      </w:r>
      <w:r w:rsidRPr="00761E0A">
        <w:rPr>
          <w:sz w:val="24"/>
          <w:szCs w:val="24"/>
        </w:rPr>
        <w:t>оммерческое предложение (Приложение 2);</w:t>
      </w:r>
    </w:p>
    <w:p w14:paraId="36D5F922" w14:textId="1CEEBBAC" w:rsidR="007E5BCB" w:rsidRPr="00761E0A" w:rsidRDefault="00E72070" w:rsidP="006522D6">
      <w:pPr>
        <w:tabs>
          <w:tab w:val="num" w:pos="993"/>
        </w:tabs>
        <w:spacing w:before="120" w:line="240" w:lineRule="auto"/>
        <w:rPr>
          <w:sz w:val="24"/>
          <w:szCs w:val="24"/>
        </w:rPr>
      </w:pPr>
      <w:r w:rsidRPr="00761E0A">
        <w:rPr>
          <w:sz w:val="24"/>
          <w:szCs w:val="24"/>
        </w:rPr>
        <w:t>6)</w:t>
      </w:r>
      <w:r w:rsidRPr="00761E0A">
        <w:rPr>
          <w:sz w:val="24"/>
          <w:szCs w:val="24"/>
        </w:rPr>
        <w:tab/>
        <w:t xml:space="preserve">Протокол разногласий к проекту договора (Приложение </w:t>
      </w:r>
      <w:r w:rsidR="006522D6">
        <w:rPr>
          <w:sz w:val="24"/>
          <w:szCs w:val="24"/>
        </w:rPr>
        <w:t>3</w:t>
      </w:r>
      <w:r w:rsidRPr="00761E0A">
        <w:rPr>
          <w:sz w:val="24"/>
          <w:szCs w:val="24"/>
        </w:rPr>
        <w:t>)</w:t>
      </w:r>
      <w:r w:rsidR="00F143D5" w:rsidRPr="00761E0A">
        <w:rPr>
          <w:sz w:val="24"/>
          <w:szCs w:val="24"/>
        </w:rPr>
        <w:t>;</w:t>
      </w:r>
    </w:p>
    <w:p w14:paraId="1DC2C2D5" w14:textId="492EA524" w:rsidR="007E5BCB" w:rsidRPr="00761E0A" w:rsidRDefault="0086136F" w:rsidP="00761E0A">
      <w:pPr>
        <w:tabs>
          <w:tab w:val="num" w:pos="1440"/>
        </w:tabs>
        <w:spacing w:before="120" w:line="240" w:lineRule="auto"/>
        <w:ind w:left="142" w:firstLine="425"/>
        <w:rPr>
          <w:sz w:val="24"/>
          <w:szCs w:val="24"/>
        </w:rPr>
      </w:pPr>
      <w:r w:rsidRPr="00761E0A">
        <w:rPr>
          <w:sz w:val="24"/>
          <w:szCs w:val="24"/>
        </w:rPr>
        <w:t>4</w:t>
      </w:r>
      <w:r w:rsidR="00E72070" w:rsidRPr="00761E0A">
        <w:rPr>
          <w:sz w:val="24"/>
          <w:szCs w:val="24"/>
        </w:rPr>
        <w:t>.</w:t>
      </w:r>
      <w:r w:rsidRPr="00761E0A">
        <w:rPr>
          <w:sz w:val="24"/>
          <w:szCs w:val="24"/>
        </w:rPr>
        <w:t>2</w:t>
      </w:r>
      <w:r w:rsidR="00E72070" w:rsidRPr="00761E0A">
        <w:rPr>
          <w:sz w:val="24"/>
          <w:szCs w:val="24"/>
        </w:rPr>
        <w:t>. Участник должен подготовить Заявку в электронной форме с использованием функционала ЭТП ГПБ.  Электронные версии документов должны иметь одни из распространенных форматов документов: Microsoft Word Document (*.</w:t>
      </w:r>
      <w:proofErr w:type="spellStart"/>
      <w:r w:rsidR="00E72070" w:rsidRPr="00761E0A">
        <w:rPr>
          <w:sz w:val="24"/>
          <w:szCs w:val="24"/>
        </w:rPr>
        <w:t>doc</w:t>
      </w:r>
      <w:proofErr w:type="spellEnd"/>
      <w:r w:rsidR="00E72070" w:rsidRPr="00761E0A">
        <w:rPr>
          <w:sz w:val="24"/>
          <w:szCs w:val="24"/>
        </w:rPr>
        <w:t>), Rich Text Format (*.</w:t>
      </w:r>
      <w:proofErr w:type="spellStart"/>
      <w:r w:rsidR="00E72070" w:rsidRPr="00761E0A">
        <w:rPr>
          <w:sz w:val="24"/>
          <w:szCs w:val="24"/>
        </w:rPr>
        <w:t>rtf</w:t>
      </w:r>
      <w:proofErr w:type="spellEnd"/>
      <w:r w:rsidR="00E72070" w:rsidRPr="00761E0A">
        <w:rPr>
          <w:sz w:val="24"/>
          <w:szCs w:val="24"/>
        </w:rPr>
        <w:t xml:space="preserve">), Microsoft Excel </w:t>
      </w:r>
      <w:proofErr w:type="spellStart"/>
      <w:r w:rsidR="00E72070" w:rsidRPr="00761E0A">
        <w:rPr>
          <w:sz w:val="24"/>
          <w:szCs w:val="24"/>
        </w:rPr>
        <w:t>Sheet</w:t>
      </w:r>
      <w:proofErr w:type="spellEnd"/>
      <w:r w:rsidR="00E72070" w:rsidRPr="00761E0A">
        <w:rPr>
          <w:sz w:val="24"/>
          <w:szCs w:val="24"/>
        </w:rPr>
        <w:t xml:space="preserve"> (*.</w:t>
      </w:r>
      <w:proofErr w:type="spellStart"/>
      <w:r w:rsidR="00E72070" w:rsidRPr="00761E0A">
        <w:rPr>
          <w:sz w:val="24"/>
          <w:szCs w:val="24"/>
        </w:rPr>
        <w:t>xls</w:t>
      </w:r>
      <w:proofErr w:type="spellEnd"/>
      <w:r w:rsidR="00E72070" w:rsidRPr="00761E0A">
        <w:rPr>
          <w:sz w:val="24"/>
          <w:szCs w:val="24"/>
        </w:rPr>
        <w:t>), Portable Document Format (*.</w:t>
      </w:r>
      <w:proofErr w:type="spellStart"/>
      <w:r w:rsidR="00E72070" w:rsidRPr="00761E0A">
        <w:rPr>
          <w:sz w:val="24"/>
          <w:szCs w:val="24"/>
        </w:rPr>
        <w:t>pdf</w:t>
      </w:r>
      <w:proofErr w:type="spellEnd"/>
      <w:r w:rsidR="00E72070" w:rsidRPr="00761E0A">
        <w:rPr>
          <w:sz w:val="24"/>
          <w:szCs w:val="24"/>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53B93088" w14:textId="6C16A773" w:rsidR="007E5BCB" w:rsidRPr="00761E0A" w:rsidRDefault="0086136F" w:rsidP="00761E0A">
      <w:pPr>
        <w:tabs>
          <w:tab w:val="num" w:pos="1440"/>
        </w:tabs>
        <w:spacing w:before="120" w:line="240" w:lineRule="auto"/>
        <w:ind w:left="142" w:firstLine="425"/>
        <w:rPr>
          <w:sz w:val="24"/>
          <w:szCs w:val="24"/>
        </w:rPr>
      </w:pPr>
      <w:r w:rsidRPr="00761E0A">
        <w:rPr>
          <w:sz w:val="24"/>
          <w:szCs w:val="24"/>
        </w:rPr>
        <w:t>4</w:t>
      </w:r>
      <w:r w:rsidR="00E72070" w:rsidRPr="00761E0A">
        <w:rPr>
          <w:sz w:val="24"/>
          <w:szCs w:val="24"/>
        </w:rPr>
        <w:t>.</w:t>
      </w:r>
      <w:r w:rsidRPr="00761E0A">
        <w:rPr>
          <w:sz w:val="24"/>
          <w:szCs w:val="24"/>
        </w:rPr>
        <w:t>3</w:t>
      </w:r>
      <w:r w:rsidR="00E72070" w:rsidRPr="00761E0A">
        <w:rPr>
          <w:sz w:val="24"/>
          <w:szCs w:val="24"/>
        </w:rPr>
        <w:t xml:space="preserve">. Участники при оформлении Заявки </w:t>
      </w:r>
      <w:r w:rsidRPr="00761E0A">
        <w:rPr>
          <w:sz w:val="24"/>
          <w:szCs w:val="24"/>
        </w:rPr>
        <w:t>на</w:t>
      </w:r>
      <w:r w:rsidR="00E72070" w:rsidRPr="00761E0A">
        <w:rPr>
          <w:sz w:val="24"/>
          <w:szCs w:val="24"/>
        </w:rPr>
        <w:t xml:space="preserve"> ЭТП ГПБ должны использовать формы и инструкции по их заполнению, предусмотренные настоящим извещением.</w:t>
      </w:r>
    </w:p>
    <w:p w14:paraId="0287B25E" w14:textId="07DFB81E" w:rsidR="007E5BCB" w:rsidRPr="00761E0A" w:rsidRDefault="0086136F" w:rsidP="00761E0A">
      <w:pPr>
        <w:tabs>
          <w:tab w:val="num" w:pos="1440"/>
        </w:tabs>
        <w:spacing w:before="120" w:line="240" w:lineRule="auto"/>
        <w:ind w:left="142" w:firstLine="425"/>
        <w:rPr>
          <w:sz w:val="24"/>
          <w:szCs w:val="24"/>
        </w:rPr>
      </w:pPr>
      <w:r w:rsidRPr="00761E0A">
        <w:rPr>
          <w:sz w:val="24"/>
          <w:szCs w:val="24"/>
        </w:rPr>
        <w:t>4</w:t>
      </w:r>
      <w:r w:rsidR="00E72070" w:rsidRPr="00761E0A">
        <w:rPr>
          <w:sz w:val="24"/>
          <w:szCs w:val="24"/>
        </w:rPr>
        <w:t>.</w:t>
      </w:r>
      <w:r w:rsidRPr="00761E0A">
        <w:rPr>
          <w:sz w:val="24"/>
          <w:szCs w:val="24"/>
        </w:rPr>
        <w:t>4</w:t>
      </w:r>
      <w:r w:rsidR="00E72070" w:rsidRPr="00761E0A">
        <w:rPr>
          <w:sz w:val="24"/>
          <w:szCs w:val="24"/>
        </w:rPr>
        <w:t>. Прочие правила оформления Заявки определяются правилами системы</w:t>
      </w:r>
      <w:r w:rsidRPr="00761E0A">
        <w:rPr>
          <w:sz w:val="24"/>
          <w:szCs w:val="24"/>
        </w:rPr>
        <w:t xml:space="preserve"> ЭТП ГПБ</w:t>
      </w:r>
      <w:r w:rsidR="00E72070" w:rsidRPr="00761E0A">
        <w:rPr>
          <w:sz w:val="24"/>
          <w:szCs w:val="24"/>
        </w:rPr>
        <w:t>.</w:t>
      </w:r>
    </w:p>
    <w:p w14:paraId="455203DE" w14:textId="258DF274" w:rsidR="0086136F" w:rsidRPr="00761E0A" w:rsidRDefault="0086136F" w:rsidP="00761E0A">
      <w:pPr>
        <w:tabs>
          <w:tab w:val="num" w:pos="1440"/>
        </w:tabs>
        <w:spacing w:before="120" w:line="240" w:lineRule="auto"/>
        <w:ind w:left="142" w:firstLine="425"/>
        <w:rPr>
          <w:sz w:val="24"/>
          <w:szCs w:val="24"/>
        </w:rPr>
      </w:pPr>
      <w:r w:rsidRPr="00761E0A">
        <w:rPr>
          <w:sz w:val="24"/>
          <w:szCs w:val="24"/>
        </w:rPr>
        <w:t>4.5. Заявка действительна в течение срока, указанного Участником в Коммерческом предложении. В любом случае этот срок не должен быть менее чем 30 календарных дней со дня, следующего за днем проведения процедуры вскрытия поступивших Заявок. Указание меньшего срока действия может служить основанием для отклонения Предложения</w:t>
      </w:r>
    </w:p>
    <w:p w14:paraId="2AD27546" w14:textId="46BF6EDB" w:rsidR="007E5BCB" w:rsidRPr="00761E0A" w:rsidRDefault="0086136F" w:rsidP="00761E0A">
      <w:pPr>
        <w:tabs>
          <w:tab w:val="num" w:pos="1440"/>
        </w:tabs>
        <w:spacing w:before="120" w:line="240" w:lineRule="auto"/>
        <w:ind w:left="142" w:firstLine="425"/>
        <w:rPr>
          <w:sz w:val="24"/>
          <w:szCs w:val="24"/>
        </w:rPr>
      </w:pPr>
      <w:r w:rsidRPr="00761E0A">
        <w:rPr>
          <w:sz w:val="24"/>
          <w:szCs w:val="24"/>
        </w:rPr>
        <w:t>4</w:t>
      </w:r>
      <w:r w:rsidR="00E72070" w:rsidRPr="00761E0A">
        <w:rPr>
          <w:sz w:val="24"/>
          <w:szCs w:val="24"/>
        </w:rPr>
        <w:t>.</w:t>
      </w:r>
      <w:r w:rsidRPr="00761E0A">
        <w:rPr>
          <w:sz w:val="24"/>
          <w:szCs w:val="24"/>
        </w:rPr>
        <w:t>6</w:t>
      </w:r>
      <w:r w:rsidR="00E72070" w:rsidRPr="00761E0A">
        <w:rPr>
          <w:sz w:val="24"/>
          <w:szCs w:val="24"/>
        </w:rPr>
        <w:t>.  Все документы, включенные в заявку, должны быть подготовлены на русском языке.</w:t>
      </w:r>
    </w:p>
    <w:p w14:paraId="66E9CFF4" w14:textId="372DB9FC" w:rsidR="007E5BCB" w:rsidRPr="00761E0A" w:rsidRDefault="0086136F" w:rsidP="00761E0A">
      <w:pPr>
        <w:tabs>
          <w:tab w:val="num" w:pos="1440"/>
        </w:tabs>
        <w:spacing w:before="120" w:line="240" w:lineRule="auto"/>
        <w:ind w:left="142" w:firstLine="425"/>
        <w:rPr>
          <w:sz w:val="24"/>
          <w:szCs w:val="24"/>
        </w:rPr>
      </w:pPr>
      <w:r w:rsidRPr="00761E0A">
        <w:rPr>
          <w:sz w:val="24"/>
          <w:szCs w:val="24"/>
        </w:rPr>
        <w:t>4</w:t>
      </w:r>
      <w:r w:rsidR="00E72070" w:rsidRPr="00761E0A">
        <w:rPr>
          <w:sz w:val="24"/>
          <w:szCs w:val="24"/>
        </w:rPr>
        <w:t>.</w:t>
      </w:r>
      <w:r w:rsidRPr="00761E0A">
        <w:rPr>
          <w:sz w:val="24"/>
          <w:szCs w:val="24"/>
        </w:rPr>
        <w:t>7</w:t>
      </w:r>
      <w:r w:rsidR="00E72070" w:rsidRPr="00761E0A">
        <w:rPr>
          <w:sz w:val="24"/>
          <w:szCs w:val="24"/>
        </w:rPr>
        <w:t>. Все суммы денежных средств в документах, включенных в заявку, должны быть выражены в российских рублях.</w:t>
      </w:r>
    </w:p>
    <w:p w14:paraId="4513E3B6" w14:textId="2CD59BFE" w:rsidR="00B3289B" w:rsidRPr="00761E0A" w:rsidRDefault="0086136F" w:rsidP="00761E0A">
      <w:pPr>
        <w:tabs>
          <w:tab w:val="num" w:pos="1440"/>
        </w:tabs>
        <w:spacing w:before="120" w:line="240" w:lineRule="auto"/>
        <w:ind w:left="142" w:firstLine="425"/>
        <w:rPr>
          <w:b/>
          <w:sz w:val="24"/>
          <w:szCs w:val="24"/>
        </w:rPr>
      </w:pPr>
      <w:r w:rsidRPr="00761E0A">
        <w:rPr>
          <w:b/>
          <w:sz w:val="24"/>
          <w:szCs w:val="24"/>
        </w:rPr>
        <w:t>5</w:t>
      </w:r>
      <w:r w:rsidR="007232BF" w:rsidRPr="00761E0A">
        <w:rPr>
          <w:b/>
          <w:sz w:val="24"/>
          <w:szCs w:val="24"/>
        </w:rPr>
        <w:t xml:space="preserve">. </w:t>
      </w:r>
      <w:r w:rsidR="002D494F" w:rsidRPr="00761E0A">
        <w:rPr>
          <w:b/>
          <w:sz w:val="24"/>
          <w:szCs w:val="24"/>
        </w:rPr>
        <w:t xml:space="preserve">  </w:t>
      </w:r>
      <w:r w:rsidR="00E72070" w:rsidRPr="00761E0A">
        <w:rPr>
          <w:b/>
          <w:sz w:val="24"/>
          <w:szCs w:val="24"/>
        </w:rPr>
        <w:t xml:space="preserve">Изменение и отзыв </w:t>
      </w:r>
      <w:bookmarkEnd w:id="5"/>
      <w:r w:rsidR="007232BF" w:rsidRPr="00761E0A">
        <w:rPr>
          <w:b/>
          <w:sz w:val="24"/>
          <w:szCs w:val="24"/>
        </w:rPr>
        <w:t>Заявок</w:t>
      </w:r>
    </w:p>
    <w:p w14:paraId="27139DED" w14:textId="6D75E17D" w:rsidR="007232BF" w:rsidRPr="00761E0A" w:rsidRDefault="0086136F" w:rsidP="00761E0A">
      <w:pPr>
        <w:shd w:val="clear" w:color="auto" w:fill="FFFFFF"/>
        <w:spacing w:before="120" w:line="240" w:lineRule="auto"/>
        <w:ind w:left="142" w:firstLine="425"/>
        <w:rPr>
          <w:sz w:val="24"/>
          <w:szCs w:val="24"/>
        </w:rPr>
      </w:pPr>
      <w:bookmarkStart w:id="6" w:name="_Toc200440617"/>
      <w:bookmarkStart w:id="7" w:name="_Toc200441670"/>
      <w:bookmarkStart w:id="8" w:name="_Toc200441821"/>
      <w:bookmarkStart w:id="9" w:name="_Toc200597904"/>
      <w:bookmarkStart w:id="10" w:name="_Toc202243090"/>
      <w:bookmarkStart w:id="11" w:name="_Toc202247477"/>
      <w:bookmarkStart w:id="12" w:name="_Toc345570173"/>
      <w:bookmarkStart w:id="13" w:name="_Toc346098373"/>
      <w:r w:rsidRPr="00761E0A">
        <w:rPr>
          <w:sz w:val="24"/>
          <w:szCs w:val="24"/>
        </w:rPr>
        <w:t>5</w:t>
      </w:r>
      <w:r w:rsidR="00E72070" w:rsidRPr="00761E0A">
        <w:rPr>
          <w:sz w:val="24"/>
          <w:szCs w:val="24"/>
        </w:rPr>
        <w:t>.1. Участник вправе изменить или отозвать заявку не позднее даты окончания приема заявок Участников.</w:t>
      </w:r>
    </w:p>
    <w:p w14:paraId="369E5AA6" w14:textId="2CE3A744" w:rsidR="00B3289B" w:rsidRPr="00761E0A" w:rsidRDefault="0086136F" w:rsidP="00761E0A">
      <w:pPr>
        <w:spacing w:before="120" w:line="240" w:lineRule="auto"/>
        <w:ind w:left="142" w:firstLine="425"/>
        <w:rPr>
          <w:sz w:val="24"/>
          <w:szCs w:val="24"/>
        </w:rPr>
      </w:pPr>
      <w:bookmarkStart w:id="14" w:name="_Ref115078477"/>
      <w:r w:rsidRPr="00761E0A">
        <w:rPr>
          <w:sz w:val="24"/>
          <w:szCs w:val="24"/>
        </w:rPr>
        <w:t>5</w:t>
      </w:r>
      <w:r w:rsidR="007232BF" w:rsidRPr="00761E0A">
        <w:rPr>
          <w:sz w:val="24"/>
          <w:szCs w:val="24"/>
        </w:rPr>
        <w:t xml:space="preserve">.2. </w:t>
      </w:r>
      <w:r w:rsidR="00E72070" w:rsidRPr="00761E0A">
        <w:rPr>
          <w:sz w:val="24"/>
          <w:szCs w:val="24"/>
        </w:rPr>
        <w:t xml:space="preserve">В случае изменения </w:t>
      </w:r>
      <w:r w:rsidR="00D944F2" w:rsidRPr="00761E0A">
        <w:rPr>
          <w:sz w:val="24"/>
          <w:szCs w:val="24"/>
        </w:rPr>
        <w:t>заявки</w:t>
      </w:r>
      <w:r w:rsidR="00E72070" w:rsidRPr="00761E0A">
        <w:rPr>
          <w:sz w:val="24"/>
          <w:szCs w:val="24"/>
        </w:rPr>
        <w:t xml:space="preserve"> Участники готовят необходимые документы в соответствии с правилами системы </w:t>
      </w:r>
      <w:bookmarkEnd w:id="14"/>
      <w:r w:rsidR="00ED5793" w:rsidRPr="00761E0A">
        <w:rPr>
          <w:sz w:val="24"/>
          <w:szCs w:val="24"/>
        </w:rPr>
        <w:t>ЭТП ГПБ</w:t>
      </w:r>
      <w:r w:rsidR="00E72070" w:rsidRPr="00761E0A">
        <w:rPr>
          <w:sz w:val="24"/>
          <w:szCs w:val="24"/>
        </w:rPr>
        <w:t>.</w:t>
      </w:r>
    </w:p>
    <w:p w14:paraId="74086C11" w14:textId="16046886" w:rsidR="00B3289B" w:rsidRPr="00761E0A" w:rsidRDefault="0086136F" w:rsidP="00761E0A">
      <w:pPr>
        <w:spacing w:before="120" w:line="240" w:lineRule="auto"/>
        <w:ind w:left="142" w:firstLine="425"/>
        <w:rPr>
          <w:sz w:val="24"/>
          <w:szCs w:val="24"/>
        </w:rPr>
      </w:pPr>
      <w:r w:rsidRPr="00761E0A">
        <w:rPr>
          <w:sz w:val="24"/>
          <w:szCs w:val="24"/>
        </w:rPr>
        <w:t>5</w:t>
      </w:r>
      <w:r w:rsidR="00D944F2" w:rsidRPr="00761E0A">
        <w:rPr>
          <w:sz w:val="24"/>
          <w:szCs w:val="24"/>
        </w:rPr>
        <w:t xml:space="preserve">.3. </w:t>
      </w:r>
      <w:r w:rsidR="00E72070" w:rsidRPr="00761E0A">
        <w:rPr>
          <w:sz w:val="24"/>
          <w:szCs w:val="24"/>
        </w:rPr>
        <w:t xml:space="preserve">В случае отзыва </w:t>
      </w:r>
      <w:r w:rsidR="00D944F2" w:rsidRPr="00761E0A">
        <w:rPr>
          <w:sz w:val="24"/>
          <w:szCs w:val="24"/>
        </w:rPr>
        <w:t>заявки</w:t>
      </w:r>
      <w:r w:rsidR="00E72070" w:rsidRPr="00761E0A">
        <w:rPr>
          <w:sz w:val="24"/>
          <w:szCs w:val="24"/>
        </w:rPr>
        <w:t xml:space="preserve"> Участник должен подготовить соответствующие документы в соответствии с правилами системы </w:t>
      </w:r>
      <w:r w:rsidR="00ED5793" w:rsidRPr="00761E0A">
        <w:rPr>
          <w:sz w:val="24"/>
          <w:szCs w:val="24"/>
        </w:rPr>
        <w:t>ЭТП ГПБ</w:t>
      </w:r>
      <w:r w:rsidR="00E72070" w:rsidRPr="00761E0A">
        <w:rPr>
          <w:sz w:val="24"/>
          <w:szCs w:val="24"/>
        </w:rPr>
        <w:t>.</w:t>
      </w:r>
    </w:p>
    <w:p w14:paraId="0226B93F" w14:textId="1EC86723" w:rsidR="00B3289B" w:rsidRPr="00761E0A" w:rsidRDefault="0086136F" w:rsidP="00761E0A">
      <w:pPr>
        <w:shd w:val="clear" w:color="auto" w:fill="FFFFFF"/>
        <w:spacing w:before="120" w:line="240" w:lineRule="auto"/>
        <w:ind w:left="142" w:firstLine="425"/>
        <w:rPr>
          <w:sz w:val="24"/>
          <w:szCs w:val="24"/>
        </w:rPr>
      </w:pPr>
      <w:r w:rsidRPr="00761E0A">
        <w:rPr>
          <w:sz w:val="24"/>
          <w:szCs w:val="24"/>
        </w:rPr>
        <w:t>5</w:t>
      </w:r>
      <w:r w:rsidR="00D944F2" w:rsidRPr="00761E0A">
        <w:rPr>
          <w:sz w:val="24"/>
          <w:szCs w:val="24"/>
        </w:rPr>
        <w:t xml:space="preserve">.4. </w:t>
      </w:r>
      <w:r w:rsidR="00E72070" w:rsidRPr="00761E0A">
        <w:rPr>
          <w:sz w:val="24"/>
          <w:szCs w:val="24"/>
        </w:rPr>
        <w:t xml:space="preserve">Если </w:t>
      </w:r>
      <w:r w:rsidR="002D494F" w:rsidRPr="00761E0A">
        <w:rPr>
          <w:sz w:val="24"/>
          <w:szCs w:val="24"/>
        </w:rPr>
        <w:t>Заказчик</w:t>
      </w:r>
      <w:r w:rsidR="00E72070" w:rsidRPr="00761E0A">
        <w:rPr>
          <w:sz w:val="24"/>
          <w:szCs w:val="24"/>
        </w:rPr>
        <w:t xml:space="preserve"> не получит сведения об изменениях или отзыве </w:t>
      </w:r>
      <w:r w:rsidR="00D944F2" w:rsidRPr="00761E0A">
        <w:rPr>
          <w:sz w:val="24"/>
          <w:szCs w:val="24"/>
        </w:rPr>
        <w:t>заявки</w:t>
      </w:r>
      <w:r w:rsidR="00E72070" w:rsidRPr="00761E0A">
        <w:rPr>
          <w:sz w:val="24"/>
          <w:szCs w:val="24"/>
        </w:rPr>
        <w:t>, данные изменения или отзыв будут считаться неполученными вовремя и не будут учитываться.</w:t>
      </w:r>
    </w:p>
    <w:p w14:paraId="229D5D1C" w14:textId="28E83569" w:rsidR="00B3289B" w:rsidRPr="00761E0A" w:rsidRDefault="0086136F" w:rsidP="00761E0A">
      <w:pPr>
        <w:spacing w:before="120" w:line="240" w:lineRule="auto"/>
        <w:ind w:left="142" w:firstLine="425"/>
        <w:jc w:val="left"/>
        <w:outlineLvl w:val="2"/>
        <w:rPr>
          <w:b/>
          <w:bCs/>
          <w:i/>
          <w:sz w:val="24"/>
          <w:szCs w:val="24"/>
        </w:rPr>
      </w:pPr>
      <w:bookmarkStart w:id="15" w:name="_Toc200440614"/>
      <w:bookmarkStart w:id="16" w:name="_Toc200441667"/>
      <w:bookmarkStart w:id="17" w:name="_Toc200441818"/>
      <w:bookmarkStart w:id="18" w:name="_Toc200597901"/>
      <w:bookmarkStart w:id="19" w:name="_Toc202243087"/>
      <w:bookmarkStart w:id="20" w:name="_Toc202247474"/>
      <w:bookmarkStart w:id="21" w:name="_Toc345570170"/>
      <w:bookmarkStart w:id="22" w:name="_Toc346098370"/>
      <w:r w:rsidRPr="00761E0A">
        <w:rPr>
          <w:b/>
          <w:bCs/>
          <w:sz w:val="24"/>
          <w:szCs w:val="24"/>
        </w:rPr>
        <w:t>6</w:t>
      </w:r>
      <w:r w:rsidR="00D944F2" w:rsidRPr="00761E0A">
        <w:rPr>
          <w:b/>
          <w:bCs/>
          <w:sz w:val="24"/>
          <w:szCs w:val="24"/>
        </w:rPr>
        <w:t xml:space="preserve">. </w:t>
      </w:r>
      <w:r w:rsidR="00E72070" w:rsidRPr="00761E0A">
        <w:rPr>
          <w:b/>
          <w:bCs/>
          <w:sz w:val="24"/>
          <w:szCs w:val="24"/>
        </w:rPr>
        <w:t>Разъяснение</w:t>
      </w:r>
      <w:bookmarkEnd w:id="15"/>
      <w:bookmarkEnd w:id="16"/>
      <w:bookmarkEnd w:id="17"/>
      <w:bookmarkEnd w:id="18"/>
      <w:bookmarkEnd w:id="19"/>
      <w:bookmarkEnd w:id="20"/>
      <w:bookmarkEnd w:id="21"/>
      <w:r w:rsidR="00E72070" w:rsidRPr="00761E0A">
        <w:rPr>
          <w:b/>
          <w:sz w:val="24"/>
          <w:szCs w:val="24"/>
        </w:rPr>
        <w:t xml:space="preserve">, внесение изменений </w:t>
      </w:r>
      <w:bookmarkEnd w:id="22"/>
      <w:r w:rsidR="00D944F2" w:rsidRPr="00761E0A">
        <w:rPr>
          <w:b/>
          <w:sz w:val="24"/>
          <w:szCs w:val="24"/>
        </w:rPr>
        <w:t>в извещение</w:t>
      </w:r>
    </w:p>
    <w:p w14:paraId="1B58B2DF" w14:textId="1F348747" w:rsidR="007B548E" w:rsidRPr="00761E0A" w:rsidRDefault="0086136F" w:rsidP="00761E0A">
      <w:pPr>
        <w:pStyle w:val="af1"/>
        <w:tabs>
          <w:tab w:val="clear" w:pos="1494"/>
          <w:tab w:val="left" w:pos="284"/>
          <w:tab w:val="left" w:pos="1418"/>
        </w:tabs>
        <w:spacing w:before="120" w:line="240" w:lineRule="auto"/>
        <w:ind w:left="142" w:firstLine="425"/>
        <w:rPr>
          <w:sz w:val="24"/>
          <w:szCs w:val="24"/>
        </w:rPr>
      </w:pPr>
      <w:r w:rsidRPr="00761E0A">
        <w:rPr>
          <w:sz w:val="24"/>
          <w:szCs w:val="24"/>
        </w:rPr>
        <w:t>6</w:t>
      </w:r>
      <w:r w:rsidR="00D944F2" w:rsidRPr="00761E0A">
        <w:rPr>
          <w:sz w:val="24"/>
          <w:szCs w:val="24"/>
        </w:rPr>
        <w:t xml:space="preserve">.1. </w:t>
      </w:r>
      <w:r w:rsidR="007B548E" w:rsidRPr="00761E0A">
        <w:rPr>
          <w:sz w:val="24"/>
          <w:szCs w:val="24"/>
        </w:rPr>
        <w:t>Заказчик, по решению закупочной комиссии, в любой момент до истечения срока приема заявок вправе внести поправки в настоящее извещение.</w:t>
      </w:r>
    </w:p>
    <w:p w14:paraId="286E2ED3" w14:textId="548AC33A" w:rsidR="0092350E" w:rsidRPr="00761E0A" w:rsidRDefault="007B548E" w:rsidP="00761E0A">
      <w:pPr>
        <w:pStyle w:val="af1"/>
        <w:tabs>
          <w:tab w:val="clear" w:pos="1494"/>
          <w:tab w:val="left" w:pos="284"/>
          <w:tab w:val="left" w:pos="1418"/>
        </w:tabs>
        <w:spacing w:before="120" w:line="240" w:lineRule="auto"/>
        <w:ind w:left="142" w:firstLine="425"/>
        <w:rPr>
          <w:sz w:val="24"/>
          <w:szCs w:val="24"/>
        </w:rPr>
      </w:pPr>
      <w:r w:rsidRPr="00761E0A">
        <w:rPr>
          <w:sz w:val="24"/>
          <w:szCs w:val="24"/>
        </w:rPr>
        <w:t xml:space="preserve">6.2. </w:t>
      </w:r>
      <w:r w:rsidR="0092350E" w:rsidRPr="00761E0A">
        <w:rPr>
          <w:sz w:val="24"/>
          <w:szCs w:val="24"/>
        </w:rPr>
        <w:t>В условия проведения запроса котировок, прежде всего (но не ограничиваясь) в Техническое задание, в проект Договора, в требования к Участникам, могут быть внесены изменения, в том числе существенные.</w:t>
      </w:r>
    </w:p>
    <w:p w14:paraId="0A09CFFF" w14:textId="7577A6C5" w:rsidR="00B3289B" w:rsidRPr="00761E0A" w:rsidRDefault="0092350E" w:rsidP="00761E0A">
      <w:pPr>
        <w:pStyle w:val="af1"/>
        <w:tabs>
          <w:tab w:val="clear" w:pos="1494"/>
          <w:tab w:val="left" w:pos="284"/>
          <w:tab w:val="left" w:pos="1418"/>
        </w:tabs>
        <w:spacing w:before="120" w:line="240" w:lineRule="auto"/>
        <w:ind w:left="142" w:firstLine="425"/>
        <w:rPr>
          <w:sz w:val="24"/>
          <w:szCs w:val="24"/>
        </w:rPr>
      </w:pPr>
      <w:r w:rsidRPr="00761E0A">
        <w:rPr>
          <w:sz w:val="24"/>
          <w:szCs w:val="24"/>
        </w:rPr>
        <w:lastRenderedPageBreak/>
        <w:t>6.</w:t>
      </w:r>
      <w:r w:rsidR="007B548E" w:rsidRPr="00761E0A">
        <w:rPr>
          <w:sz w:val="24"/>
          <w:szCs w:val="24"/>
        </w:rPr>
        <w:t>3</w:t>
      </w:r>
      <w:r w:rsidRPr="00761E0A">
        <w:rPr>
          <w:sz w:val="24"/>
          <w:szCs w:val="24"/>
        </w:rPr>
        <w:t xml:space="preserve">. </w:t>
      </w:r>
      <w:r w:rsidR="00E72070" w:rsidRPr="00761E0A">
        <w:rPr>
          <w:sz w:val="24"/>
          <w:szCs w:val="24"/>
        </w:rPr>
        <w:t xml:space="preserve">В процессе подготовки </w:t>
      </w:r>
      <w:r w:rsidR="00D944F2" w:rsidRPr="00761E0A">
        <w:rPr>
          <w:sz w:val="24"/>
          <w:szCs w:val="24"/>
        </w:rPr>
        <w:t>заявки</w:t>
      </w:r>
      <w:r w:rsidR="00E72070" w:rsidRPr="00761E0A">
        <w:rPr>
          <w:sz w:val="24"/>
          <w:szCs w:val="24"/>
        </w:rPr>
        <w:t xml:space="preserve"> Участники вправе обратиться к </w:t>
      </w:r>
      <w:r w:rsidR="002D494F" w:rsidRPr="00761E0A">
        <w:rPr>
          <w:sz w:val="24"/>
          <w:szCs w:val="24"/>
        </w:rPr>
        <w:t>Заказчику</w:t>
      </w:r>
      <w:r w:rsidR="00E72070" w:rsidRPr="00761E0A">
        <w:rPr>
          <w:sz w:val="24"/>
          <w:szCs w:val="24"/>
        </w:rPr>
        <w:t xml:space="preserve"> за разъяснениями </w:t>
      </w:r>
      <w:r w:rsidR="00D944F2" w:rsidRPr="00761E0A">
        <w:rPr>
          <w:sz w:val="24"/>
          <w:szCs w:val="24"/>
        </w:rPr>
        <w:t>положений настоящего извещения</w:t>
      </w:r>
      <w:r w:rsidR="00E72070" w:rsidRPr="00761E0A">
        <w:rPr>
          <w:sz w:val="24"/>
          <w:szCs w:val="24"/>
        </w:rPr>
        <w:t xml:space="preserve">. Запросы на разъяснение должны размещаться на электронной площадке </w:t>
      </w:r>
      <w:r w:rsidR="00ED5793" w:rsidRPr="00761E0A">
        <w:rPr>
          <w:sz w:val="24"/>
          <w:szCs w:val="24"/>
        </w:rPr>
        <w:t>ЭТП ГПБ</w:t>
      </w:r>
      <w:r w:rsidR="00E72070" w:rsidRPr="00761E0A">
        <w:rPr>
          <w:sz w:val="24"/>
          <w:szCs w:val="24"/>
        </w:rPr>
        <w:t>.</w:t>
      </w:r>
    </w:p>
    <w:p w14:paraId="357D256E" w14:textId="35470DF7" w:rsidR="00B3289B" w:rsidRPr="00761E0A" w:rsidRDefault="0086136F" w:rsidP="00761E0A">
      <w:pPr>
        <w:pStyle w:val="af1"/>
        <w:tabs>
          <w:tab w:val="clear" w:pos="1494"/>
          <w:tab w:val="left" w:pos="900"/>
        </w:tabs>
        <w:spacing w:before="120" w:line="240" w:lineRule="auto"/>
        <w:ind w:left="142" w:firstLine="425"/>
        <w:rPr>
          <w:sz w:val="24"/>
          <w:szCs w:val="24"/>
        </w:rPr>
      </w:pPr>
      <w:r w:rsidRPr="00761E0A">
        <w:rPr>
          <w:sz w:val="24"/>
          <w:szCs w:val="24"/>
        </w:rPr>
        <w:t>6</w:t>
      </w:r>
      <w:r w:rsidR="00D944F2" w:rsidRPr="00761E0A">
        <w:rPr>
          <w:sz w:val="24"/>
          <w:szCs w:val="24"/>
        </w:rPr>
        <w:t>.</w:t>
      </w:r>
      <w:r w:rsidR="007B548E" w:rsidRPr="00761E0A">
        <w:rPr>
          <w:sz w:val="24"/>
          <w:szCs w:val="24"/>
        </w:rPr>
        <w:t>4</w:t>
      </w:r>
      <w:r w:rsidR="00D944F2" w:rsidRPr="00761E0A">
        <w:rPr>
          <w:sz w:val="24"/>
          <w:szCs w:val="24"/>
        </w:rPr>
        <w:t xml:space="preserve">. </w:t>
      </w:r>
      <w:r w:rsidR="00E72070" w:rsidRPr="00761E0A">
        <w:rPr>
          <w:sz w:val="24"/>
          <w:szCs w:val="24"/>
        </w:rPr>
        <w:t xml:space="preserve">Заказчик обязуется в </w:t>
      </w:r>
      <w:r w:rsidR="006D5F22" w:rsidRPr="00761E0A">
        <w:rPr>
          <w:sz w:val="24"/>
          <w:szCs w:val="24"/>
        </w:rPr>
        <w:t>течение трех рабочих дней с даты поступления запроса</w:t>
      </w:r>
      <w:r w:rsidR="00E72070" w:rsidRPr="00761E0A">
        <w:rPr>
          <w:sz w:val="24"/>
          <w:szCs w:val="24"/>
        </w:rPr>
        <w:t xml:space="preserve"> </w:t>
      </w:r>
      <w:r w:rsidR="006D5F22" w:rsidRPr="00761E0A">
        <w:rPr>
          <w:sz w:val="24"/>
          <w:szCs w:val="24"/>
        </w:rPr>
        <w:t xml:space="preserve">осуществить разъяснение положений извещения о закупке и разместить их на ЭТП ГПБ. </w:t>
      </w:r>
      <w:r w:rsidR="00E72070" w:rsidRPr="00761E0A">
        <w:rPr>
          <w:sz w:val="24"/>
          <w:szCs w:val="24"/>
        </w:rPr>
        <w:t xml:space="preserve"> Заказчик </w:t>
      </w:r>
      <w:r w:rsidR="006D5F22" w:rsidRPr="00761E0A">
        <w:rPr>
          <w:sz w:val="24"/>
          <w:szCs w:val="24"/>
        </w:rPr>
        <w:t>вправе не осуществлять такое разъяснение</w:t>
      </w:r>
      <w:r w:rsidR="00E72070" w:rsidRPr="00761E0A">
        <w:rPr>
          <w:sz w:val="24"/>
          <w:szCs w:val="24"/>
        </w:rPr>
        <w:t xml:space="preserve"> </w:t>
      </w:r>
      <w:r w:rsidR="006D5F22" w:rsidRPr="00761E0A">
        <w:rPr>
          <w:sz w:val="24"/>
          <w:szCs w:val="24"/>
        </w:rPr>
        <w:t>в случае, если указанный запрос поступил позднее чем за три рабочих дня до даты окончания срока подачи заявок на участие в закупке. Разъяснение</w:t>
      </w:r>
      <w:r w:rsidR="00E72070" w:rsidRPr="00761E0A">
        <w:rPr>
          <w:sz w:val="24"/>
          <w:szCs w:val="24"/>
        </w:rPr>
        <w:t xml:space="preserve"> Заказчика имеет силу неотъемлемых дополнений к </w:t>
      </w:r>
      <w:r w:rsidR="00D944F2" w:rsidRPr="00761E0A">
        <w:rPr>
          <w:sz w:val="24"/>
          <w:szCs w:val="24"/>
        </w:rPr>
        <w:t>извещению</w:t>
      </w:r>
      <w:r w:rsidR="00E72070" w:rsidRPr="00761E0A">
        <w:rPr>
          <w:sz w:val="24"/>
          <w:szCs w:val="24"/>
        </w:rPr>
        <w:t>, если в тексте ответа не будет указано иное.</w:t>
      </w:r>
    </w:p>
    <w:p w14:paraId="695B3BAC" w14:textId="1468A53F" w:rsidR="00B3289B" w:rsidRPr="00761E0A" w:rsidRDefault="00BD56A3" w:rsidP="00761E0A">
      <w:pPr>
        <w:tabs>
          <w:tab w:val="left" w:pos="426"/>
          <w:tab w:val="num" w:pos="1855"/>
        </w:tabs>
        <w:spacing w:before="120" w:line="240" w:lineRule="auto"/>
        <w:ind w:left="142" w:firstLine="425"/>
        <w:outlineLvl w:val="2"/>
        <w:rPr>
          <w:b/>
          <w:bCs/>
          <w:sz w:val="24"/>
          <w:szCs w:val="24"/>
        </w:rPr>
      </w:pPr>
      <w:bookmarkStart w:id="23" w:name="_Toc98251723"/>
      <w:bookmarkStart w:id="24" w:name="_Toc200440615"/>
      <w:bookmarkStart w:id="25" w:name="_Toc200441668"/>
      <w:bookmarkStart w:id="26" w:name="_Toc200441819"/>
      <w:bookmarkStart w:id="27" w:name="_Toc200597902"/>
      <w:bookmarkStart w:id="28" w:name="_Toc202243088"/>
      <w:bookmarkStart w:id="29" w:name="_Toc202247475"/>
      <w:bookmarkStart w:id="30" w:name="_Toc345570171"/>
      <w:bookmarkStart w:id="31" w:name="_Toc346098371"/>
      <w:r w:rsidRPr="00761E0A">
        <w:rPr>
          <w:b/>
          <w:bCs/>
          <w:sz w:val="24"/>
          <w:szCs w:val="24"/>
        </w:rPr>
        <w:t>7</w:t>
      </w:r>
      <w:r w:rsidR="00D944F2" w:rsidRPr="00761E0A">
        <w:rPr>
          <w:b/>
          <w:bCs/>
          <w:sz w:val="24"/>
          <w:szCs w:val="24"/>
        </w:rPr>
        <w:t xml:space="preserve">. </w:t>
      </w:r>
      <w:bookmarkStart w:id="32" w:name="_Toc98251724"/>
      <w:bookmarkStart w:id="33" w:name="_Toc200440616"/>
      <w:bookmarkStart w:id="34" w:name="_Toc200441669"/>
      <w:bookmarkStart w:id="35" w:name="_Toc200441820"/>
      <w:bookmarkStart w:id="36" w:name="_Toc200597903"/>
      <w:bookmarkStart w:id="37" w:name="_Toc202243089"/>
      <w:bookmarkStart w:id="38" w:name="_Toc202247476"/>
      <w:bookmarkStart w:id="39" w:name="_Toc345570172"/>
      <w:bookmarkStart w:id="40" w:name="_Toc346098372"/>
      <w:bookmarkEnd w:id="23"/>
      <w:bookmarkEnd w:id="24"/>
      <w:bookmarkEnd w:id="25"/>
      <w:bookmarkEnd w:id="26"/>
      <w:bookmarkEnd w:id="27"/>
      <w:bookmarkEnd w:id="28"/>
      <w:bookmarkEnd w:id="29"/>
      <w:bookmarkEnd w:id="30"/>
      <w:bookmarkEnd w:id="31"/>
      <w:r w:rsidR="00E72070" w:rsidRPr="00761E0A">
        <w:rPr>
          <w:b/>
          <w:bCs/>
          <w:sz w:val="24"/>
          <w:szCs w:val="24"/>
        </w:rPr>
        <w:t xml:space="preserve">Продление срока окончания приема </w:t>
      </w:r>
      <w:bookmarkEnd w:id="32"/>
      <w:r w:rsidR="00E72070" w:rsidRPr="00761E0A">
        <w:rPr>
          <w:b/>
          <w:bCs/>
          <w:sz w:val="24"/>
          <w:szCs w:val="24"/>
        </w:rPr>
        <w:t>Предложений</w:t>
      </w:r>
      <w:bookmarkEnd w:id="33"/>
      <w:bookmarkEnd w:id="34"/>
      <w:bookmarkEnd w:id="35"/>
      <w:bookmarkEnd w:id="36"/>
      <w:bookmarkEnd w:id="37"/>
      <w:bookmarkEnd w:id="38"/>
      <w:bookmarkEnd w:id="39"/>
      <w:bookmarkEnd w:id="40"/>
    </w:p>
    <w:p w14:paraId="6C0D2054" w14:textId="1EE59D8C" w:rsidR="00B3289B" w:rsidRPr="00761E0A" w:rsidRDefault="007B548E" w:rsidP="00761E0A">
      <w:pPr>
        <w:spacing w:before="120" w:line="240" w:lineRule="auto"/>
        <w:ind w:left="142" w:firstLine="425"/>
        <w:rPr>
          <w:sz w:val="24"/>
          <w:szCs w:val="24"/>
        </w:rPr>
      </w:pPr>
      <w:r w:rsidRPr="00761E0A">
        <w:rPr>
          <w:sz w:val="24"/>
          <w:szCs w:val="24"/>
        </w:rPr>
        <w:t>7</w:t>
      </w:r>
      <w:r w:rsidR="002D494F" w:rsidRPr="00761E0A">
        <w:rPr>
          <w:sz w:val="24"/>
          <w:szCs w:val="24"/>
        </w:rPr>
        <w:t>.1</w:t>
      </w:r>
      <w:r w:rsidR="00D944F2" w:rsidRPr="00761E0A">
        <w:rPr>
          <w:sz w:val="24"/>
          <w:szCs w:val="24"/>
        </w:rPr>
        <w:t xml:space="preserve">. </w:t>
      </w:r>
      <w:r w:rsidR="00E72070" w:rsidRPr="00761E0A">
        <w:rPr>
          <w:sz w:val="24"/>
          <w:szCs w:val="24"/>
        </w:rPr>
        <w:t xml:space="preserve">При необходимости </w:t>
      </w:r>
      <w:r w:rsidR="002D494F" w:rsidRPr="00761E0A">
        <w:rPr>
          <w:sz w:val="24"/>
          <w:szCs w:val="24"/>
        </w:rPr>
        <w:t>Заказчик</w:t>
      </w:r>
      <w:r w:rsidR="00E72070" w:rsidRPr="00761E0A">
        <w:rPr>
          <w:sz w:val="24"/>
          <w:szCs w:val="24"/>
        </w:rPr>
        <w:t xml:space="preserve">, по решению закупочной комиссии Общества, в том числе и по обращению Участников, имеет право продлевать срок окончания приема </w:t>
      </w:r>
      <w:r w:rsidR="00D944F2" w:rsidRPr="00761E0A">
        <w:rPr>
          <w:sz w:val="24"/>
          <w:szCs w:val="24"/>
        </w:rPr>
        <w:t>заявок</w:t>
      </w:r>
      <w:r w:rsidR="00E72070" w:rsidRPr="00761E0A">
        <w:rPr>
          <w:sz w:val="24"/>
          <w:szCs w:val="24"/>
        </w:rPr>
        <w:t>.</w:t>
      </w:r>
    </w:p>
    <w:p w14:paraId="4E9E3777" w14:textId="5FD1361F" w:rsidR="00B3289B" w:rsidRPr="00761E0A" w:rsidRDefault="007B548E" w:rsidP="00761E0A">
      <w:pPr>
        <w:pStyle w:val="af"/>
        <w:tabs>
          <w:tab w:val="left" w:pos="1260"/>
        </w:tabs>
        <w:autoSpaceDE w:val="0"/>
        <w:autoSpaceDN w:val="0"/>
        <w:adjustRightInd w:val="0"/>
        <w:spacing w:before="120" w:after="0" w:line="240" w:lineRule="auto"/>
        <w:ind w:left="142" w:firstLine="425"/>
        <w:outlineLvl w:val="1"/>
        <w:rPr>
          <w:b/>
          <w:bCs/>
          <w:sz w:val="24"/>
          <w:szCs w:val="24"/>
        </w:rPr>
      </w:pPr>
      <w:r w:rsidRPr="00761E0A">
        <w:rPr>
          <w:b/>
          <w:sz w:val="24"/>
          <w:szCs w:val="24"/>
        </w:rPr>
        <w:t>8</w:t>
      </w:r>
      <w:r w:rsidR="00D944F2" w:rsidRPr="00761E0A">
        <w:rPr>
          <w:b/>
          <w:sz w:val="24"/>
          <w:szCs w:val="24"/>
        </w:rPr>
        <w:t xml:space="preserve">. </w:t>
      </w:r>
      <w:r w:rsidR="00E72070" w:rsidRPr="00761E0A">
        <w:rPr>
          <w:b/>
          <w:sz w:val="24"/>
          <w:szCs w:val="24"/>
        </w:rPr>
        <w:t>Подача</w:t>
      </w:r>
      <w:r w:rsidR="00E72070" w:rsidRPr="00761E0A">
        <w:rPr>
          <w:b/>
          <w:bCs/>
          <w:sz w:val="24"/>
          <w:szCs w:val="24"/>
        </w:rPr>
        <w:t xml:space="preserve"> Предложений и их прием</w:t>
      </w:r>
      <w:bookmarkStart w:id="41" w:name="_Toc345570174"/>
      <w:bookmarkEnd w:id="6"/>
      <w:bookmarkEnd w:id="7"/>
      <w:bookmarkEnd w:id="8"/>
      <w:bookmarkEnd w:id="9"/>
      <w:bookmarkEnd w:id="10"/>
      <w:bookmarkEnd w:id="11"/>
      <w:bookmarkEnd w:id="12"/>
      <w:bookmarkEnd w:id="13"/>
    </w:p>
    <w:bookmarkEnd w:id="41"/>
    <w:p w14:paraId="26C2C14D" w14:textId="043BF68D" w:rsidR="00B3289B" w:rsidRPr="00761E0A" w:rsidRDefault="007B548E" w:rsidP="00761E0A">
      <w:pPr>
        <w:pStyle w:val="Times12"/>
        <w:tabs>
          <w:tab w:val="num" w:pos="2280"/>
        </w:tabs>
        <w:spacing w:before="120"/>
        <w:ind w:left="142" w:firstLine="425"/>
        <w:rPr>
          <w:szCs w:val="24"/>
        </w:rPr>
      </w:pPr>
      <w:r w:rsidRPr="00761E0A">
        <w:rPr>
          <w:szCs w:val="24"/>
        </w:rPr>
        <w:t>8</w:t>
      </w:r>
      <w:r w:rsidR="00D944F2" w:rsidRPr="00761E0A">
        <w:rPr>
          <w:szCs w:val="24"/>
        </w:rPr>
        <w:t xml:space="preserve">.1. </w:t>
      </w:r>
      <w:r w:rsidR="00E72070" w:rsidRPr="00761E0A">
        <w:rPr>
          <w:szCs w:val="24"/>
        </w:rPr>
        <w:t xml:space="preserve">Порядок подачи </w:t>
      </w:r>
      <w:r w:rsidR="00D944F2" w:rsidRPr="00761E0A">
        <w:rPr>
          <w:szCs w:val="24"/>
        </w:rPr>
        <w:t>заявок</w:t>
      </w:r>
      <w:r w:rsidR="00E72070" w:rsidRPr="00761E0A">
        <w:rPr>
          <w:szCs w:val="24"/>
        </w:rPr>
        <w:t xml:space="preserve"> на электронной площадке </w:t>
      </w:r>
      <w:r w:rsidR="00ED5793" w:rsidRPr="00761E0A">
        <w:rPr>
          <w:szCs w:val="24"/>
        </w:rPr>
        <w:t>ЭТП ГПБ</w:t>
      </w:r>
      <w:r w:rsidR="00E72070" w:rsidRPr="00761E0A">
        <w:rPr>
          <w:szCs w:val="24"/>
        </w:rPr>
        <w:t xml:space="preserve"> определяется правилами и инструкциями данной системы.</w:t>
      </w:r>
    </w:p>
    <w:p w14:paraId="0A1169DE" w14:textId="3D7E569A" w:rsidR="00D11355" w:rsidRPr="00761E0A" w:rsidRDefault="00D11355" w:rsidP="00761E0A">
      <w:pPr>
        <w:pStyle w:val="Times12"/>
        <w:tabs>
          <w:tab w:val="num" w:pos="2280"/>
        </w:tabs>
        <w:spacing w:before="120"/>
        <w:ind w:left="142" w:firstLine="425"/>
        <w:rPr>
          <w:szCs w:val="24"/>
        </w:rPr>
      </w:pPr>
      <w:r w:rsidRPr="00761E0A">
        <w:rPr>
          <w:szCs w:val="24"/>
        </w:rPr>
        <w:t>8.2. Заказчик обеспечивает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187E5E1F" w14:textId="603A255A" w:rsidR="00B3289B" w:rsidRPr="00761E0A" w:rsidRDefault="00D11355" w:rsidP="00761E0A">
      <w:pPr>
        <w:pStyle w:val="af"/>
        <w:tabs>
          <w:tab w:val="left" w:pos="1260"/>
        </w:tabs>
        <w:autoSpaceDE w:val="0"/>
        <w:autoSpaceDN w:val="0"/>
        <w:adjustRightInd w:val="0"/>
        <w:spacing w:before="120" w:after="0" w:line="240" w:lineRule="auto"/>
        <w:ind w:left="142" w:firstLine="425"/>
        <w:outlineLvl w:val="1"/>
        <w:rPr>
          <w:b/>
          <w:sz w:val="24"/>
          <w:szCs w:val="24"/>
        </w:rPr>
      </w:pPr>
      <w:r w:rsidRPr="00761E0A">
        <w:rPr>
          <w:b/>
          <w:sz w:val="24"/>
          <w:szCs w:val="24"/>
        </w:rPr>
        <w:t>9</w:t>
      </w:r>
      <w:r w:rsidR="00D944F2" w:rsidRPr="00761E0A">
        <w:rPr>
          <w:b/>
          <w:sz w:val="24"/>
          <w:szCs w:val="24"/>
        </w:rPr>
        <w:t xml:space="preserve">. </w:t>
      </w:r>
      <w:r w:rsidR="00E72070" w:rsidRPr="00761E0A">
        <w:rPr>
          <w:b/>
          <w:sz w:val="24"/>
          <w:szCs w:val="24"/>
        </w:rPr>
        <w:t xml:space="preserve">Порядок рассмотрения </w:t>
      </w:r>
      <w:r w:rsidR="00D944F2" w:rsidRPr="00761E0A">
        <w:rPr>
          <w:b/>
          <w:sz w:val="24"/>
          <w:szCs w:val="24"/>
        </w:rPr>
        <w:t xml:space="preserve">заявок </w:t>
      </w:r>
      <w:r w:rsidR="00E72070" w:rsidRPr="00761E0A">
        <w:rPr>
          <w:b/>
          <w:sz w:val="24"/>
          <w:szCs w:val="24"/>
        </w:rPr>
        <w:t>Участников</w:t>
      </w:r>
    </w:p>
    <w:p w14:paraId="42ED991D" w14:textId="6D062D10" w:rsidR="00B3289B" w:rsidRPr="00761E0A" w:rsidRDefault="00D11355" w:rsidP="00761E0A">
      <w:pPr>
        <w:pStyle w:val="Times12"/>
        <w:tabs>
          <w:tab w:val="num" w:pos="1855"/>
        </w:tabs>
        <w:spacing w:before="120"/>
        <w:ind w:left="142" w:firstLine="425"/>
        <w:rPr>
          <w:szCs w:val="24"/>
        </w:rPr>
      </w:pPr>
      <w:r w:rsidRPr="00761E0A">
        <w:rPr>
          <w:szCs w:val="24"/>
        </w:rPr>
        <w:t>9</w:t>
      </w:r>
      <w:r w:rsidR="00D944F2" w:rsidRPr="00761E0A">
        <w:rPr>
          <w:szCs w:val="24"/>
        </w:rPr>
        <w:t xml:space="preserve">.1. </w:t>
      </w:r>
      <w:r w:rsidR="00E72070" w:rsidRPr="00761E0A">
        <w:rPr>
          <w:szCs w:val="24"/>
        </w:rPr>
        <w:t>Рассмотрение заявок Участников</w:t>
      </w:r>
      <w:r w:rsidR="00E72070" w:rsidRPr="00761E0A">
        <w:rPr>
          <w:iCs/>
          <w:szCs w:val="24"/>
        </w:rPr>
        <w:t xml:space="preserve"> может включать две стадии:</w:t>
      </w:r>
    </w:p>
    <w:p w14:paraId="3017BCD0" w14:textId="77777777" w:rsidR="00B3289B" w:rsidRPr="00761E0A" w:rsidRDefault="00E72070" w:rsidP="00761E0A">
      <w:pPr>
        <w:pStyle w:val="21"/>
        <w:widowControl/>
        <w:tabs>
          <w:tab w:val="left" w:pos="1418"/>
        </w:tabs>
        <w:spacing w:before="120"/>
        <w:ind w:left="142" w:firstLine="425"/>
        <w:rPr>
          <w:szCs w:val="24"/>
        </w:rPr>
      </w:pPr>
      <w:r w:rsidRPr="00761E0A">
        <w:rPr>
          <w:szCs w:val="24"/>
        </w:rPr>
        <w:t>- отборочную стадию;</w:t>
      </w:r>
    </w:p>
    <w:p w14:paraId="19B331C9" w14:textId="77777777" w:rsidR="00B3289B" w:rsidRPr="00761E0A" w:rsidRDefault="00E72070" w:rsidP="00761E0A">
      <w:pPr>
        <w:pStyle w:val="21"/>
        <w:widowControl/>
        <w:tabs>
          <w:tab w:val="left" w:pos="1418"/>
        </w:tabs>
        <w:spacing w:before="120"/>
        <w:ind w:left="142" w:firstLine="425"/>
        <w:rPr>
          <w:szCs w:val="24"/>
        </w:rPr>
      </w:pPr>
      <w:r w:rsidRPr="00761E0A">
        <w:rPr>
          <w:szCs w:val="24"/>
        </w:rPr>
        <w:t>- оценочную стадию.</w:t>
      </w:r>
    </w:p>
    <w:p w14:paraId="0A89A4AB" w14:textId="04356433" w:rsidR="00B3289B" w:rsidRPr="00761E0A" w:rsidRDefault="00D11355" w:rsidP="00761E0A">
      <w:pPr>
        <w:spacing w:before="120" w:line="240" w:lineRule="auto"/>
        <w:ind w:left="142" w:firstLine="425"/>
        <w:rPr>
          <w:sz w:val="24"/>
          <w:szCs w:val="24"/>
        </w:rPr>
      </w:pPr>
      <w:r w:rsidRPr="00761E0A">
        <w:rPr>
          <w:sz w:val="24"/>
          <w:szCs w:val="24"/>
        </w:rPr>
        <w:t>9</w:t>
      </w:r>
      <w:r w:rsidR="00D944F2" w:rsidRPr="00761E0A">
        <w:rPr>
          <w:sz w:val="24"/>
          <w:szCs w:val="24"/>
        </w:rPr>
        <w:t xml:space="preserve">.2. </w:t>
      </w:r>
      <w:r w:rsidR="00E72070" w:rsidRPr="00761E0A">
        <w:rPr>
          <w:sz w:val="24"/>
          <w:szCs w:val="24"/>
        </w:rPr>
        <w:t>В рамках отборочной стадии закупочная комиссия проверяет:</w:t>
      </w:r>
    </w:p>
    <w:p w14:paraId="5D7EF3E2" w14:textId="3E9078B6" w:rsidR="00B3289B" w:rsidRPr="00761E0A" w:rsidRDefault="00E72070" w:rsidP="00761E0A">
      <w:pPr>
        <w:spacing w:before="120" w:line="240" w:lineRule="auto"/>
        <w:ind w:left="142" w:firstLine="425"/>
        <w:rPr>
          <w:sz w:val="24"/>
          <w:szCs w:val="24"/>
        </w:rPr>
      </w:pPr>
      <w:r w:rsidRPr="00761E0A">
        <w:rPr>
          <w:sz w:val="24"/>
          <w:szCs w:val="24"/>
        </w:rPr>
        <w:t xml:space="preserve">- правильность оформления и подачи </w:t>
      </w:r>
      <w:r w:rsidR="00D944F2" w:rsidRPr="00761E0A">
        <w:rPr>
          <w:sz w:val="24"/>
          <w:szCs w:val="24"/>
        </w:rPr>
        <w:t>заяв</w:t>
      </w:r>
      <w:r w:rsidR="004836F7" w:rsidRPr="00761E0A">
        <w:rPr>
          <w:sz w:val="24"/>
          <w:szCs w:val="24"/>
        </w:rPr>
        <w:t>ок</w:t>
      </w:r>
      <w:r w:rsidR="00D944F2" w:rsidRPr="00761E0A">
        <w:rPr>
          <w:sz w:val="24"/>
          <w:szCs w:val="24"/>
        </w:rPr>
        <w:t xml:space="preserve">; </w:t>
      </w:r>
    </w:p>
    <w:p w14:paraId="6A5F150B" w14:textId="174BF9CA" w:rsidR="00B3289B" w:rsidRPr="00761E0A" w:rsidRDefault="00E72070" w:rsidP="00761E0A">
      <w:pPr>
        <w:spacing w:before="120" w:line="240" w:lineRule="auto"/>
        <w:ind w:left="142" w:firstLine="425"/>
        <w:rPr>
          <w:sz w:val="24"/>
          <w:szCs w:val="24"/>
        </w:rPr>
      </w:pPr>
      <w:r w:rsidRPr="00761E0A">
        <w:rPr>
          <w:sz w:val="24"/>
          <w:szCs w:val="24"/>
        </w:rPr>
        <w:t>- соответствие техническ</w:t>
      </w:r>
      <w:r w:rsidR="004836F7" w:rsidRPr="00761E0A">
        <w:rPr>
          <w:sz w:val="24"/>
          <w:szCs w:val="24"/>
        </w:rPr>
        <w:t>их</w:t>
      </w:r>
      <w:r w:rsidRPr="00761E0A">
        <w:rPr>
          <w:sz w:val="24"/>
          <w:szCs w:val="24"/>
        </w:rPr>
        <w:t xml:space="preserve"> предложени</w:t>
      </w:r>
      <w:r w:rsidR="004836F7" w:rsidRPr="00761E0A">
        <w:rPr>
          <w:sz w:val="24"/>
          <w:szCs w:val="24"/>
        </w:rPr>
        <w:t>й</w:t>
      </w:r>
      <w:r w:rsidR="00D944F2" w:rsidRPr="00761E0A">
        <w:rPr>
          <w:sz w:val="24"/>
          <w:szCs w:val="24"/>
        </w:rPr>
        <w:t xml:space="preserve"> Участник</w:t>
      </w:r>
      <w:r w:rsidR="004836F7" w:rsidRPr="00761E0A">
        <w:rPr>
          <w:sz w:val="24"/>
          <w:szCs w:val="24"/>
        </w:rPr>
        <w:t>ов</w:t>
      </w:r>
      <w:r w:rsidR="00D944F2" w:rsidRPr="00761E0A">
        <w:rPr>
          <w:sz w:val="24"/>
          <w:szCs w:val="24"/>
        </w:rPr>
        <w:t xml:space="preserve"> требованиям</w:t>
      </w:r>
      <w:r w:rsidR="000A1352" w:rsidRPr="00761E0A">
        <w:rPr>
          <w:sz w:val="24"/>
          <w:szCs w:val="24"/>
        </w:rPr>
        <w:t xml:space="preserve"> Заказчика</w:t>
      </w:r>
      <w:r w:rsidR="00036A52" w:rsidRPr="00761E0A">
        <w:rPr>
          <w:sz w:val="24"/>
          <w:szCs w:val="24"/>
        </w:rPr>
        <w:t>;</w:t>
      </w:r>
    </w:p>
    <w:p w14:paraId="7A95AAD7" w14:textId="4F97CEA5" w:rsidR="00036A52" w:rsidRPr="00761E0A" w:rsidRDefault="00E72070" w:rsidP="00761E0A">
      <w:pPr>
        <w:pStyle w:val="21"/>
        <w:widowControl/>
        <w:tabs>
          <w:tab w:val="left" w:pos="1418"/>
        </w:tabs>
        <w:spacing w:before="120"/>
        <w:ind w:left="142" w:firstLine="425"/>
        <w:rPr>
          <w:szCs w:val="24"/>
        </w:rPr>
      </w:pPr>
      <w:r w:rsidRPr="00761E0A">
        <w:rPr>
          <w:szCs w:val="24"/>
        </w:rPr>
        <w:t xml:space="preserve">- </w:t>
      </w:r>
      <w:r w:rsidR="000A1352" w:rsidRPr="00761E0A">
        <w:rPr>
          <w:szCs w:val="24"/>
        </w:rPr>
        <w:t>соответствие</w:t>
      </w:r>
      <w:r w:rsidRPr="00761E0A">
        <w:rPr>
          <w:szCs w:val="24"/>
        </w:rPr>
        <w:t xml:space="preserve"> Участников</w:t>
      </w:r>
      <w:r w:rsidR="000A1352" w:rsidRPr="00761E0A">
        <w:rPr>
          <w:szCs w:val="24"/>
        </w:rPr>
        <w:t xml:space="preserve"> требованиям Заказчика</w:t>
      </w:r>
      <w:r w:rsidR="004836F7" w:rsidRPr="00761E0A">
        <w:rPr>
          <w:szCs w:val="24"/>
        </w:rPr>
        <w:t>.</w:t>
      </w:r>
      <w:r w:rsidRPr="00761E0A">
        <w:rPr>
          <w:szCs w:val="24"/>
        </w:rPr>
        <w:t xml:space="preserve"> </w:t>
      </w:r>
    </w:p>
    <w:p w14:paraId="50FB1ACB" w14:textId="1DCD43FC" w:rsidR="00BD56A3" w:rsidRPr="00761E0A" w:rsidRDefault="00D11355" w:rsidP="00761E0A">
      <w:pPr>
        <w:spacing w:before="120" w:line="240" w:lineRule="auto"/>
        <w:ind w:left="142" w:firstLine="425"/>
        <w:rPr>
          <w:sz w:val="24"/>
          <w:szCs w:val="24"/>
        </w:rPr>
      </w:pPr>
      <w:r w:rsidRPr="00761E0A">
        <w:rPr>
          <w:sz w:val="24"/>
          <w:szCs w:val="24"/>
        </w:rPr>
        <w:t>9</w:t>
      </w:r>
      <w:r w:rsidR="00E72070" w:rsidRPr="00761E0A">
        <w:rPr>
          <w:sz w:val="24"/>
          <w:szCs w:val="24"/>
        </w:rPr>
        <w:t>.3. В рамках отборочной стадии закупочная комиссия может запросить у Участников разъяснения положений заявки,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заявки.</w:t>
      </w:r>
    </w:p>
    <w:p w14:paraId="31CC6530" w14:textId="316EB31A" w:rsidR="00BD56A3" w:rsidRPr="00761E0A" w:rsidRDefault="00D11355" w:rsidP="00761E0A">
      <w:pPr>
        <w:spacing w:before="120" w:line="240" w:lineRule="auto"/>
        <w:ind w:left="142" w:firstLine="425"/>
        <w:rPr>
          <w:sz w:val="24"/>
          <w:szCs w:val="24"/>
        </w:rPr>
      </w:pPr>
      <w:r w:rsidRPr="00761E0A">
        <w:rPr>
          <w:sz w:val="24"/>
          <w:szCs w:val="24"/>
        </w:rPr>
        <w:t>9</w:t>
      </w:r>
      <w:r w:rsidR="00BD56A3" w:rsidRPr="00761E0A">
        <w:rPr>
          <w:sz w:val="24"/>
          <w:szCs w:val="24"/>
        </w:rPr>
        <w:t>.4. 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срок, установленный в запросе, Заявка такого Участника закупки может быть отклонена.</w:t>
      </w:r>
    </w:p>
    <w:p w14:paraId="426D9661" w14:textId="1D6CCFBA" w:rsidR="00036A52" w:rsidRPr="00761E0A" w:rsidRDefault="00D11355" w:rsidP="00761E0A">
      <w:pPr>
        <w:pStyle w:val="af"/>
        <w:tabs>
          <w:tab w:val="left" w:pos="1260"/>
        </w:tabs>
        <w:autoSpaceDE w:val="0"/>
        <w:autoSpaceDN w:val="0"/>
        <w:adjustRightInd w:val="0"/>
        <w:spacing w:before="120" w:after="0" w:line="240" w:lineRule="auto"/>
        <w:ind w:left="142" w:firstLine="425"/>
        <w:outlineLvl w:val="1"/>
        <w:rPr>
          <w:b/>
          <w:bCs/>
          <w:sz w:val="24"/>
          <w:szCs w:val="24"/>
        </w:rPr>
      </w:pPr>
      <w:r w:rsidRPr="00761E0A">
        <w:rPr>
          <w:sz w:val="24"/>
          <w:szCs w:val="24"/>
        </w:rPr>
        <w:t>9</w:t>
      </w:r>
      <w:r w:rsidR="00E72070" w:rsidRPr="00761E0A">
        <w:rPr>
          <w:sz w:val="24"/>
          <w:szCs w:val="24"/>
        </w:rPr>
        <w:t>.</w:t>
      </w:r>
      <w:r w:rsidR="00BD56A3" w:rsidRPr="00761E0A">
        <w:rPr>
          <w:sz w:val="24"/>
          <w:szCs w:val="24"/>
        </w:rPr>
        <w:t>5</w:t>
      </w:r>
      <w:r w:rsidR="00E72070" w:rsidRPr="00761E0A">
        <w:rPr>
          <w:sz w:val="24"/>
          <w:szCs w:val="24"/>
        </w:rPr>
        <w:t>. При проведении отборочной стадии 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r w:rsidR="00E72070" w:rsidRPr="00761E0A">
        <w:rPr>
          <w:b/>
          <w:sz w:val="24"/>
          <w:szCs w:val="24"/>
        </w:rPr>
        <w:t>.</w:t>
      </w:r>
    </w:p>
    <w:p w14:paraId="012EEF65" w14:textId="2D2D33FC" w:rsidR="00B3289B" w:rsidRPr="00761E0A" w:rsidRDefault="00D11355" w:rsidP="00761E0A">
      <w:pPr>
        <w:spacing w:before="120" w:line="240" w:lineRule="auto"/>
        <w:ind w:left="142" w:firstLine="425"/>
        <w:rPr>
          <w:sz w:val="24"/>
          <w:szCs w:val="24"/>
        </w:rPr>
      </w:pPr>
      <w:r w:rsidRPr="00761E0A">
        <w:rPr>
          <w:sz w:val="24"/>
          <w:szCs w:val="24"/>
        </w:rPr>
        <w:t>9</w:t>
      </w:r>
      <w:r w:rsidR="00036A52" w:rsidRPr="00761E0A">
        <w:rPr>
          <w:sz w:val="24"/>
          <w:szCs w:val="24"/>
        </w:rPr>
        <w:t>.</w:t>
      </w:r>
      <w:r w:rsidR="00BD56A3" w:rsidRPr="00761E0A">
        <w:rPr>
          <w:sz w:val="24"/>
          <w:szCs w:val="24"/>
        </w:rPr>
        <w:t>6</w:t>
      </w:r>
      <w:r w:rsidR="00036A52" w:rsidRPr="00761E0A">
        <w:rPr>
          <w:sz w:val="24"/>
          <w:szCs w:val="24"/>
        </w:rPr>
        <w:t xml:space="preserve">. </w:t>
      </w:r>
      <w:r w:rsidR="00E72070" w:rsidRPr="00761E0A">
        <w:rPr>
          <w:sz w:val="24"/>
          <w:szCs w:val="24"/>
        </w:rPr>
        <w:t xml:space="preserve">По результатам проведения отборочной стадии закупочная комиссия отклоняет </w:t>
      </w:r>
      <w:r w:rsidR="00036A52" w:rsidRPr="00761E0A">
        <w:rPr>
          <w:sz w:val="24"/>
          <w:szCs w:val="24"/>
        </w:rPr>
        <w:t>заявки</w:t>
      </w:r>
      <w:r w:rsidR="00E72070" w:rsidRPr="00761E0A">
        <w:rPr>
          <w:sz w:val="24"/>
          <w:szCs w:val="24"/>
        </w:rPr>
        <w:t>, которые:</w:t>
      </w:r>
    </w:p>
    <w:p w14:paraId="00A2953E" w14:textId="77777777" w:rsidR="00B3289B" w:rsidRPr="00761E0A" w:rsidRDefault="00E72070" w:rsidP="00761E0A">
      <w:pPr>
        <w:pStyle w:val="21"/>
        <w:widowControl/>
        <w:numPr>
          <w:ilvl w:val="0"/>
          <w:numId w:val="7"/>
        </w:numPr>
        <w:tabs>
          <w:tab w:val="left" w:pos="1418"/>
        </w:tabs>
        <w:spacing w:before="120"/>
        <w:ind w:left="142" w:firstLine="425"/>
        <w:rPr>
          <w:szCs w:val="24"/>
        </w:rPr>
      </w:pPr>
      <w:r w:rsidRPr="00761E0A">
        <w:rPr>
          <w:szCs w:val="24"/>
        </w:rPr>
        <w:t xml:space="preserve">в существенной мере не отвечают требованиям </w:t>
      </w:r>
      <w:r w:rsidR="00036A52" w:rsidRPr="00761E0A">
        <w:rPr>
          <w:szCs w:val="24"/>
        </w:rPr>
        <w:t xml:space="preserve">настоящего извещения </w:t>
      </w:r>
      <w:r w:rsidRPr="00761E0A">
        <w:rPr>
          <w:szCs w:val="24"/>
        </w:rPr>
        <w:t>к</w:t>
      </w:r>
      <w:r w:rsidR="00036A52" w:rsidRPr="00761E0A">
        <w:rPr>
          <w:szCs w:val="24"/>
        </w:rPr>
        <w:t xml:space="preserve"> оформлению и подаче;</w:t>
      </w:r>
    </w:p>
    <w:p w14:paraId="78440AB1" w14:textId="5AB3CE7E" w:rsidR="00B3289B" w:rsidRPr="00761E0A" w:rsidRDefault="00E72070" w:rsidP="00761E0A">
      <w:pPr>
        <w:pStyle w:val="21"/>
        <w:widowControl/>
        <w:numPr>
          <w:ilvl w:val="0"/>
          <w:numId w:val="7"/>
        </w:numPr>
        <w:tabs>
          <w:tab w:val="left" w:pos="1418"/>
        </w:tabs>
        <w:spacing w:before="120"/>
        <w:ind w:left="142" w:firstLine="425"/>
        <w:rPr>
          <w:szCs w:val="24"/>
        </w:rPr>
      </w:pPr>
      <w:r w:rsidRPr="00761E0A">
        <w:rPr>
          <w:szCs w:val="24"/>
        </w:rPr>
        <w:lastRenderedPageBreak/>
        <w:t>содержат предложения, по существу</w:t>
      </w:r>
      <w:r w:rsidR="00BD56A3" w:rsidRPr="00761E0A">
        <w:rPr>
          <w:szCs w:val="24"/>
        </w:rPr>
        <w:t>,</w:t>
      </w:r>
      <w:r w:rsidRPr="00761E0A">
        <w:rPr>
          <w:szCs w:val="24"/>
        </w:rPr>
        <w:t xml:space="preserve"> не отвечающие техническим, коммерческим или договорным требованиям настоящ</w:t>
      </w:r>
      <w:r w:rsidR="00036A52" w:rsidRPr="00761E0A">
        <w:rPr>
          <w:szCs w:val="24"/>
        </w:rPr>
        <w:t>его извещения.</w:t>
      </w:r>
    </w:p>
    <w:p w14:paraId="655B2337" w14:textId="0020426F" w:rsidR="00B3289B" w:rsidRPr="00761E0A" w:rsidRDefault="00D11355" w:rsidP="00761E0A">
      <w:pPr>
        <w:pStyle w:val="21"/>
        <w:widowControl/>
        <w:spacing w:before="120"/>
        <w:ind w:left="142" w:firstLine="425"/>
        <w:rPr>
          <w:szCs w:val="24"/>
        </w:rPr>
      </w:pPr>
      <w:r w:rsidRPr="00761E0A">
        <w:rPr>
          <w:szCs w:val="24"/>
        </w:rPr>
        <w:t>9</w:t>
      </w:r>
      <w:r w:rsidR="00BD56A3" w:rsidRPr="00761E0A">
        <w:rPr>
          <w:szCs w:val="24"/>
        </w:rPr>
        <w:t>.7. В рамках оценочной стадии Заказчик ранжирует заявки участников по возрастанию ценовых предложений. Заявке Участника, предложившего наименьшую цену договора, присваивается первый номер.</w:t>
      </w:r>
    </w:p>
    <w:p w14:paraId="4A1A3F57" w14:textId="7564874D" w:rsidR="004836F7" w:rsidRPr="00761E0A" w:rsidRDefault="00D11355" w:rsidP="00761E0A">
      <w:pPr>
        <w:tabs>
          <w:tab w:val="num" w:pos="2700"/>
        </w:tabs>
        <w:autoSpaceDE w:val="0"/>
        <w:autoSpaceDN w:val="0"/>
        <w:adjustRightInd w:val="0"/>
        <w:spacing w:before="120" w:line="240" w:lineRule="auto"/>
        <w:ind w:left="142" w:firstLine="425"/>
        <w:rPr>
          <w:sz w:val="24"/>
          <w:szCs w:val="24"/>
        </w:rPr>
      </w:pPr>
      <w:r w:rsidRPr="00761E0A">
        <w:rPr>
          <w:sz w:val="24"/>
          <w:szCs w:val="24"/>
        </w:rPr>
        <w:t>9</w:t>
      </w:r>
      <w:r w:rsidR="00E72070" w:rsidRPr="00761E0A">
        <w:rPr>
          <w:sz w:val="24"/>
          <w:szCs w:val="24"/>
        </w:rPr>
        <w:t>.</w:t>
      </w:r>
      <w:r w:rsidR="00BD56A3" w:rsidRPr="00761E0A">
        <w:rPr>
          <w:sz w:val="24"/>
          <w:szCs w:val="24"/>
        </w:rPr>
        <w:t>8</w:t>
      </w:r>
      <w:r w:rsidR="00E72070" w:rsidRPr="00761E0A">
        <w:rPr>
          <w:sz w:val="24"/>
          <w:szCs w:val="24"/>
        </w:rPr>
        <w:t xml:space="preserve">. </w:t>
      </w:r>
      <w:r w:rsidR="004836F7" w:rsidRPr="00761E0A">
        <w:rPr>
          <w:color w:val="000000"/>
          <w:sz w:val="24"/>
          <w:szCs w:val="24"/>
        </w:rPr>
        <w:t xml:space="preserve">В качестве единого базиса сравнения ценовых предложений, обеспечения равной и объективной оценки, </w:t>
      </w:r>
      <w:r w:rsidR="004836F7" w:rsidRPr="00761E0A">
        <w:rPr>
          <w:sz w:val="24"/>
          <w:szCs w:val="24"/>
        </w:rPr>
        <w:t xml:space="preserve">сравнение </w:t>
      </w:r>
      <w:r w:rsidR="00BD56A3" w:rsidRPr="00761E0A">
        <w:rPr>
          <w:sz w:val="24"/>
          <w:szCs w:val="24"/>
        </w:rPr>
        <w:t>З</w:t>
      </w:r>
      <w:r w:rsidR="004836F7" w:rsidRPr="00761E0A">
        <w:rPr>
          <w:sz w:val="24"/>
          <w:szCs w:val="24"/>
        </w:rPr>
        <w:t>аявок проводится по цене без НДС.</w:t>
      </w:r>
    </w:p>
    <w:p w14:paraId="6C8962D9" w14:textId="4408C165" w:rsidR="000E2FE3" w:rsidRPr="00761E0A" w:rsidRDefault="00D11355" w:rsidP="00761E0A">
      <w:pPr>
        <w:pStyle w:val="21"/>
        <w:widowControl/>
        <w:tabs>
          <w:tab w:val="left" w:pos="1418"/>
        </w:tabs>
        <w:spacing w:before="120"/>
        <w:ind w:left="142" w:firstLine="425"/>
        <w:rPr>
          <w:szCs w:val="24"/>
        </w:rPr>
      </w:pPr>
      <w:r w:rsidRPr="00761E0A">
        <w:rPr>
          <w:szCs w:val="24"/>
        </w:rPr>
        <w:t>9</w:t>
      </w:r>
      <w:r w:rsidR="00E72070" w:rsidRPr="00761E0A">
        <w:rPr>
          <w:szCs w:val="24"/>
        </w:rPr>
        <w:t>.</w:t>
      </w:r>
      <w:r w:rsidR="00BD56A3" w:rsidRPr="00761E0A">
        <w:rPr>
          <w:szCs w:val="24"/>
        </w:rPr>
        <w:t>9</w:t>
      </w:r>
      <w:r w:rsidR="00E72070" w:rsidRPr="00761E0A">
        <w:rPr>
          <w:szCs w:val="24"/>
        </w:rPr>
        <w:t xml:space="preserve">. </w:t>
      </w:r>
      <w:r w:rsidR="000E2FE3" w:rsidRPr="00761E0A">
        <w:rPr>
          <w:snapToGrid/>
          <w:szCs w:val="24"/>
          <w:lang w:eastAsia="zh-CN"/>
        </w:rPr>
        <w:t xml:space="preserve">В случае содержания в нескольких </w:t>
      </w:r>
      <w:r w:rsidR="00BD56A3" w:rsidRPr="00761E0A">
        <w:rPr>
          <w:snapToGrid/>
          <w:szCs w:val="24"/>
          <w:lang w:eastAsia="zh-CN"/>
        </w:rPr>
        <w:t>З</w:t>
      </w:r>
      <w:r w:rsidR="000E2FE3" w:rsidRPr="00761E0A">
        <w:rPr>
          <w:snapToGrid/>
          <w:szCs w:val="24"/>
          <w:lang w:eastAsia="zh-CN"/>
        </w:rPr>
        <w:t xml:space="preserve">аявках на участие в закупке одинаковых условий исполнения договора, меньший порядковый номер присваивается заявке, поступившей ранее других </w:t>
      </w:r>
      <w:r w:rsidR="00BD56A3" w:rsidRPr="00761E0A">
        <w:rPr>
          <w:snapToGrid/>
          <w:szCs w:val="24"/>
          <w:lang w:eastAsia="zh-CN"/>
        </w:rPr>
        <w:t>З</w:t>
      </w:r>
      <w:r w:rsidR="000E2FE3" w:rsidRPr="00761E0A">
        <w:rPr>
          <w:snapToGrid/>
          <w:szCs w:val="24"/>
          <w:lang w:eastAsia="zh-CN"/>
        </w:rPr>
        <w:t>аявок на участие в закупке.</w:t>
      </w:r>
    </w:p>
    <w:p w14:paraId="69FEBCB5" w14:textId="6C9B442E" w:rsidR="00A30B3B" w:rsidRPr="00761E0A" w:rsidRDefault="00D11355" w:rsidP="00761E0A">
      <w:pPr>
        <w:pStyle w:val="21"/>
        <w:widowControl/>
        <w:spacing w:before="120"/>
        <w:ind w:left="142" w:firstLine="425"/>
        <w:rPr>
          <w:szCs w:val="24"/>
        </w:rPr>
      </w:pPr>
      <w:r w:rsidRPr="00761E0A">
        <w:rPr>
          <w:szCs w:val="24"/>
        </w:rPr>
        <w:t>9</w:t>
      </w:r>
      <w:r w:rsidR="00E72070" w:rsidRPr="00761E0A">
        <w:rPr>
          <w:szCs w:val="24"/>
        </w:rPr>
        <w:t>.</w:t>
      </w:r>
      <w:r w:rsidR="00BD56A3" w:rsidRPr="00761E0A">
        <w:rPr>
          <w:szCs w:val="24"/>
        </w:rPr>
        <w:t>10</w:t>
      </w:r>
      <w:r w:rsidR="00E72070" w:rsidRPr="00761E0A">
        <w:rPr>
          <w:szCs w:val="24"/>
        </w:rPr>
        <w:t>. В случае если в заявке Участника содержится предложение с демпинговой ценой договора, Заказчик вправе принять решение о запросе разъяснений порядка ценообразования такого ценового предложения. В случае невыполнения Участником требования о предоставлении обоснованных разъяснений или признания Заказчиком предложенной цены договора необоснованной, заявка такого Участника отклоняется.</w:t>
      </w:r>
    </w:p>
    <w:p w14:paraId="4B6CBD28" w14:textId="3538A1F3" w:rsidR="00D11355" w:rsidRPr="00761E0A" w:rsidRDefault="00D11355" w:rsidP="00761E0A">
      <w:pPr>
        <w:pStyle w:val="21"/>
        <w:spacing w:before="120"/>
        <w:ind w:left="142" w:firstLine="425"/>
        <w:rPr>
          <w:szCs w:val="24"/>
        </w:rPr>
      </w:pPr>
      <w:r w:rsidRPr="00761E0A">
        <w:rPr>
          <w:szCs w:val="24"/>
        </w:rPr>
        <w:t>9.8.</w:t>
      </w:r>
      <w:r w:rsidRPr="00761E0A">
        <w:rPr>
          <w:szCs w:val="24"/>
        </w:rPr>
        <w:tab/>
        <w:t>Заказчик, по решению закупочной комиссии, вправе отклонить заявку, если он установит, что Участник прямо или косвенно дал, согласился дать или предложил сотруднику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15BC2AB1" w14:textId="706BBCE2" w:rsidR="00D11355" w:rsidRPr="00761E0A" w:rsidRDefault="00D11355" w:rsidP="00761E0A">
      <w:pPr>
        <w:pStyle w:val="21"/>
        <w:widowControl/>
        <w:spacing w:before="120"/>
        <w:ind w:left="142" w:firstLine="425"/>
        <w:rPr>
          <w:szCs w:val="24"/>
        </w:rPr>
      </w:pPr>
      <w:r w:rsidRPr="00761E0A">
        <w:rPr>
          <w:szCs w:val="24"/>
        </w:rPr>
        <w:t>9.9.</w:t>
      </w:r>
      <w:r w:rsidRPr="00761E0A">
        <w:rPr>
          <w:szCs w:val="24"/>
        </w:rPr>
        <w:tab/>
        <w:t>Заказчик, по решению закупочной комиссии, вправе отклонить заявки Участников, заключивших между собой какое-либо соглашение с целью повлиять на определение Победителя.</w:t>
      </w:r>
    </w:p>
    <w:p w14:paraId="29CB9D9D" w14:textId="01BDCC5D" w:rsidR="009857EB" w:rsidRPr="00761E0A" w:rsidRDefault="00CE54D5" w:rsidP="00761E0A">
      <w:pPr>
        <w:pStyle w:val="af"/>
        <w:tabs>
          <w:tab w:val="left" w:pos="709"/>
        </w:tabs>
        <w:autoSpaceDE w:val="0"/>
        <w:autoSpaceDN w:val="0"/>
        <w:adjustRightInd w:val="0"/>
        <w:spacing w:before="120" w:after="0" w:line="240" w:lineRule="auto"/>
        <w:ind w:left="142"/>
        <w:outlineLvl w:val="1"/>
        <w:rPr>
          <w:b/>
          <w:sz w:val="24"/>
          <w:szCs w:val="24"/>
        </w:rPr>
      </w:pPr>
      <w:bookmarkStart w:id="42" w:name="_Ref55280461"/>
      <w:bookmarkStart w:id="43" w:name="_Toc55285354"/>
      <w:bookmarkStart w:id="44" w:name="_Toc55305386"/>
      <w:bookmarkStart w:id="45" w:name="_Toc57314657"/>
      <w:bookmarkStart w:id="46" w:name="_Toc69728971"/>
      <w:bookmarkStart w:id="47" w:name="_Toc98251735"/>
      <w:bookmarkStart w:id="48" w:name="_Toc200440627"/>
      <w:bookmarkStart w:id="49" w:name="_Toc200441680"/>
      <w:bookmarkStart w:id="50" w:name="_Toc200441831"/>
      <w:bookmarkStart w:id="51" w:name="_Toc200597913"/>
      <w:bookmarkStart w:id="52" w:name="_Toc202243099"/>
      <w:bookmarkStart w:id="53" w:name="_Toc202247486"/>
      <w:bookmarkStart w:id="54" w:name="_Toc345570183"/>
      <w:bookmarkStart w:id="55" w:name="_Toc346098383"/>
      <w:r w:rsidRPr="00761E0A">
        <w:rPr>
          <w:b/>
          <w:sz w:val="24"/>
          <w:szCs w:val="24"/>
        </w:rPr>
        <w:t>1</w:t>
      </w:r>
      <w:r w:rsidR="00D11355" w:rsidRPr="00761E0A">
        <w:rPr>
          <w:b/>
          <w:sz w:val="24"/>
          <w:szCs w:val="24"/>
        </w:rPr>
        <w:t>0</w:t>
      </w:r>
      <w:r w:rsidR="009259FF" w:rsidRPr="00761E0A">
        <w:rPr>
          <w:b/>
          <w:sz w:val="24"/>
          <w:szCs w:val="24"/>
        </w:rPr>
        <w:t xml:space="preserve">. </w:t>
      </w:r>
      <w:bookmarkStart w:id="56" w:name="_Ref167268476"/>
      <w:bookmarkStart w:id="57" w:name="_Toc175749008"/>
      <w:bookmarkStart w:id="58" w:name="_Toc98254005"/>
      <w:bookmarkStart w:id="59" w:name="_Toc200440628"/>
      <w:bookmarkStart w:id="60" w:name="_Toc200441681"/>
      <w:bookmarkStart w:id="61" w:name="_Toc200441832"/>
      <w:bookmarkStart w:id="62" w:name="_Toc200597914"/>
      <w:bookmarkStart w:id="63" w:name="_Toc202243100"/>
      <w:bookmarkStart w:id="64" w:name="_Toc202247487"/>
      <w:bookmarkStart w:id="65" w:name="_Toc345570184"/>
      <w:bookmarkStart w:id="66" w:name="_Toc346098384"/>
      <w:bookmarkEnd w:id="42"/>
      <w:bookmarkEnd w:id="43"/>
      <w:bookmarkEnd w:id="44"/>
      <w:bookmarkEnd w:id="45"/>
      <w:bookmarkEnd w:id="46"/>
      <w:bookmarkEnd w:id="47"/>
      <w:bookmarkEnd w:id="48"/>
      <w:bookmarkEnd w:id="49"/>
      <w:bookmarkEnd w:id="50"/>
      <w:bookmarkEnd w:id="51"/>
      <w:bookmarkEnd w:id="52"/>
      <w:bookmarkEnd w:id="53"/>
      <w:bookmarkEnd w:id="54"/>
      <w:bookmarkEnd w:id="55"/>
      <w:r w:rsidR="009259FF" w:rsidRPr="00761E0A">
        <w:rPr>
          <w:b/>
          <w:sz w:val="24"/>
          <w:szCs w:val="24"/>
        </w:rPr>
        <w:t xml:space="preserve"> </w:t>
      </w:r>
      <w:r w:rsidR="00F07578" w:rsidRPr="00761E0A">
        <w:rPr>
          <w:b/>
          <w:sz w:val="24"/>
          <w:szCs w:val="24"/>
        </w:rPr>
        <w:t>О</w:t>
      </w:r>
      <w:r w:rsidR="00E72070" w:rsidRPr="00761E0A">
        <w:rPr>
          <w:b/>
          <w:sz w:val="24"/>
          <w:szCs w:val="24"/>
        </w:rPr>
        <w:t>пределение Победителя</w:t>
      </w:r>
      <w:bookmarkEnd w:id="56"/>
      <w:bookmarkEnd w:id="57"/>
      <w:bookmarkEnd w:id="58"/>
      <w:bookmarkEnd w:id="59"/>
      <w:bookmarkEnd w:id="60"/>
      <w:bookmarkEnd w:id="61"/>
      <w:bookmarkEnd w:id="62"/>
      <w:bookmarkEnd w:id="63"/>
      <w:bookmarkEnd w:id="64"/>
      <w:bookmarkEnd w:id="65"/>
      <w:bookmarkEnd w:id="66"/>
    </w:p>
    <w:p w14:paraId="79238669" w14:textId="19DC3BEA" w:rsidR="00CE54D5" w:rsidRPr="00761E0A" w:rsidRDefault="00CE54D5" w:rsidP="00761E0A">
      <w:pPr>
        <w:tabs>
          <w:tab w:val="left" w:pos="426"/>
          <w:tab w:val="num" w:pos="1855"/>
        </w:tabs>
        <w:spacing w:before="120" w:line="240" w:lineRule="auto"/>
        <w:ind w:left="142"/>
        <w:rPr>
          <w:sz w:val="24"/>
          <w:szCs w:val="24"/>
        </w:rPr>
      </w:pPr>
      <w:r w:rsidRPr="00761E0A">
        <w:rPr>
          <w:sz w:val="24"/>
          <w:szCs w:val="24"/>
        </w:rPr>
        <w:t>1</w:t>
      </w:r>
      <w:r w:rsidR="00D11355" w:rsidRPr="00761E0A">
        <w:rPr>
          <w:sz w:val="24"/>
          <w:szCs w:val="24"/>
        </w:rPr>
        <w:t>0</w:t>
      </w:r>
      <w:r w:rsidR="009259FF" w:rsidRPr="00761E0A">
        <w:rPr>
          <w:sz w:val="24"/>
          <w:szCs w:val="24"/>
        </w:rPr>
        <w:t xml:space="preserve">.1. </w:t>
      </w:r>
      <w:r w:rsidRPr="00761E0A">
        <w:rPr>
          <w:sz w:val="24"/>
          <w:szCs w:val="24"/>
        </w:rPr>
        <w:t>Закупочная комиссия на своем заседании принимает решение либо по определению Победителя, либо по завершению данной процедуры запроса котировок без определения Победителя и заключения Договора.</w:t>
      </w:r>
    </w:p>
    <w:p w14:paraId="036A4B62" w14:textId="7D194D12" w:rsidR="009857EB" w:rsidRPr="00761E0A" w:rsidRDefault="00CE54D5" w:rsidP="00761E0A">
      <w:pPr>
        <w:tabs>
          <w:tab w:val="left" w:pos="426"/>
          <w:tab w:val="num" w:pos="1855"/>
        </w:tabs>
        <w:spacing w:before="120" w:line="240" w:lineRule="auto"/>
        <w:ind w:left="142"/>
        <w:rPr>
          <w:sz w:val="24"/>
          <w:szCs w:val="24"/>
        </w:rPr>
      </w:pPr>
      <w:r w:rsidRPr="00761E0A">
        <w:rPr>
          <w:sz w:val="24"/>
          <w:szCs w:val="24"/>
        </w:rPr>
        <w:t>1</w:t>
      </w:r>
      <w:r w:rsidR="00D11355" w:rsidRPr="00761E0A">
        <w:rPr>
          <w:sz w:val="24"/>
          <w:szCs w:val="24"/>
        </w:rPr>
        <w:t>0</w:t>
      </w:r>
      <w:r w:rsidRPr="00761E0A">
        <w:rPr>
          <w:sz w:val="24"/>
          <w:szCs w:val="24"/>
        </w:rPr>
        <w:t xml:space="preserve">.2. </w:t>
      </w:r>
      <w:r w:rsidR="00E72070" w:rsidRPr="00761E0A">
        <w:rPr>
          <w:sz w:val="24"/>
          <w:szCs w:val="24"/>
        </w:rPr>
        <w:t xml:space="preserve">Закупочная комиссия на своем заседании определяет Победителя </w:t>
      </w:r>
      <w:r w:rsidRPr="00761E0A">
        <w:rPr>
          <w:sz w:val="24"/>
          <w:szCs w:val="24"/>
        </w:rPr>
        <w:t>з</w:t>
      </w:r>
      <w:r w:rsidR="00E72070" w:rsidRPr="00761E0A">
        <w:rPr>
          <w:sz w:val="24"/>
          <w:szCs w:val="24"/>
        </w:rPr>
        <w:t xml:space="preserve">апроса </w:t>
      </w:r>
      <w:r w:rsidR="009259FF" w:rsidRPr="00761E0A">
        <w:rPr>
          <w:sz w:val="24"/>
          <w:szCs w:val="24"/>
        </w:rPr>
        <w:t>котировок</w:t>
      </w:r>
      <w:r w:rsidR="00E72070" w:rsidRPr="00761E0A">
        <w:rPr>
          <w:sz w:val="24"/>
          <w:szCs w:val="24"/>
        </w:rPr>
        <w:t xml:space="preserve"> как Участника, </w:t>
      </w:r>
      <w:r w:rsidR="003D66DE" w:rsidRPr="00761E0A">
        <w:rPr>
          <w:sz w:val="24"/>
          <w:szCs w:val="24"/>
        </w:rPr>
        <w:t xml:space="preserve">заявка которого соответствует требованиям, установленным извещением о проведении запроса котировок, и содержит наиболее низкую цену </w:t>
      </w:r>
      <w:r w:rsidRPr="00761E0A">
        <w:rPr>
          <w:sz w:val="24"/>
          <w:szCs w:val="24"/>
        </w:rPr>
        <w:t>Д</w:t>
      </w:r>
      <w:r w:rsidR="003D66DE" w:rsidRPr="00761E0A">
        <w:rPr>
          <w:sz w:val="24"/>
          <w:szCs w:val="24"/>
        </w:rPr>
        <w:t>оговора.</w:t>
      </w:r>
    </w:p>
    <w:p w14:paraId="1FDA9CAF" w14:textId="1AD7AE30" w:rsidR="009857EB" w:rsidRPr="00761E0A" w:rsidRDefault="00CE54D5" w:rsidP="00761E0A">
      <w:pPr>
        <w:tabs>
          <w:tab w:val="left" w:pos="426"/>
          <w:tab w:val="num" w:pos="1855"/>
        </w:tabs>
        <w:spacing w:before="120" w:line="240" w:lineRule="auto"/>
        <w:ind w:left="142"/>
        <w:rPr>
          <w:sz w:val="24"/>
          <w:szCs w:val="24"/>
        </w:rPr>
      </w:pPr>
      <w:r w:rsidRPr="00761E0A">
        <w:rPr>
          <w:sz w:val="24"/>
          <w:szCs w:val="24"/>
        </w:rPr>
        <w:t>1</w:t>
      </w:r>
      <w:r w:rsidR="00D11355" w:rsidRPr="00761E0A">
        <w:rPr>
          <w:sz w:val="24"/>
          <w:szCs w:val="24"/>
        </w:rPr>
        <w:t>0</w:t>
      </w:r>
      <w:r w:rsidR="003D66DE" w:rsidRPr="00761E0A">
        <w:rPr>
          <w:sz w:val="24"/>
          <w:szCs w:val="24"/>
        </w:rPr>
        <w:t>.</w:t>
      </w:r>
      <w:r w:rsidRPr="00761E0A">
        <w:rPr>
          <w:sz w:val="24"/>
          <w:szCs w:val="24"/>
        </w:rPr>
        <w:t>3</w:t>
      </w:r>
      <w:r w:rsidR="003D66DE" w:rsidRPr="00761E0A">
        <w:rPr>
          <w:sz w:val="24"/>
          <w:szCs w:val="24"/>
        </w:rPr>
        <w:t xml:space="preserve">. </w:t>
      </w:r>
      <w:r w:rsidR="00E72070" w:rsidRPr="00761E0A">
        <w:rPr>
          <w:sz w:val="24"/>
          <w:szCs w:val="24"/>
        </w:rPr>
        <w:t xml:space="preserve">Решение закупочной комиссии по подведению итогов </w:t>
      </w:r>
      <w:r w:rsidRPr="00761E0A">
        <w:rPr>
          <w:sz w:val="24"/>
          <w:szCs w:val="24"/>
        </w:rPr>
        <w:t>з</w:t>
      </w:r>
      <w:r w:rsidR="00E72070" w:rsidRPr="00761E0A">
        <w:rPr>
          <w:sz w:val="24"/>
          <w:szCs w:val="24"/>
        </w:rPr>
        <w:t xml:space="preserve">апроса </w:t>
      </w:r>
      <w:r w:rsidR="003D66DE" w:rsidRPr="00761E0A">
        <w:rPr>
          <w:sz w:val="24"/>
          <w:szCs w:val="24"/>
        </w:rPr>
        <w:t>котировок</w:t>
      </w:r>
      <w:r w:rsidR="00E72070" w:rsidRPr="00761E0A">
        <w:rPr>
          <w:sz w:val="24"/>
          <w:szCs w:val="24"/>
        </w:rPr>
        <w:t xml:space="preserve"> оформляется </w:t>
      </w:r>
      <w:r w:rsidR="003D66DE" w:rsidRPr="00761E0A">
        <w:rPr>
          <w:sz w:val="24"/>
          <w:szCs w:val="24"/>
        </w:rPr>
        <w:t xml:space="preserve">итоговым </w:t>
      </w:r>
      <w:r w:rsidR="00E72070" w:rsidRPr="00761E0A">
        <w:rPr>
          <w:sz w:val="24"/>
          <w:szCs w:val="24"/>
        </w:rPr>
        <w:t xml:space="preserve">протоколом заседания закупочной комиссии. Участники незамедлительно уведомляются об итогах запроса </w:t>
      </w:r>
      <w:r w:rsidR="003D66DE" w:rsidRPr="00761E0A">
        <w:rPr>
          <w:sz w:val="24"/>
          <w:szCs w:val="24"/>
        </w:rPr>
        <w:t>котировок</w:t>
      </w:r>
      <w:r w:rsidR="00E72070" w:rsidRPr="00761E0A">
        <w:rPr>
          <w:sz w:val="24"/>
          <w:szCs w:val="24"/>
        </w:rPr>
        <w:t xml:space="preserve"> системой </w:t>
      </w:r>
      <w:r w:rsidR="00F4459B" w:rsidRPr="00761E0A">
        <w:rPr>
          <w:sz w:val="24"/>
          <w:szCs w:val="24"/>
        </w:rPr>
        <w:t>ЭТП ГПБ</w:t>
      </w:r>
      <w:r w:rsidR="00E72070" w:rsidRPr="00761E0A">
        <w:rPr>
          <w:sz w:val="24"/>
          <w:szCs w:val="24"/>
        </w:rPr>
        <w:t xml:space="preserve"> согласно правилам данной системы.</w:t>
      </w:r>
    </w:p>
    <w:p w14:paraId="513B756B" w14:textId="0925D11E" w:rsidR="00CE54D5" w:rsidRPr="00761E0A" w:rsidRDefault="00CE54D5" w:rsidP="00761E0A">
      <w:pPr>
        <w:tabs>
          <w:tab w:val="left" w:pos="426"/>
        </w:tabs>
        <w:spacing w:before="120" w:line="240" w:lineRule="auto"/>
        <w:ind w:left="142"/>
        <w:rPr>
          <w:sz w:val="24"/>
          <w:szCs w:val="24"/>
        </w:rPr>
      </w:pPr>
      <w:r w:rsidRPr="00761E0A">
        <w:rPr>
          <w:sz w:val="24"/>
          <w:szCs w:val="24"/>
        </w:rPr>
        <w:t>1</w:t>
      </w:r>
      <w:r w:rsidR="00D11355" w:rsidRPr="00761E0A">
        <w:rPr>
          <w:sz w:val="24"/>
          <w:szCs w:val="24"/>
        </w:rPr>
        <w:t>0</w:t>
      </w:r>
      <w:r w:rsidRPr="00761E0A">
        <w:rPr>
          <w:sz w:val="24"/>
          <w:szCs w:val="24"/>
        </w:rPr>
        <w:t>.4.</w:t>
      </w:r>
      <w:r w:rsidRPr="00761E0A">
        <w:rPr>
          <w:sz w:val="24"/>
          <w:szCs w:val="24"/>
        </w:rPr>
        <w:tab/>
        <w:t>Если в период между подписанием Протокола и Договора изменился Победитель (например, вследствие отказа), то Победителем запроса котировок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20B9B440" w14:textId="0956B9EF" w:rsidR="009857EB" w:rsidRPr="00761E0A" w:rsidRDefault="00CE54D5" w:rsidP="00761E0A">
      <w:pPr>
        <w:pStyle w:val="af"/>
        <w:autoSpaceDE w:val="0"/>
        <w:autoSpaceDN w:val="0"/>
        <w:adjustRightInd w:val="0"/>
        <w:spacing w:before="120" w:after="0" w:line="240" w:lineRule="auto"/>
        <w:ind w:left="142"/>
        <w:outlineLvl w:val="1"/>
        <w:rPr>
          <w:b/>
          <w:sz w:val="24"/>
          <w:szCs w:val="24"/>
        </w:rPr>
      </w:pPr>
      <w:bookmarkStart w:id="67" w:name="_Toc175749009"/>
      <w:bookmarkStart w:id="68" w:name="_Toc98254006"/>
      <w:bookmarkStart w:id="69" w:name="_Toc200440629"/>
      <w:bookmarkStart w:id="70" w:name="_Toc200441682"/>
      <w:bookmarkStart w:id="71" w:name="_Toc200441833"/>
      <w:bookmarkStart w:id="72" w:name="_Toc200597915"/>
      <w:bookmarkStart w:id="73" w:name="_Toc202243101"/>
      <w:bookmarkStart w:id="74" w:name="_Toc202247488"/>
      <w:bookmarkStart w:id="75" w:name="_Toc345570185"/>
      <w:bookmarkStart w:id="76" w:name="_Toc346098385"/>
      <w:r w:rsidRPr="00761E0A">
        <w:rPr>
          <w:b/>
          <w:sz w:val="24"/>
          <w:szCs w:val="24"/>
        </w:rPr>
        <w:t>1</w:t>
      </w:r>
      <w:r w:rsidR="00D11355" w:rsidRPr="00761E0A">
        <w:rPr>
          <w:b/>
          <w:sz w:val="24"/>
          <w:szCs w:val="24"/>
        </w:rPr>
        <w:t>1</w:t>
      </w:r>
      <w:r w:rsidR="003D66DE" w:rsidRPr="00761E0A">
        <w:rPr>
          <w:b/>
          <w:sz w:val="24"/>
          <w:szCs w:val="24"/>
        </w:rPr>
        <w:t xml:space="preserve">. </w:t>
      </w:r>
      <w:r w:rsidR="00E72070" w:rsidRPr="00761E0A">
        <w:rPr>
          <w:b/>
          <w:sz w:val="24"/>
          <w:szCs w:val="24"/>
        </w:rPr>
        <w:t>Подписание Договора</w:t>
      </w:r>
      <w:bookmarkEnd w:id="67"/>
      <w:bookmarkEnd w:id="68"/>
      <w:bookmarkEnd w:id="69"/>
      <w:bookmarkEnd w:id="70"/>
      <w:bookmarkEnd w:id="71"/>
      <w:bookmarkEnd w:id="72"/>
      <w:bookmarkEnd w:id="73"/>
      <w:bookmarkEnd w:id="74"/>
      <w:bookmarkEnd w:id="75"/>
      <w:bookmarkEnd w:id="76"/>
    </w:p>
    <w:p w14:paraId="0772BD0D" w14:textId="143896E9" w:rsidR="0092350E" w:rsidRPr="00761E0A" w:rsidRDefault="00E72070" w:rsidP="00761E0A">
      <w:pPr>
        <w:spacing w:before="120" w:line="240" w:lineRule="auto"/>
        <w:ind w:left="142"/>
        <w:rPr>
          <w:sz w:val="24"/>
          <w:szCs w:val="24"/>
        </w:rPr>
      </w:pPr>
      <w:r w:rsidRPr="00761E0A">
        <w:rPr>
          <w:sz w:val="24"/>
          <w:szCs w:val="24"/>
        </w:rPr>
        <w:t>1</w:t>
      </w:r>
      <w:r w:rsidR="00D11355" w:rsidRPr="00761E0A">
        <w:rPr>
          <w:sz w:val="24"/>
          <w:szCs w:val="24"/>
        </w:rPr>
        <w:t>1</w:t>
      </w:r>
      <w:r w:rsidR="003D66DE" w:rsidRPr="00761E0A">
        <w:rPr>
          <w:sz w:val="24"/>
          <w:szCs w:val="24"/>
        </w:rPr>
        <w:t xml:space="preserve">.1. </w:t>
      </w:r>
      <w:r w:rsidR="0092350E" w:rsidRPr="00761E0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14:paraId="57CB4502" w14:textId="0DC89114" w:rsidR="0092350E" w:rsidRPr="00761E0A" w:rsidRDefault="0092350E" w:rsidP="00761E0A">
      <w:pPr>
        <w:spacing w:before="120" w:line="240" w:lineRule="auto"/>
        <w:ind w:left="142"/>
        <w:rPr>
          <w:sz w:val="24"/>
          <w:szCs w:val="24"/>
        </w:rPr>
      </w:pPr>
      <w:r w:rsidRPr="00761E0A">
        <w:rPr>
          <w:sz w:val="24"/>
          <w:szCs w:val="24"/>
        </w:rPr>
        <w:t>– Протокол преддоговорных переговоров между Заказчиком и Победителем (по условиям, не оговоренным ни в настоящем извещении, ни в Предложении Победителя);</w:t>
      </w:r>
    </w:p>
    <w:p w14:paraId="2C233ACA" w14:textId="060AA6F4" w:rsidR="0092350E" w:rsidRPr="00761E0A" w:rsidRDefault="0092350E" w:rsidP="00761E0A">
      <w:pPr>
        <w:spacing w:before="120" w:line="240" w:lineRule="auto"/>
        <w:ind w:left="142"/>
        <w:rPr>
          <w:sz w:val="24"/>
          <w:szCs w:val="24"/>
        </w:rPr>
      </w:pPr>
      <w:r w:rsidRPr="00761E0A">
        <w:rPr>
          <w:sz w:val="24"/>
          <w:szCs w:val="24"/>
        </w:rPr>
        <w:t>- Настоящее Извещение со всеми дополнениями и разъяснениями;</w:t>
      </w:r>
    </w:p>
    <w:p w14:paraId="5E9321C9" w14:textId="3EA0959A" w:rsidR="0092350E" w:rsidRPr="00761E0A" w:rsidRDefault="0092350E" w:rsidP="00761E0A">
      <w:pPr>
        <w:spacing w:before="120" w:line="240" w:lineRule="auto"/>
        <w:ind w:left="142"/>
        <w:rPr>
          <w:sz w:val="24"/>
          <w:szCs w:val="24"/>
        </w:rPr>
      </w:pPr>
      <w:r w:rsidRPr="00761E0A">
        <w:rPr>
          <w:sz w:val="24"/>
          <w:szCs w:val="24"/>
        </w:rPr>
        <w:t>- Предложение Победителя со всеми дополнениями и разъяснениями, соответствующими требованиям Заказчика.</w:t>
      </w:r>
    </w:p>
    <w:p w14:paraId="4E43CE01" w14:textId="5E083084" w:rsidR="0092350E" w:rsidRPr="00761E0A" w:rsidRDefault="0092350E" w:rsidP="00761E0A">
      <w:pPr>
        <w:spacing w:before="120" w:line="240" w:lineRule="auto"/>
        <w:ind w:left="142"/>
        <w:rPr>
          <w:sz w:val="24"/>
          <w:szCs w:val="24"/>
        </w:rPr>
      </w:pPr>
      <w:r w:rsidRPr="00761E0A">
        <w:rPr>
          <w:sz w:val="24"/>
          <w:szCs w:val="24"/>
        </w:rPr>
        <w:t>- Иные документы Заказчика и Участников не определяют права и обязанности сторон в связи с данным запросом котировок.</w:t>
      </w:r>
    </w:p>
    <w:p w14:paraId="620066AE" w14:textId="21815A75" w:rsidR="0092350E" w:rsidRPr="00183B98" w:rsidRDefault="0092350E" w:rsidP="00761E0A">
      <w:pPr>
        <w:spacing w:before="120" w:line="240" w:lineRule="auto"/>
        <w:ind w:left="142"/>
        <w:rPr>
          <w:sz w:val="24"/>
          <w:szCs w:val="24"/>
        </w:rPr>
      </w:pPr>
      <w:r w:rsidRPr="00761E0A">
        <w:rPr>
          <w:sz w:val="24"/>
          <w:szCs w:val="24"/>
        </w:rPr>
        <w:lastRenderedPageBreak/>
        <w:t>1</w:t>
      </w:r>
      <w:r w:rsidR="00D11355" w:rsidRPr="00761E0A">
        <w:rPr>
          <w:sz w:val="24"/>
          <w:szCs w:val="24"/>
        </w:rPr>
        <w:t>1</w:t>
      </w:r>
      <w:r w:rsidRPr="00761E0A">
        <w:rPr>
          <w:sz w:val="24"/>
          <w:szCs w:val="24"/>
        </w:rPr>
        <w:t>.2.</w:t>
      </w:r>
      <w:r w:rsidRPr="00761E0A">
        <w:rPr>
          <w:sz w:val="24"/>
          <w:szCs w:val="24"/>
        </w:rPr>
        <w:tab/>
        <w:t xml:space="preserve">Во всем, что не урегулировано настоящим, стороны руководствуются </w:t>
      </w:r>
      <w:r w:rsidRPr="00183B98">
        <w:rPr>
          <w:sz w:val="24"/>
          <w:szCs w:val="24"/>
        </w:rPr>
        <w:t>законодательством Российской Федерации.</w:t>
      </w:r>
    </w:p>
    <w:p w14:paraId="102835A2" w14:textId="680B0FAB" w:rsidR="0092350E" w:rsidRPr="00183B98" w:rsidRDefault="0092350E" w:rsidP="00761E0A">
      <w:pPr>
        <w:spacing w:before="120" w:line="240" w:lineRule="auto"/>
        <w:ind w:left="142"/>
        <w:rPr>
          <w:sz w:val="24"/>
          <w:szCs w:val="24"/>
        </w:rPr>
      </w:pPr>
      <w:r w:rsidRPr="00183B98">
        <w:rPr>
          <w:sz w:val="24"/>
          <w:szCs w:val="24"/>
        </w:rPr>
        <w:t>1</w:t>
      </w:r>
      <w:r w:rsidR="00D11355" w:rsidRPr="00183B98">
        <w:rPr>
          <w:sz w:val="24"/>
          <w:szCs w:val="24"/>
        </w:rPr>
        <w:t>1</w:t>
      </w:r>
      <w:r w:rsidRPr="00183B98">
        <w:rPr>
          <w:sz w:val="24"/>
          <w:szCs w:val="24"/>
        </w:rPr>
        <w:t>.3.</w:t>
      </w:r>
      <w:r w:rsidRPr="00183B98">
        <w:rPr>
          <w:sz w:val="24"/>
          <w:szCs w:val="24"/>
        </w:rPr>
        <w:tab/>
        <w:t xml:space="preserve">Если в отношении сторон Договора, заключаемого по результатам запроса котировок, действуют также иные специальные нормативно-правовые акты, изданные и зарегистрированные в установленном порядке, </w:t>
      </w:r>
      <w:r w:rsidR="007B548E" w:rsidRPr="00183B98">
        <w:rPr>
          <w:sz w:val="24"/>
          <w:szCs w:val="24"/>
        </w:rPr>
        <w:t>настоящее извещение</w:t>
      </w:r>
      <w:r w:rsidRPr="00183B98">
        <w:rPr>
          <w:sz w:val="24"/>
          <w:szCs w:val="24"/>
        </w:rPr>
        <w:t xml:space="preserve"> (и проект Договора как </w:t>
      </w:r>
      <w:r w:rsidR="007B548E" w:rsidRPr="00183B98">
        <w:rPr>
          <w:sz w:val="24"/>
          <w:szCs w:val="24"/>
        </w:rPr>
        <w:t>его</w:t>
      </w:r>
      <w:r w:rsidRPr="00183B98">
        <w:rPr>
          <w:sz w:val="24"/>
          <w:szCs w:val="24"/>
        </w:rPr>
        <w:t xml:space="preserve"> часть) и Предложение Победителя будут считаться приоритетными по отношению к диспозитивным нормам указанных документов.</w:t>
      </w:r>
    </w:p>
    <w:p w14:paraId="0F44CA74" w14:textId="3F136F4A" w:rsidR="009857EB" w:rsidRPr="00183B98" w:rsidRDefault="0092350E" w:rsidP="00761E0A">
      <w:pPr>
        <w:spacing w:before="120" w:line="240" w:lineRule="auto"/>
        <w:ind w:left="142"/>
        <w:rPr>
          <w:sz w:val="24"/>
          <w:szCs w:val="24"/>
        </w:rPr>
      </w:pPr>
      <w:r w:rsidRPr="00183B98">
        <w:rPr>
          <w:sz w:val="24"/>
          <w:szCs w:val="24"/>
        </w:rPr>
        <w:t>1</w:t>
      </w:r>
      <w:r w:rsidR="00D11355" w:rsidRPr="00183B98">
        <w:rPr>
          <w:sz w:val="24"/>
          <w:szCs w:val="24"/>
        </w:rPr>
        <w:t>1</w:t>
      </w:r>
      <w:r w:rsidRPr="00183B98">
        <w:rPr>
          <w:sz w:val="24"/>
          <w:szCs w:val="24"/>
        </w:rPr>
        <w:t>.</w:t>
      </w:r>
      <w:r w:rsidR="007B548E" w:rsidRPr="00183B98">
        <w:rPr>
          <w:sz w:val="24"/>
          <w:szCs w:val="24"/>
        </w:rPr>
        <w:t>4</w:t>
      </w:r>
      <w:r w:rsidRPr="00183B98">
        <w:rPr>
          <w:sz w:val="24"/>
          <w:szCs w:val="24"/>
        </w:rPr>
        <w:t xml:space="preserve">. </w:t>
      </w:r>
      <w:r w:rsidR="00E72070" w:rsidRPr="00183B98">
        <w:rPr>
          <w:sz w:val="24"/>
          <w:szCs w:val="24"/>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5D177764" w14:textId="32C0CA16" w:rsidR="009857EB" w:rsidRPr="00183B98" w:rsidRDefault="00E72070" w:rsidP="00761E0A">
      <w:pPr>
        <w:tabs>
          <w:tab w:val="num" w:pos="1855"/>
        </w:tabs>
        <w:spacing w:before="120" w:line="240" w:lineRule="auto"/>
        <w:ind w:left="142"/>
        <w:rPr>
          <w:sz w:val="24"/>
          <w:szCs w:val="24"/>
        </w:rPr>
      </w:pPr>
      <w:r w:rsidRPr="00183B98">
        <w:rPr>
          <w:sz w:val="24"/>
          <w:szCs w:val="24"/>
        </w:rPr>
        <w:t>1</w:t>
      </w:r>
      <w:r w:rsidR="00D11355" w:rsidRPr="00183B98">
        <w:rPr>
          <w:sz w:val="24"/>
          <w:szCs w:val="24"/>
        </w:rPr>
        <w:t>1</w:t>
      </w:r>
      <w:r w:rsidR="003D66DE" w:rsidRPr="00183B98">
        <w:rPr>
          <w:sz w:val="24"/>
          <w:szCs w:val="24"/>
        </w:rPr>
        <w:t>.</w:t>
      </w:r>
      <w:r w:rsidR="007B548E" w:rsidRPr="00183B98">
        <w:rPr>
          <w:sz w:val="24"/>
          <w:szCs w:val="24"/>
        </w:rPr>
        <w:t>5</w:t>
      </w:r>
      <w:r w:rsidR="0092350E" w:rsidRPr="00183B98">
        <w:rPr>
          <w:sz w:val="24"/>
          <w:szCs w:val="24"/>
        </w:rPr>
        <w:t>.</w:t>
      </w:r>
      <w:r w:rsidR="003D66DE" w:rsidRPr="00183B98">
        <w:rPr>
          <w:sz w:val="24"/>
          <w:szCs w:val="24"/>
        </w:rPr>
        <w:t xml:space="preserve"> </w:t>
      </w:r>
      <w:r w:rsidRPr="00183B98">
        <w:rPr>
          <w:sz w:val="24"/>
          <w:szCs w:val="24"/>
        </w:rPr>
        <w:t>По всем вопросам, не нашедшим отра</w:t>
      </w:r>
      <w:r w:rsidR="00BB5771" w:rsidRPr="00183B98">
        <w:rPr>
          <w:sz w:val="24"/>
          <w:szCs w:val="24"/>
        </w:rPr>
        <w:t>жение в извещении о проведении з</w:t>
      </w:r>
      <w:r w:rsidRPr="00183B98">
        <w:rPr>
          <w:sz w:val="24"/>
          <w:szCs w:val="24"/>
        </w:rPr>
        <w:t xml:space="preserve">апроса </w:t>
      </w:r>
      <w:r w:rsidR="003D66DE" w:rsidRPr="00183B98">
        <w:rPr>
          <w:sz w:val="24"/>
          <w:szCs w:val="24"/>
        </w:rPr>
        <w:t>котировок</w:t>
      </w:r>
      <w:r w:rsidRPr="00183B98">
        <w:rPr>
          <w:sz w:val="24"/>
          <w:szCs w:val="24"/>
        </w:rPr>
        <w:t xml:space="preserve">, </w:t>
      </w:r>
      <w:r w:rsidR="003D66DE" w:rsidRPr="00183B98">
        <w:rPr>
          <w:sz w:val="24"/>
          <w:szCs w:val="24"/>
        </w:rPr>
        <w:t>заявке</w:t>
      </w:r>
      <w:r w:rsidRPr="00183B98">
        <w:rPr>
          <w:sz w:val="24"/>
          <w:szCs w:val="24"/>
        </w:rPr>
        <w:t xml:space="preserve"> Победителя, стороны имеют право вступить в преддоговорные переговоры</w:t>
      </w:r>
      <w:r w:rsidR="00CE54D5" w:rsidRPr="00183B98">
        <w:rPr>
          <w:sz w:val="24"/>
          <w:szCs w:val="24"/>
        </w:rPr>
        <w:t>.</w:t>
      </w:r>
      <w:r w:rsidRPr="00183B98">
        <w:rPr>
          <w:sz w:val="24"/>
          <w:szCs w:val="24"/>
        </w:rPr>
        <w:t xml:space="preserve"> </w:t>
      </w:r>
      <w:r w:rsidR="00CE54D5" w:rsidRPr="00183B98">
        <w:rPr>
          <w:sz w:val="24"/>
          <w:szCs w:val="24"/>
        </w:rPr>
        <w:t>П</w:t>
      </w:r>
      <w:r w:rsidRPr="00183B98">
        <w:rPr>
          <w:sz w:val="24"/>
          <w:szCs w:val="24"/>
        </w:rPr>
        <w:t xml:space="preserve">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w:t>
      </w:r>
      <w:r w:rsidR="003D66DE" w:rsidRPr="00183B98">
        <w:rPr>
          <w:sz w:val="24"/>
          <w:szCs w:val="24"/>
        </w:rPr>
        <w:t>извещения</w:t>
      </w:r>
      <w:r w:rsidRPr="00183B98">
        <w:rPr>
          <w:sz w:val="24"/>
          <w:szCs w:val="24"/>
        </w:rPr>
        <w:t xml:space="preserve"> и </w:t>
      </w:r>
      <w:r w:rsidR="003D66DE" w:rsidRPr="00183B98">
        <w:rPr>
          <w:sz w:val="24"/>
          <w:szCs w:val="24"/>
        </w:rPr>
        <w:t>заявки</w:t>
      </w:r>
      <w:r w:rsidRPr="00183B98">
        <w:rPr>
          <w:sz w:val="24"/>
          <w:szCs w:val="24"/>
        </w:rPr>
        <w:t xml:space="preserve"> Победителя.</w:t>
      </w:r>
    </w:p>
    <w:p w14:paraId="684C1A75" w14:textId="3590BB86" w:rsidR="009857EB" w:rsidRPr="00183B98" w:rsidRDefault="00E72070" w:rsidP="00761E0A">
      <w:pPr>
        <w:tabs>
          <w:tab w:val="num" w:pos="1855"/>
        </w:tabs>
        <w:spacing w:before="120" w:line="240" w:lineRule="auto"/>
        <w:ind w:left="142"/>
        <w:rPr>
          <w:sz w:val="24"/>
          <w:szCs w:val="24"/>
        </w:rPr>
      </w:pPr>
      <w:r w:rsidRPr="00183B98">
        <w:rPr>
          <w:sz w:val="24"/>
          <w:szCs w:val="24"/>
        </w:rPr>
        <w:t>1</w:t>
      </w:r>
      <w:r w:rsidR="00D11355" w:rsidRPr="00183B98">
        <w:rPr>
          <w:sz w:val="24"/>
          <w:szCs w:val="24"/>
        </w:rPr>
        <w:t>1</w:t>
      </w:r>
      <w:r w:rsidR="003D66DE" w:rsidRPr="00183B98">
        <w:rPr>
          <w:sz w:val="24"/>
          <w:szCs w:val="24"/>
        </w:rPr>
        <w:t>.</w:t>
      </w:r>
      <w:r w:rsidR="007B548E" w:rsidRPr="00183B98">
        <w:rPr>
          <w:sz w:val="24"/>
          <w:szCs w:val="24"/>
        </w:rPr>
        <w:t>6</w:t>
      </w:r>
      <w:r w:rsidR="003D66DE" w:rsidRPr="00183B98">
        <w:rPr>
          <w:sz w:val="24"/>
          <w:szCs w:val="24"/>
        </w:rPr>
        <w:t xml:space="preserve">. </w:t>
      </w:r>
      <w:r w:rsidRPr="00183B98">
        <w:rPr>
          <w:sz w:val="24"/>
          <w:szCs w:val="24"/>
        </w:rPr>
        <w:t xml:space="preserve">В случае если Победитель запроса </w:t>
      </w:r>
      <w:r w:rsidR="003D66DE" w:rsidRPr="00183B98">
        <w:rPr>
          <w:sz w:val="24"/>
          <w:szCs w:val="24"/>
        </w:rPr>
        <w:t xml:space="preserve">котировок </w:t>
      </w:r>
      <w:r w:rsidRPr="00183B98">
        <w:rPr>
          <w:sz w:val="24"/>
          <w:szCs w:val="24"/>
        </w:rPr>
        <w:t xml:space="preserve">не подпишет Договор в установленные </w:t>
      </w:r>
      <w:r w:rsidR="003D66DE" w:rsidRPr="00183B98">
        <w:rPr>
          <w:sz w:val="24"/>
          <w:szCs w:val="24"/>
        </w:rPr>
        <w:t>законодательством сроки,</w:t>
      </w:r>
      <w:r w:rsidRPr="00183B98">
        <w:rPr>
          <w:sz w:val="24"/>
          <w:szCs w:val="24"/>
        </w:rPr>
        <w:t xml:space="preserve"> он утрачивает статус Победителя, а </w:t>
      </w:r>
      <w:r w:rsidR="000924BE" w:rsidRPr="00183B98">
        <w:rPr>
          <w:sz w:val="24"/>
          <w:szCs w:val="24"/>
        </w:rPr>
        <w:t>Заказчик</w:t>
      </w:r>
      <w:r w:rsidRPr="00183B98">
        <w:rPr>
          <w:sz w:val="24"/>
          <w:szCs w:val="24"/>
        </w:rPr>
        <w:t xml:space="preserve"> имеет право </w:t>
      </w:r>
      <w:r w:rsidR="003D66DE" w:rsidRPr="00183B98">
        <w:rPr>
          <w:sz w:val="24"/>
          <w:szCs w:val="24"/>
        </w:rPr>
        <w:t>заключить договор с участником, занявшим 2 место.</w:t>
      </w:r>
    </w:p>
    <w:p w14:paraId="4A9FE042" w14:textId="45A19A0F" w:rsidR="0019587B" w:rsidRPr="00183B98" w:rsidRDefault="00CE54D5" w:rsidP="00761E0A">
      <w:pPr>
        <w:pStyle w:val="ac"/>
        <w:spacing w:before="120"/>
        <w:ind w:left="142" w:firstLine="567"/>
        <w:contextualSpacing w:val="0"/>
        <w:jc w:val="both"/>
        <w:outlineLvl w:val="0"/>
        <w:rPr>
          <w:b/>
        </w:rPr>
      </w:pPr>
      <w:r w:rsidRPr="00183B98">
        <w:rPr>
          <w:b/>
        </w:rPr>
        <w:t>1</w:t>
      </w:r>
      <w:r w:rsidR="00D11355" w:rsidRPr="00183B98">
        <w:rPr>
          <w:b/>
        </w:rPr>
        <w:t>2</w:t>
      </w:r>
      <w:r w:rsidR="00C07827" w:rsidRPr="00183B98">
        <w:rPr>
          <w:b/>
        </w:rPr>
        <w:t xml:space="preserve">.    </w:t>
      </w:r>
      <w:r w:rsidR="00E72070" w:rsidRPr="00183B98">
        <w:rPr>
          <w:b/>
        </w:rPr>
        <w:t xml:space="preserve">Срок, место и порядок предоставления </w:t>
      </w:r>
      <w:r w:rsidR="003D66DE" w:rsidRPr="00183B98">
        <w:rPr>
          <w:b/>
        </w:rPr>
        <w:t>извещения о проведении запроса котировок</w:t>
      </w:r>
      <w:r w:rsidR="00E72070" w:rsidRPr="00183B98">
        <w:rPr>
          <w:b/>
        </w:rPr>
        <w:t>:</w:t>
      </w:r>
    </w:p>
    <w:p w14:paraId="0D8285C2" w14:textId="39FBA147" w:rsidR="000924BE" w:rsidRPr="00183B98" w:rsidRDefault="00761E0A" w:rsidP="00761E0A">
      <w:pPr>
        <w:tabs>
          <w:tab w:val="num" w:pos="1440"/>
        </w:tabs>
        <w:spacing w:before="120" w:line="240" w:lineRule="auto"/>
        <w:ind w:left="142"/>
        <w:rPr>
          <w:sz w:val="24"/>
          <w:szCs w:val="24"/>
        </w:rPr>
      </w:pPr>
      <w:r w:rsidRPr="00183B98">
        <w:rPr>
          <w:sz w:val="24"/>
          <w:szCs w:val="24"/>
        </w:rPr>
        <w:t xml:space="preserve">12.1. </w:t>
      </w:r>
      <w:r w:rsidR="00E72070" w:rsidRPr="00183B98">
        <w:rPr>
          <w:sz w:val="24"/>
          <w:szCs w:val="24"/>
        </w:rPr>
        <w:t xml:space="preserve">Настоящее </w:t>
      </w:r>
      <w:r w:rsidR="00CE54D5" w:rsidRPr="00183B98">
        <w:rPr>
          <w:sz w:val="24"/>
          <w:szCs w:val="24"/>
        </w:rPr>
        <w:t>и</w:t>
      </w:r>
      <w:r w:rsidR="00E72070" w:rsidRPr="00183B98">
        <w:rPr>
          <w:sz w:val="24"/>
          <w:szCs w:val="24"/>
        </w:rPr>
        <w:t xml:space="preserve">звещение, а также проект договора, являющийся неотъемлемой его частью, находится в открытом доступе </w:t>
      </w:r>
      <w:r w:rsidR="00CE54D5" w:rsidRPr="00183B98">
        <w:rPr>
          <w:sz w:val="24"/>
          <w:szCs w:val="24"/>
        </w:rPr>
        <w:t xml:space="preserve">в ЕИС на официальном сайте, на официальном сайте </w:t>
      </w:r>
      <w:proofErr w:type="gramStart"/>
      <w:r w:rsidR="00CE54D5" w:rsidRPr="00183B98">
        <w:rPr>
          <w:sz w:val="24"/>
          <w:szCs w:val="24"/>
        </w:rPr>
        <w:t>Заказчика  https://kskkaluga.ru</w:t>
      </w:r>
      <w:proofErr w:type="gramEnd"/>
      <w:r w:rsidR="00CE54D5" w:rsidRPr="00183B98">
        <w:rPr>
          <w:sz w:val="24"/>
          <w:szCs w:val="24"/>
        </w:rPr>
        <w:t xml:space="preserve"> и на электронной торговой площадке Газпромбанка (ЭТП ГПБ) https://etpgpb.ru</w:t>
      </w:r>
      <w:r w:rsidR="00E72070" w:rsidRPr="00183B98">
        <w:rPr>
          <w:sz w:val="24"/>
          <w:szCs w:val="24"/>
        </w:rPr>
        <w:t>. Плата за предоставление информации не взимается.</w:t>
      </w:r>
    </w:p>
    <w:p w14:paraId="41722317" w14:textId="619E277C" w:rsidR="00350610" w:rsidRPr="00183B98" w:rsidRDefault="00761E0A" w:rsidP="00761E0A">
      <w:pPr>
        <w:spacing w:before="120" w:line="240" w:lineRule="auto"/>
        <w:ind w:left="142" w:right="282"/>
        <w:outlineLvl w:val="0"/>
        <w:rPr>
          <w:b/>
          <w:bCs/>
          <w:sz w:val="24"/>
          <w:szCs w:val="24"/>
        </w:rPr>
      </w:pPr>
      <w:r w:rsidRPr="00183B98">
        <w:rPr>
          <w:b/>
          <w:bCs/>
          <w:sz w:val="24"/>
          <w:szCs w:val="24"/>
        </w:rPr>
        <w:t>13</w:t>
      </w:r>
      <w:r w:rsidR="00350610" w:rsidRPr="00183B98">
        <w:rPr>
          <w:b/>
          <w:bCs/>
          <w:sz w:val="24"/>
          <w:szCs w:val="24"/>
        </w:rPr>
        <w:t>. Размер обеспечения</w:t>
      </w:r>
    </w:p>
    <w:p w14:paraId="384AC207" w14:textId="63E7F66A" w:rsidR="00350610" w:rsidRPr="00183B98" w:rsidRDefault="00761E0A" w:rsidP="00761E0A">
      <w:pPr>
        <w:spacing w:before="120" w:line="240" w:lineRule="auto"/>
        <w:ind w:left="142" w:right="282"/>
        <w:outlineLvl w:val="0"/>
        <w:rPr>
          <w:sz w:val="24"/>
          <w:szCs w:val="24"/>
        </w:rPr>
      </w:pPr>
      <w:r w:rsidRPr="00183B98">
        <w:rPr>
          <w:sz w:val="24"/>
          <w:szCs w:val="24"/>
        </w:rPr>
        <w:t xml:space="preserve">13.1. </w:t>
      </w:r>
      <w:r w:rsidR="00350610" w:rsidRPr="00183B98">
        <w:rPr>
          <w:sz w:val="24"/>
          <w:szCs w:val="24"/>
        </w:rPr>
        <w:t>Обеспечение заявки на участие в закупке: не требуется.</w:t>
      </w:r>
    </w:p>
    <w:p w14:paraId="270265B4" w14:textId="2F8AFB3F" w:rsidR="00350610" w:rsidRPr="00183B98" w:rsidRDefault="00761E0A" w:rsidP="00761E0A">
      <w:pPr>
        <w:spacing w:before="120" w:line="240" w:lineRule="auto"/>
        <w:ind w:left="142" w:right="284"/>
        <w:outlineLvl w:val="0"/>
        <w:rPr>
          <w:sz w:val="24"/>
          <w:szCs w:val="24"/>
        </w:rPr>
      </w:pPr>
      <w:r w:rsidRPr="00183B98">
        <w:rPr>
          <w:sz w:val="24"/>
          <w:szCs w:val="24"/>
        </w:rPr>
        <w:t xml:space="preserve">13.2. </w:t>
      </w:r>
      <w:r w:rsidR="00350610" w:rsidRPr="00183B98">
        <w:rPr>
          <w:sz w:val="24"/>
          <w:szCs w:val="24"/>
        </w:rPr>
        <w:t>Обеспечение исполнения договора: не требуется.</w:t>
      </w:r>
    </w:p>
    <w:p w14:paraId="54C929A9" w14:textId="0D7DA0C2" w:rsidR="00257A0C" w:rsidRPr="00183B98" w:rsidRDefault="00761E0A" w:rsidP="00761E0A">
      <w:pPr>
        <w:pStyle w:val="ac"/>
        <w:spacing w:before="120"/>
        <w:ind w:left="142" w:firstLine="567"/>
        <w:contextualSpacing w:val="0"/>
        <w:jc w:val="both"/>
        <w:outlineLvl w:val="0"/>
      </w:pPr>
      <w:r w:rsidRPr="00183B98">
        <w:rPr>
          <w:b/>
        </w:rPr>
        <w:t>14</w:t>
      </w:r>
      <w:r w:rsidR="00CE54D5" w:rsidRPr="00183B98">
        <w:rPr>
          <w:b/>
        </w:rPr>
        <w:t>.</w:t>
      </w:r>
      <w:r w:rsidR="00C63F75" w:rsidRPr="00183B98">
        <w:rPr>
          <w:b/>
        </w:rPr>
        <w:t xml:space="preserve">  Место подачи и срок окончания подачи заявок на участие в закупке</w:t>
      </w:r>
      <w:r w:rsidR="00C63F75" w:rsidRPr="00183B98">
        <w:t xml:space="preserve">: </w:t>
      </w:r>
    </w:p>
    <w:p w14:paraId="107B0296" w14:textId="0A3413AD" w:rsidR="00C63F75" w:rsidRPr="00183B98" w:rsidRDefault="00761E0A" w:rsidP="00761E0A">
      <w:pPr>
        <w:pStyle w:val="ac"/>
        <w:spacing w:before="120"/>
        <w:ind w:left="142" w:firstLine="567"/>
        <w:contextualSpacing w:val="0"/>
        <w:jc w:val="both"/>
        <w:outlineLvl w:val="0"/>
      </w:pPr>
      <w:r w:rsidRPr="00183B98">
        <w:t xml:space="preserve">14.1. </w:t>
      </w:r>
      <w:r w:rsidR="00E72070" w:rsidRPr="00183B98">
        <w:t>Заявки на участие в закупке должны быть поданы до 09:</w:t>
      </w:r>
      <w:r w:rsidR="00CE54D5" w:rsidRPr="00183B98">
        <w:t>0</w:t>
      </w:r>
      <w:r w:rsidR="00E72070" w:rsidRPr="00183B98">
        <w:t xml:space="preserve">0 (по московскому времени) </w:t>
      </w:r>
      <w:r w:rsidR="000A539B">
        <w:rPr>
          <w:bCs/>
        </w:rPr>
        <w:t>26.05.</w:t>
      </w:r>
      <w:r w:rsidR="00CE54D5" w:rsidRPr="00183B98">
        <w:rPr>
          <w:bCs/>
        </w:rPr>
        <w:t>2025</w:t>
      </w:r>
      <w:r w:rsidR="00E72070" w:rsidRPr="00183B98">
        <w:t xml:space="preserve"> года на электронной площадке </w:t>
      </w:r>
      <w:hyperlink r:id="rId12" w:history="1">
        <w:r w:rsidR="00E72070" w:rsidRPr="00183B98">
          <w:rPr>
            <w:rStyle w:val="a7"/>
            <w:color w:val="000000"/>
            <w:u w:val="none"/>
          </w:rPr>
          <w:t>ЭТП</w:t>
        </w:r>
      </w:hyperlink>
      <w:r w:rsidR="00E72070" w:rsidRPr="00183B98">
        <w:t xml:space="preserve"> ГПБ.</w:t>
      </w:r>
    </w:p>
    <w:p w14:paraId="00812758" w14:textId="74248D11" w:rsidR="00257A0C" w:rsidRPr="00183B98" w:rsidRDefault="00761E0A" w:rsidP="00761E0A">
      <w:pPr>
        <w:pStyle w:val="ac"/>
        <w:spacing w:before="120"/>
        <w:ind w:left="142" w:firstLine="567"/>
        <w:contextualSpacing w:val="0"/>
        <w:jc w:val="both"/>
        <w:outlineLvl w:val="0"/>
      </w:pPr>
      <w:r w:rsidRPr="00183B98">
        <w:rPr>
          <w:b/>
        </w:rPr>
        <w:t>15</w:t>
      </w:r>
      <w:r w:rsidR="00E72070" w:rsidRPr="00183B98">
        <w:rPr>
          <w:b/>
        </w:rPr>
        <w:t>.</w:t>
      </w:r>
      <w:r w:rsidR="00E72070" w:rsidRPr="00183B98">
        <w:t xml:space="preserve"> </w:t>
      </w:r>
      <w:r w:rsidR="00E72070" w:rsidRPr="00183B98">
        <w:rPr>
          <w:b/>
          <w:bCs/>
        </w:rPr>
        <w:t>Дата и место подведения итогов</w:t>
      </w:r>
      <w:r w:rsidR="00E72070" w:rsidRPr="00183B98">
        <w:t xml:space="preserve">: </w:t>
      </w:r>
    </w:p>
    <w:p w14:paraId="7697B898" w14:textId="16B4CB28" w:rsidR="00C63F75" w:rsidRPr="00183B98" w:rsidRDefault="00761E0A" w:rsidP="00761E0A">
      <w:pPr>
        <w:pStyle w:val="ac"/>
        <w:spacing w:before="120"/>
        <w:ind w:left="142" w:firstLine="567"/>
        <w:contextualSpacing w:val="0"/>
        <w:jc w:val="both"/>
        <w:outlineLvl w:val="0"/>
      </w:pPr>
      <w:r w:rsidRPr="00183B98">
        <w:t xml:space="preserve">15.1. </w:t>
      </w:r>
      <w:r w:rsidR="00E72070" w:rsidRPr="00183B98">
        <w:t xml:space="preserve">Подведение итогов запроса котировок состоится по адресу: </w:t>
      </w:r>
      <w:r w:rsidR="00E72070" w:rsidRPr="00183B98">
        <w:rPr>
          <w:bCs/>
        </w:rPr>
        <w:t xml:space="preserve">248001, г. Калуга, пер. Суворова, д. 8 </w:t>
      </w:r>
      <w:r w:rsidR="00E72070" w:rsidRPr="00183B98">
        <w:t xml:space="preserve">не позднее </w:t>
      </w:r>
      <w:r w:rsidR="000A539B">
        <w:rPr>
          <w:bCs/>
        </w:rPr>
        <w:t>30.05.</w:t>
      </w:r>
      <w:r w:rsidR="00CE54D5" w:rsidRPr="00183B98">
        <w:rPr>
          <w:bCs/>
        </w:rPr>
        <w:t>2025</w:t>
      </w:r>
      <w:r w:rsidR="00E72070" w:rsidRPr="00183B98">
        <w:t xml:space="preserve"> года. Заказчик вправе, при необходимости, изменить данный срок.</w:t>
      </w:r>
    </w:p>
    <w:p w14:paraId="5486F39F" w14:textId="4631981D" w:rsidR="00257A0C" w:rsidRPr="00183B98" w:rsidRDefault="00761E0A" w:rsidP="00761E0A">
      <w:pPr>
        <w:pStyle w:val="ac"/>
        <w:spacing w:before="120"/>
        <w:ind w:left="142" w:firstLine="567"/>
        <w:contextualSpacing w:val="0"/>
        <w:jc w:val="both"/>
        <w:outlineLvl w:val="0"/>
      </w:pPr>
      <w:r w:rsidRPr="00183B98">
        <w:t xml:space="preserve">15.2. </w:t>
      </w:r>
      <w:r w:rsidR="00E72070" w:rsidRPr="00183B98">
        <w:t xml:space="preserve">Протокол подведения итогов размещается </w:t>
      </w:r>
      <w:r w:rsidR="00CE54D5" w:rsidRPr="00183B98">
        <w:t xml:space="preserve">в ЕИС на официальном сайте, на официальном сайте Заказчика https://kskkaluga.ru и на электронной торговой площадке Газпромбанка (ЭТП ГПБ) </w:t>
      </w:r>
      <w:proofErr w:type="gramStart"/>
      <w:r w:rsidR="00CE54D5" w:rsidRPr="00183B98">
        <w:t>https://etpgpb.ru.</w:t>
      </w:r>
      <w:r w:rsidR="00E72070" w:rsidRPr="00183B98">
        <w:t>.</w:t>
      </w:r>
      <w:proofErr w:type="gramEnd"/>
    </w:p>
    <w:p w14:paraId="21B230E0" w14:textId="02D30E45" w:rsidR="00257A0C" w:rsidRPr="00183B98" w:rsidRDefault="00761E0A" w:rsidP="00761E0A">
      <w:pPr>
        <w:pStyle w:val="ac"/>
        <w:spacing w:before="120"/>
        <w:ind w:left="142" w:firstLine="567"/>
        <w:contextualSpacing w:val="0"/>
        <w:jc w:val="both"/>
        <w:outlineLvl w:val="0"/>
      </w:pPr>
      <w:r w:rsidRPr="00183B98">
        <w:rPr>
          <w:b/>
        </w:rPr>
        <w:t>16.</w:t>
      </w:r>
      <w:r w:rsidR="00C07827" w:rsidRPr="00183B98">
        <w:rPr>
          <w:b/>
        </w:rPr>
        <w:t xml:space="preserve"> </w:t>
      </w:r>
      <w:r w:rsidR="003B749A" w:rsidRPr="00183B98">
        <w:rPr>
          <w:b/>
        </w:rPr>
        <w:t>Отказ от проведения закупки</w:t>
      </w:r>
      <w:r w:rsidR="00BB5771" w:rsidRPr="00183B98">
        <w:rPr>
          <w:b/>
        </w:rPr>
        <w:t>:</w:t>
      </w:r>
      <w:r w:rsidR="00BB5771" w:rsidRPr="00183B98">
        <w:t xml:space="preserve"> </w:t>
      </w:r>
    </w:p>
    <w:p w14:paraId="2E530758" w14:textId="2BA0AE8A" w:rsidR="0019587B" w:rsidRPr="00183B98" w:rsidRDefault="00761E0A" w:rsidP="00761E0A">
      <w:pPr>
        <w:pStyle w:val="ac"/>
        <w:spacing w:before="120"/>
        <w:ind w:left="142" w:firstLine="567"/>
        <w:contextualSpacing w:val="0"/>
        <w:jc w:val="both"/>
        <w:outlineLvl w:val="0"/>
      </w:pPr>
      <w:r w:rsidRPr="00183B98">
        <w:t xml:space="preserve">16.1. </w:t>
      </w:r>
      <w:r w:rsidR="00E72070" w:rsidRPr="00183B98">
        <w:t xml:space="preserve">Заказчик </w:t>
      </w:r>
      <w:r w:rsidR="00A81426" w:rsidRPr="00183B98">
        <w:t xml:space="preserve">вправе отменить проведение закупочной процедуры до наступления даты и времени окончания срока подачи заявок на участие в запросе </w:t>
      </w:r>
      <w:r w:rsidR="00E930D3" w:rsidRPr="00183B98">
        <w:t>котировок</w:t>
      </w:r>
      <w:r w:rsidR="00A81426" w:rsidRPr="00183B98">
        <w:t>.</w:t>
      </w:r>
    </w:p>
    <w:p w14:paraId="351BFD54" w14:textId="7A64AD38" w:rsidR="00A557D3" w:rsidRPr="00183B98" w:rsidRDefault="00761E0A" w:rsidP="00761E0A">
      <w:pPr>
        <w:spacing w:before="120" w:line="240" w:lineRule="auto"/>
        <w:ind w:left="142"/>
        <w:outlineLvl w:val="0"/>
        <w:rPr>
          <w:b/>
          <w:bCs/>
          <w:sz w:val="24"/>
          <w:szCs w:val="24"/>
        </w:rPr>
      </w:pPr>
      <w:r w:rsidRPr="00183B98">
        <w:rPr>
          <w:b/>
          <w:bCs/>
          <w:sz w:val="24"/>
          <w:szCs w:val="24"/>
        </w:rPr>
        <w:t>17</w:t>
      </w:r>
      <w:r w:rsidR="007B548E" w:rsidRPr="00183B98">
        <w:rPr>
          <w:b/>
          <w:bCs/>
          <w:sz w:val="24"/>
          <w:szCs w:val="24"/>
        </w:rPr>
        <w:t>. Обжалование</w:t>
      </w:r>
    </w:p>
    <w:p w14:paraId="7B442E08" w14:textId="1F5E6BC8" w:rsidR="007B548E" w:rsidRPr="00183B98" w:rsidRDefault="007B548E" w:rsidP="00761E0A">
      <w:pPr>
        <w:spacing w:before="120" w:line="240" w:lineRule="auto"/>
        <w:ind w:left="142"/>
        <w:outlineLvl w:val="0"/>
        <w:rPr>
          <w:sz w:val="24"/>
          <w:szCs w:val="24"/>
        </w:rPr>
      </w:pPr>
      <w:r w:rsidRPr="00183B98">
        <w:rPr>
          <w:sz w:val="24"/>
          <w:szCs w:val="24"/>
        </w:rPr>
        <w:t>1</w:t>
      </w:r>
      <w:r w:rsidR="00761E0A" w:rsidRPr="00183B98">
        <w:rPr>
          <w:sz w:val="24"/>
          <w:szCs w:val="24"/>
        </w:rPr>
        <w:t>7</w:t>
      </w:r>
      <w:r w:rsidRPr="00183B98">
        <w:rPr>
          <w:sz w:val="24"/>
          <w:szCs w:val="24"/>
        </w:rPr>
        <w:t>.1</w:t>
      </w:r>
      <w:r w:rsidRPr="00183B98">
        <w:rPr>
          <w:sz w:val="24"/>
          <w:szCs w:val="24"/>
        </w:rPr>
        <w:tab/>
        <w:t>Любой участник, который заявляет о нарушении своих прав Заказчиком (Организатором) или отдельными членами закупочной комиссии, имеет право подать заявление о рассмотрении разногласий, связанных с проведением запроса котировок (далее — разногласий).</w:t>
      </w:r>
    </w:p>
    <w:p w14:paraId="01A6DF39" w14:textId="0F3932C6" w:rsidR="007B548E" w:rsidRPr="00183B98" w:rsidRDefault="007B548E" w:rsidP="00761E0A">
      <w:pPr>
        <w:spacing w:before="120" w:line="240" w:lineRule="auto"/>
        <w:ind w:left="142"/>
        <w:outlineLvl w:val="0"/>
        <w:rPr>
          <w:sz w:val="24"/>
          <w:szCs w:val="24"/>
        </w:rPr>
      </w:pPr>
      <w:r w:rsidRPr="00183B98">
        <w:rPr>
          <w:sz w:val="24"/>
          <w:szCs w:val="24"/>
        </w:rPr>
        <w:t>1</w:t>
      </w:r>
      <w:r w:rsidR="00761E0A" w:rsidRPr="00183B98">
        <w:rPr>
          <w:sz w:val="24"/>
          <w:szCs w:val="24"/>
        </w:rPr>
        <w:t>7</w:t>
      </w:r>
      <w:r w:rsidRPr="00183B98">
        <w:rPr>
          <w:sz w:val="24"/>
          <w:szCs w:val="24"/>
        </w:rPr>
        <w:t>.2.</w:t>
      </w:r>
      <w:r w:rsidRPr="00183B98">
        <w:rPr>
          <w:sz w:val="24"/>
          <w:szCs w:val="24"/>
        </w:rPr>
        <w:tab/>
        <w:t xml:space="preserve">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участия в нём, должны решаться в претензионном порядке. </w:t>
      </w:r>
      <w:r w:rsidRPr="00183B98">
        <w:rPr>
          <w:sz w:val="24"/>
          <w:szCs w:val="24"/>
        </w:rPr>
        <w:lastRenderedPageBreak/>
        <w:t>Для реализации этого порядка заинтересованная сторона в случае нарушения её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20 рабочих дней с момента её получения.</w:t>
      </w:r>
    </w:p>
    <w:p w14:paraId="2E91DE26" w14:textId="42A81B71" w:rsidR="007B548E" w:rsidRPr="00761E0A" w:rsidRDefault="007B548E" w:rsidP="00761E0A">
      <w:pPr>
        <w:spacing w:before="120" w:line="240" w:lineRule="auto"/>
        <w:ind w:left="142"/>
        <w:outlineLvl w:val="0"/>
        <w:rPr>
          <w:sz w:val="24"/>
          <w:szCs w:val="24"/>
        </w:rPr>
      </w:pPr>
      <w:r w:rsidRPr="00183B98">
        <w:rPr>
          <w:sz w:val="24"/>
          <w:szCs w:val="24"/>
        </w:rPr>
        <w:t>1</w:t>
      </w:r>
      <w:r w:rsidR="00761E0A" w:rsidRPr="00183B98">
        <w:rPr>
          <w:sz w:val="24"/>
          <w:szCs w:val="24"/>
        </w:rPr>
        <w:t>7</w:t>
      </w:r>
      <w:r w:rsidRPr="00183B98">
        <w:rPr>
          <w:sz w:val="24"/>
          <w:szCs w:val="24"/>
        </w:rPr>
        <w:t>.3.</w:t>
      </w:r>
      <w:r w:rsidRPr="00183B98">
        <w:rPr>
          <w:sz w:val="24"/>
          <w:szCs w:val="24"/>
        </w:rPr>
        <w:tab/>
        <w:t>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не урегулированные в порядке, предусмотренном п.1</w:t>
      </w:r>
      <w:r w:rsidR="00761E0A" w:rsidRPr="00183B98">
        <w:rPr>
          <w:sz w:val="24"/>
          <w:szCs w:val="24"/>
        </w:rPr>
        <w:t>7</w:t>
      </w:r>
      <w:r w:rsidRPr="00183B98">
        <w:rPr>
          <w:sz w:val="24"/>
          <w:szCs w:val="24"/>
        </w:rPr>
        <w:t>.2,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6C06F5EA" w14:textId="77777777" w:rsidR="00D02CE5" w:rsidRDefault="00D02CE5" w:rsidP="00257A0C">
      <w:bookmarkStart w:id="77" w:name="_Ref55336310"/>
      <w:bookmarkStart w:id="78" w:name="_Toc57314672"/>
      <w:bookmarkStart w:id="79" w:name="_Toc69728986"/>
    </w:p>
    <w:p w14:paraId="5F0A51BE" w14:textId="77777777" w:rsidR="00D02CE5" w:rsidRDefault="00D02CE5" w:rsidP="00257A0C"/>
    <w:p w14:paraId="3F377DB0" w14:textId="77777777" w:rsidR="00F24323" w:rsidRDefault="00F24323" w:rsidP="00257A0C"/>
    <w:p w14:paraId="08F2996B" w14:textId="77777777" w:rsidR="00F24323" w:rsidRDefault="00F24323" w:rsidP="00257A0C"/>
    <w:p w14:paraId="3AC2403F" w14:textId="77777777" w:rsidR="00F24323" w:rsidRDefault="00F24323" w:rsidP="00257A0C"/>
    <w:p w14:paraId="5BEC8733" w14:textId="77777777" w:rsidR="00F24323" w:rsidRDefault="00F24323" w:rsidP="00257A0C"/>
    <w:p w14:paraId="7B0E0F15" w14:textId="77777777" w:rsidR="00F24323" w:rsidRDefault="00F24323" w:rsidP="00257A0C"/>
    <w:p w14:paraId="0403F258" w14:textId="77777777" w:rsidR="00F24323" w:rsidRDefault="00F24323" w:rsidP="00257A0C"/>
    <w:p w14:paraId="6776A27D" w14:textId="77777777" w:rsidR="00F24323" w:rsidRDefault="00F24323" w:rsidP="00257A0C"/>
    <w:p w14:paraId="365758D7" w14:textId="77777777" w:rsidR="00F24323" w:rsidRDefault="00F24323" w:rsidP="00257A0C"/>
    <w:p w14:paraId="13146D94" w14:textId="77777777" w:rsidR="00F24323" w:rsidRDefault="00F24323" w:rsidP="00257A0C"/>
    <w:p w14:paraId="662D05D4" w14:textId="77777777" w:rsidR="00F24323" w:rsidRDefault="00F24323" w:rsidP="00257A0C"/>
    <w:p w14:paraId="75B3D2EA" w14:textId="77777777" w:rsidR="00F24323" w:rsidRDefault="00F24323" w:rsidP="00257A0C"/>
    <w:p w14:paraId="6F60555A" w14:textId="77777777" w:rsidR="00F24323" w:rsidRDefault="00F24323" w:rsidP="00257A0C"/>
    <w:p w14:paraId="5FAE939E" w14:textId="77777777" w:rsidR="00F24323" w:rsidRDefault="00F24323" w:rsidP="00257A0C"/>
    <w:p w14:paraId="140765B7" w14:textId="77777777" w:rsidR="00F24323" w:rsidRDefault="00F24323" w:rsidP="00257A0C"/>
    <w:p w14:paraId="7332F512" w14:textId="77777777" w:rsidR="00F24323" w:rsidRDefault="00F24323" w:rsidP="00257A0C"/>
    <w:p w14:paraId="7B2FB2D8" w14:textId="77777777" w:rsidR="00F24323" w:rsidRDefault="00F24323" w:rsidP="00257A0C"/>
    <w:p w14:paraId="3015517E" w14:textId="77777777" w:rsidR="00F24323" w:rsidRDefault="00F24323" w:rsidP="00257A0C"/>
    <w:p w14:paraId="6D186D6C" w14:textId="77777777" w:rsidR="00F24323" w:rsidRDefault="00F24323" w:rsidP="00257A0C"/>
    <w:p w14:paraId="4D845596" w14:textId="77777777" w:rsidR="00F24323" w:rsidRDefault="00F24323" w:rsidP="00257A0C"/>
    <w:p w14:paraId="699B7646" w14:textId="77777777" w:rsidR="00F24323" w:rsidRDefault="00F24323" w:rsidP="00257A0C"/>
    <w:p w14:paraId="219277D6" w14:textId="77777777" w:rsidR="00F24323" w:rsidRDefault="00F24323" w:rsidP="00257A0C"/>
    <w:p w14:paraId="37FB334A" w14:textId="77777777" w:rsidR="00F24323" w:rsidRDefault="00F24323" w:rsidP="00257A0C"/>
    <w:p w14:paraId="79D721C8" w14:textId="77777777" w:rsidR="00F24323" w:rsidRDefault="00F24323" w:rsidP="00257A0C"/>
    <w:p w14:paraId="0AE99939" w14:textId="77777777" w:rsidR="00F24323" w:rsidRDefault="00F24323" w:rsidP="00257A0C"/>
    <w:p w14:paraId="7C5683E9" w14:textId="77777777" w:rsidR="00F24323" w:rsidRDefault="00F24323" w:rsidP="00257A0C"/>
    <w:p w14:paraId="5A75FC19" w14:textId="77777777" w:rsidR="00F24323" w:rsidRDefault="00F24323" w:rsidP="00257A0C"/>
    <w:p w14:paraId="39A86F9B" w14:textId="39EFBE67" w:rsidR="00CB747F" w:rsidRDefault="00E72070" w:rsidP="00CB747F">
      <w:pPr>
        <w:pStyle w:val="af"/>
        <w:tabs>
          <w:tab w:val="left" w:pos="1260"/>
          <w:tab w:val="left" w:pos="1560"/>
        </w:tabs>
        <w:autoSpaceDE w:val="0"/>
        <w:autoSpaceDN w:val="0"/>
        <w:adjustRightInd w:val="0"/>
        <w:spacing w:after="0" w:line="240" w:lineRule="auto"/>
        <w:jc w:val="right"/>
        <w:outlineLvl w:val="2"/>
        <w:rPr>
          <w:b/>
          <w:sz w:val="24"/>
          <w:szCs w:val="24"/>
        </w:rPr>
      </w:pPr>
      <w:bookmarkStart w:id="80" w:name="_Ref34763774"/>
      <w:bookmarkEnd w:id="77"/>
      <w:bookmarkEnd w:id="78"/>
      <w:bookmarkEnd w:id="79"/>
      <w:r>
        <w:rPr>
          <w:b/>
          <w:sz w:val="24"/>
          <w:szCs w:val="24"/>
        </w:rPr>
        <w:t xml:space="preserve">Приложение </w:t>
      </w:r>
      <w:r w:rsidR="006522D6">
        <w:rPr>
          <w:b/>
          <w:sz w:val="24"/>
          <w:szCs w:val="24"/>
        </w:rPr>
        <w:t xml:space="preserve">2 </w:t>
      </w:r>
      <w:r w:rsidR="00392A48">
        <w:rPr>
          <w:b/>
          <w:sz w:val="24"/>
          <w:szCs w:val="24"/>
        </w:rPr>
        <w:t>к Извещению</w:t>
      </w:r>
    </w:p>
    <w:p w14:paraId="0DCE582A" w14:textId="77777777" w:rsidR="00CB747F" w:rsidRPr="00D32F49" w:rsidRDefault="00CB747F" w:rsidP="00CB747F">
      <w:pPr>
        <w:pStyle w:val="af"/>
        <w:tabs>
          <w:tab w:val="left" w:pos="1260"/>
          <w:tab w:val="left" w:pos="1560"/>
        </w:tabs>
        <w:autoSpaceDE w:val="0"/>
        <w:autoSpaceDN w:val="0"/>
        <w:adjustRightInd w:val="0"/>
        <w:spacing w:after="0" w:line="240" w:lineRule="auto"/>
        <w:jc w:val="right"/>
        <w:outlineLvl w:val="2"/>
        <w:rPr>
          <w:b/>
          <w:sz w:val="24"/>
          <w:szCs w:val="24"/>
        </w:rPr>
      </w:pPr>
    </w:p>
    <w:p w14:paraId="40190858"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bookmarkStart w:id="81" w:name="_Hlt22846931"/>
      <w:bookmarkEnd w:id="81"/>
      <w:r w:rsidRPr="007E69B1">
        <w:rPr>
          <w:b/>
          <w:color w:val="000000"/>
          <w:spacing w:val="36"/>
          <w:sz w:val="24"/>
          <w:szCs w:val="24"/>
        </w:rPr>
        <w:t>начало формы</w:t>
      </w:r>
    </w:p>
    <w:p w14:paraId="1B61DD94" w14:textId="77777777" w:rsidR="00CB747F" w:rsidRPr="007E69B1" w:rsidRDefault="00CB747F" w:rsidP="00CB747F">
      <w:pPr>
        <w:spacing w:line="240" w:lineRule="auto"/>
        <w:ind w:firstLine="0"/>
        <w:jc w:val="left"/>
        <w:rPr>
          <w:sz w:val="24"/>
          <w:szCs w:val="24"/>
        </w:rPr>
      </w:pPr>
    </w:p>
    <w:p w14:paraId="147E46CB" w14:textId="77777777" w:rsidR="00CB747F" w:rsidRPr="007E69B1" w:rsidRDefault="00E72070" w:rsidP="00CB747F">
      <w:pPr>
        <w:tabs>
          <w:tab w:val="left" w:pos="1889"/>
        </w:tabs>
        <w:spacing w:line="240" w:lineRule="auto"/>
        <w:rPr>
          <w:sz w:val="24"/>
          <w:szCs w:val="24"/>
        </w:rPr>
      </w:pPr>
      <w:r w:rsidRPr="007E69B1">
        <w:rPr>
          <w:sz w:val="24"/>
          <w:szCs w:val="24"/>
        </w:rPr>
        <w:tab/>
      </w:r>
    </w:p>
    <w:p w14:paraId="4B6E8CEC" w14:textId="0E23FD1B" w:rsidR="00CB747F" w:rsidRDefault="00E72070" w:rsidP="00CB747F">
      <w:pPr>
        <w:suppressAutoHyphens/>
        <w:spacing w:line="240" w:lineRule="auto"/>
        <w:ind w:firstLine="0"/>
        <w:jc w:val="center"/>
        <w:rPr>
          <w:b/>
          <w:sz w:val="24"/>
          <w:szCs w:val="24"/>
        </w:rPr>
      </w:pPr>
      <w:r w:rsidRPr="003F340B">
        <w:rPr>
          <w:b/>
          <w:sz w:val="24"/>
          <w:szCs w:val="24"/>
        </w:rPr>
        <w:t>Техни</w:t>
      </w:r>
      <w:r w:rsidR="000545F1">
        <w:rPr>
          <w:b/>
          <w:sz w:val="24"/>
          <w:szCs w:val="24"/>
        </w:rPr>
        <w:t>ко-коммерческое</w:t>
      </w:r>
      <w:r w:rsidRPr="003F340B">
        <w:rPr>
          <w:b/>
          <w:sz w:val="24"/>
          <w:szCs w:val="24"/>
        </w:rPr>
        <w:t xml:space="preserve"> предложение </w:t>
      </w:r>
    </w:p>
    <w:p w14:paraId="6B2115E5" w14:textId="77777777" w:rsidR="00CB747F" w:rsidRPr="003E297F" w:rsidRDefault="00CB747F" w:rsidP="00CB747F">
      <w:pPr>
        <w:spacing w:line="240" w:lineRule="auto"/>
        <w:jc w:val="center"/>
        <w:outlineLvl w:val="0"/>
        <w:rPr>
          <w:sz w:val="24"/>
          <w:szCs w:val="24"/>
        </w:rPr>
      </w:pPr>
    </w:p>
    <w:p w14:paraId="2A3C829F" w14:textId="77777777" w:rsidR="00392A48" w:rsidRPr="00782453" w:rsidRDefault="00392A48" w:rsidP="000545F1">
      <w:pPr>
        <w:widowControl w:val="0"/>
        <w:autoSpaceDE w:val="0"/>
        <w:autoSpaceDN w:val="0"/>
        <w:adjustRightInd w:val="0"/>
        <w:spacing w:before="120" w:after="120" w:line="240" w:lineRule="auto"/>
        <w:rPr>
          <w:snapToGrid/>
          <w:sz w:val="24"/>
          <w:szCs w:val="24"/>
          <w:lang w:eastAsia="x-none"/>
        </w:rPr>
      </w:pPr>
      <w:r w:rsidRPr="00782453">
        <w:rPr>
          <w:snapToGrid/>
          <w:sz w:val="24"/>
          <w:szCs w:val="24"/>
          <w:lang w:eastAsia="x-none"/>
        </w:rPr>
        <w:t>Технические характеристики и комплектация Имущества:</w:t>
      </w:r>
    </w:p>
    <w:tbl>
      <w:tblPr>
        <w:tblStyle w:val="32"/>
        <w:tblW w:w="9853" w:type="dxa"/>
        <w:tblInd w:w="65" w:type="dxa"/>
        <w:tblLook w:val="04A0" w:firstRow="1" w:lastRow="0" w:firstColumn="1" w:lastColumn="0" w:noHBand="0" w:noVBand="1"/>
      </w:tblPr>
      <w:tblGrid>
        <w:gridCol w:w="995"/>
        <w:gridCol w:w="3588"/>
        <w:gridCol w:w="5270"/>
      </w:tblGrid>
      <w:tr w:rsidR="00392A48" w:rsidRPr="00782453" w14:paraId="40DA88C1" w14:textId="77777777" w:rsidTr="006522D6">
        <w:trPr>
          <w:trHeight w:val="343"/>
        </w:trPr>
        <w:tc>
          <w:tcPr>
            <w:tcW w:w="995" w:type="dxa"/>
            <w:vAlign w:val="center"/>
          </w:tcPr>
          <w:p w14:paraId="37D567D7" w14:textId="77777777" w:rsidR="00392A48" w:rsidRPr="00782453" w:rsidRDefault="00392A48" w:rsidP="009D6351">
            <w:pPr>
              <w:widowControl w:val="0"/>
              <w:spacing w:line="216" w:lineRule="auto"/>
              <w:ind w:firstLine="0"/>
              <w:jc w:val="center"/>
              <w:rPr>
                <w:iCs/>
                <w:sz w:val="24"/>
                <w:szCs w:val="24"/>
              </w:rPr>
            </w:pPr>
            <w:r w:rsidRPr="00782453">
              <w:rPr>
                <w:iCs/>
                <w:sz w:val="24"/>
                <w:szCs w:val="24"/>
              </w:rPr>
              <w:t>№ п/п</w:t>
            </w:r>
          </w:p>
        </w:tc>
        <w:tc>
          <w:tcPr>
            <w:tcW w:w="3588" w:type="dxa"/>
            <w:vAlign w:val="center"/>
          </w:tcPr>
          <w:p w14:paraId="10FD778E" w14:textId="77777777" w:rsidR="00392A48" w:rsidRPr="00782453" w:rsidRDefault="00392A48" w:rsidP="009D6351">
            <w:pPr>
              <w:widowControl w:val="0"/>
              <w:spacing w:line="216" w:lineRule="auto"/>
              <w:jc w:val="center"/>
              <w:rPr>
                <w:iCs/>
                <w:sz w:val="24"/>
                <w:szCs w:val="24"/>
              </w:rPr>
            </w:pPr>
            <w:r w:rsidRPr="00782453">
              <w:rPr>
                <w:iCs/>
                <w:sz w:val="24"/>
                <w:szCs w:val="24"/>
              </w:rPr>
              <w:t>Наименование</w:t>
            </w:r>
          </w:p>
        </w:tc>
        <w:tc>
          <w:tcPr>
            <w:tcW w:w="5270" w:type="dxa"/>
            <w:vAlign w:val="center"/>
          </w:tcPr>
          <w:p w14:paraId="66E02AE5" w14:textId="77777777" w:rsidR="00392A48" w:rsidRPr="00782453" w:rsidRDefault="00392A48" w:rsidP="009D6351">
            <w:pPr>
              <w:widowControl w:val="0"/>
              <w:spacing w:line="216" w:lineRule="auto"/>
              <w:jc w:val="center"/>
              <w:rPr>
                <w:iCs/>
                <w:sz w:val="24"/>
                <w:szCs w:val="24"/>
              </w:rPr>
            </w:pPr>
            <w:r w:rsidRPr="00782453">
              <w:rPr>
                <w:iCs/>
                <w:sz w:val="24"/>
                <w:szCs w:val="24"/>
              </w:rPr>
              <w:t>Характеристика, значение</w:t>
            </w:r>
          </w:p>
        </w:tc>
      </w:tr>
      <w:tr w:rsidR="00392A48" w:rsidRPr="00782453" w14:paraId="6DFCD0C1" w14:textId="77777777" w:rsidTr="009D6351">
        <w:tc>
          <w:tcPr>
            <w:tcW w:w="995" w:type="dxa"/>
            <w:vAlign w:val="center"/>
          </w:tcPr>
          <w:p w14:paraId="1ABD2DBB"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w:t>
            </w:r>
          </w:p>
        </w:tc>
        <w:tc>
          <w:tcPr>
            <w:tcW w:w="3588" w:type="dxa"/>
            <w:vAlign w:val="center"/>
          </w:tcPr>
          <w:p w14:paraId="66901BB3" w14:textId="772DA4B9" w:rsidR="00392A48" w:rsidRPr="000545F1" w:rsidRDefault="00392A48" w:rsidP="009D6351">
            <w:pPr>
              <w:widowControl w:val="0"/>
              <w:spacing w:line="240" w:lineRule="auto"/>
              <w:ind w:firstLine="0"/>
              <w:jc w:val="center"/>
              <w:rPr>
                <w:iCs/>
                <w:sz w:val="24"/>
                <w:szCs w:val="24"/>
              </w:rPr>
            </w:pPr>
            <w:r w:rsidRPr="00782453">
              <w:rPr>
                <w:iCs/>
                <w:sz w:val="24"/>
                <w:szCs w:val="24"/>
              </w:rPr>
              <w:t>Автомобиль</w:t>
            </w:r>
            <w:r w:rsidR="000545F1">
              <w:rPr>
                <w:iCs/>
                <w:sz w:val="24"/>
                <w:szCs w:val="24"/>
                <w:lang w:val="en-US"/>
              </w:rPr>
              <w:t xml:space="preserve"> (</w:t>
            </w:r>
            <w:r w:rsidR="000545F1">
              <w:rPr>
                <w:iCs/>
                <w:sz w:val="24"/>
                <w:szCs w:val="24"/>
              </w:rPr>
              <w:t>марка, модель)</w:t>
            </w:r>
          </w:p>
        </w:tc>
        <w:tc>
          <w:tcPr>
            <w:tcW w:w="5270" w:type="dxa"/>
            <w:vAlign w:val="center"/>
          </w:tcPr>
          <w:p w14:paraId="418387C8" w14:textId="2843436C" w:rsidR="00392A48" w:rsidRPr="00782453" w:rsidRDefault="00392A48" w:rsidP="009D6351">
            <w:pPr>
              <w:widowControl w:val="0"/>
              <w:spacing w:line="240" w:lineRule="auto"/>
              <w:ind w:firstLine="0"/>
              <w:jc w:val="center"/>
              <w:rPr>
                <w:iCs/>
                <w:sz w:val="24"/>
                <w:szCs w:val="24"/>
                <w:highlight w:val="yellow"/>
              </w:rPr>
            </w:pPr>
          </w:p>
        </w:tc>
      </w:tr>
      <w:tr w:rsidR="00392A48" w:rsidRPr="00782453" w14:paraId="197437A8" w14:textId="77777777" w:rsidTr="009D6351">
        <w:tc>
          <w:tcPr>
            <w:tcW w:w="995" w:type="dxa"/>
            <w:vAlign w:val="center"/>
          </w:tcPr>
          <w:p w14:paraId="16E178CC"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2</w:t>
            </w:r>
          </w:p>
        </w:tc>
        <w:tc>
          <w:tcPr>
            <w:tcW w:w="3588" w:type="dxa"/>
            <w:vAlign w:val="center"/>
          </w:tcPr>
          <w:p w14:paraId="62E3E72D"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Тип привода</w:t>
            </w:r>
          </w:p>
        </w:tc>
        <w:tc>
          <w:tcPr>
            <w:tcW w:w="5270" w:type="dxa"/>
            <w:vAlign w:val="center"/>
          </w:tcPr>
          <w:p w14:paraId="5C28849C" w14:textId="377E5A61" w:rsidR="00392A48" w:rsidRPr="00782453" w:rsidRDefault="00392A48" w:rsidP="009D6351">
            <w:pPr>
              <w:widowControl w:val="0"/>
              <w:spacing w:line="240" w:lineRule="auto"/>
              <w:ind w:firstLine="0"/>
              <w:jc w:val="center"/>
              <w:rPr>
                <w:iCs/>
                <w:sz w:val="24"/>
                <w:szCs w:val="24"/>
                <w:highlight w:val="yellow"/>
                <w:lang w:val="en-US"/>
              </w:rPr>
            </w:pPr>
          </w:p>
        </w:tc>
      </w:tr>
      <w:tr w:rsidR="00392A48" w:rsidRPr="00782453" w14:paraId="296B9FAB" w14:textId="77777777" w:rsidTr="009D6351">
        <w:tc>
          <w:tcPr>
            <w:tcW w:w="995" w:type="dxa"/>
            <w:vAlign w:val="center"/>
          </w:tcPr>
          <w:p w14:paraId="1A87D97D"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3</w:t>
            </w:r>
          </w:p>
        </w:tc>
        <w:tc>
          <w:tcPr>
            <w:tcW w:w="3588" w:type="dxa"/>
            <w:vAlign w:val="center"/>
          </w:tcPr>
          <w:p w14:paraId="68AF3F63"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Полная масса автомобиля, кг</w:t>
            </w:r>
          </w:p>
        </w:tc>
        <w:tc>
          <w:tcPr>
            <w:tcW w:w="5270" w:type="dxa"/>
            <w:vAlign w:val="center"/>
          </w:tcPr>
          <w:p w14:paraId="261FB4E6" w14:textId="055E1468" w:rsidR="00392A48" w:rsidRPr="00782453" w:rsidRDefault="00392A48" w:rsidP="009D6351">
            <w:pPr>
              <w:widowControl w:val="0"/>
              <w:spacing w:line="240" w:lineRule="auto"/>
              <w:ind w:firstLine="0"/>
              <w:jc w:val="center"/>
              <w:rPr>
                <w:iCs/>
                <w:sz w:val="24"/>
                <w:szCs w:val="24"/>
              </w:rPr>
            </w:pPr>
          </w:p>
        </w:tc>
      </w:tr>
      <w:tr w:rsidR="00392A48" w:rsidRPr="00782453" w14:paraId="1C2B1026" w14:textId="77777777" w:rsidTr="009D6351">
        <w:tc>
          <w:tcPr>
            <w:tcW w:w="995" w:type="dxa"/>
            <w:vAlign w:val="center"/>
          </w:tcPr>
          <w:p w14:paraId="20D91ADF"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4</w:t>
            </w:r>
          </w:p>
        </w:tc>
        <w:tc>
          <w:tcPr>
            <w:tcW w:w="3588" w:type="dxa"/>
            <w:vAlign w:val="center"/>
          </w:tcPr>
          <w:p w14:paraId="43E895E2"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Объем багажника, л</w:t>
            </w:r>
          </w:p>
        </w:tc>
        <w:tc>
          <w:tcPr>
            <w:tcW w:w="5270" w:type="dxa"/>
            <w:vAlign w:val="center"/>
          </w:tcPr>
          <w:p w14:paraId="4CCAD3C5" w14:textId="0541931B" w:rsidR="00392A48" w:rsidRPr="00782453" w:rsidRDefault="00392A48" w:rsidP="009D6351">
            <w:pPr>
              <w:widowControl w:val="0"/>
              <w:spacing w:line="240" w:lineRule="auto"/>
              <w:ind w:firstLine="0"/>
              <w:jc w:val="center"/>
              <w:rPr>
                <w:iCs/>
                <w:sz w:val="24"/>
                <w:szCs w:val="24"/>
              </w:rPr>
            </w:pPr>
          </w:p>
        </w:tc>
      </w:tr>
      <w:tr w:rsidR="00392A48" w:rsidRPr="00782453" w14:paraId="0DB5BF94" w14:textId="77777777" w:rsidTr="009D6351">
        <w:tc>
          <w:tcPr>
            <w:tcW w:w="995" w:type="dxa"/>
            <w:vAlign w:val="center"/>
          </w:tcPr>
          <w:p w14:paraId="3B1744A4"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5</w:t>
            </w:r>
          </w:p>
        </w:tc>
        <w:tc>
          <w:tcPr>
            <w:tcW w:w="3588" w:type="dxa"/>
            <w:vAlign w:val="center"/>
          </w:tcPr>
          <w:p w14:paraId="06B12252"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Высота, мм</w:t>
            </w:r>
          </w:p>
        </w:tc>
        <w:tc>
          <w:tcPr>
            <w:tcW w:w="5270" w:type="dxa"/>
            <w:vAlign w:val="center"/>
          </w:tcPr>
          <w:p w14:paraId="547E55FD" w14:textId="3FB52490" w:rsidR="00392A48" w:rsidRPr="00782453" w:rsidRDefault="00392A48" w:rsidP="009D6351">
            <w:pPr>
              <w:widowControl w:val="0"/>
              <w:spacing w:line="240" w:lineRule="auto"/>
              <w:ind w:firstLine="0"/>
              <w:jc w:val="center"/>
              <w:rPr>
                <w:iCs/>
                <w:sz w:val="24"/>
                <w:szCs w:val="24"/>
              </w:rPr>
            </w:pPr>
          </w:p>
        </w:tc>
      </w:tr>
      <w:tr w:rsidR="00392A48" w:rsidRPr="00782453" w14:paraId="23D63D8D" w14:textId="77777777" w:rsidTr="009D6351">
        <w:tc>
          <w:tcPr>
            <w:tcW w:w="995" w:type="dxa"/>
            <w:vAlign w:val="center"/>
          </w:tcPr>
          <w:p w14:paraId="10833D20"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6</w:t>
            </w:r>
          </w:p>
        </w:tc>
        <w:tc>
          <w:tcPr>
            <w:tcW w:w="3588" w:type="dxa"/>
            <w:vAlign w:val="center"/>
          </w:tcPr>
          <w:p w14:paraId="15CCBC7C"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Длина, мм</w:t>
            </w:r>
          </w:p>
        </w:tc>
        <w:tc>
          <w:tcPr>
            <w:tcW w:w="5270" w:type="dxa"/>
            <w:vAlign w:val="center"/>
          </w:tcPr>
          <w:p w14:paraId="6A679BF0" w14:textId="2348732B" w:rsidR="00392A48" w:rsidRPr="00782453" w:rsidRDefault="00392A48" w:rsidP="009D6351">
            <w:pPr>
              <w:widowControl w:val="0"/>
              <w:spacing w:line="240" w:lineRule="auto"/>
              <w:ind w:firstLine="0"/>
              <w:jc w:val="center"/>
              <w:rPr>
                <w:iCs/>
                <w:sz w:val="24"/>
                <w:szCs w:val="24"/>
              </w:rPr>
            </w:pPr>
          </w:p>
        </w:tc>
      </w:tr>
      <w:tr w:rsidR="00392A48" w:rsidRPr="00782453" w14:paraId="68F59CAA" w14:textId="77777777" w:rsidTr="009D6351">
        <w:trPr>
          <w:trHeight w:val="70"/>
        </w:trPr>
        <w:tc>
          <w:tcPr>
            <w:tcW w:w="995" w:type="dxa"/>
            <w:vAlign w:val="center"/>
          </w:tcPr>
          <w:p w14:paraId="6D040B42"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7</w:t>
            </w:r>
          </w:p>
        </w:tc>
        <w:tc>
          <w:tcPr>
            <w:tcW w:w="3588" w:type="dxa"/>
            <w:vAlign w:val="center"/>
          </w:tcPr>
          <w:p w14:paraId="4F30D64A"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Ширина, мм</w:t>
            </w:r>
          </w:p>
        </w:tc>
        <w:tc>
          <w:tcPr>
            <w:tcW w:w="5270" w:type="dxa"/>
            <w:vAlign w:val="center"/>
          </w:tcPr>
          <w:p w14:paraId="1F99C3B4" w14:textId="2D76FDB5" w:rsidR="00392A48" w:rsidRPr="00782453" w:rsidRDefault="00392A48" w:rsidP="009D6351">
            <w:pPr>
              <w:widowControl w:val="0"/>
              <w:spacing w:line="240" w:lineRule="auto"/>
              <w:ind w:firstLine="0"/>
              <w:jc w:val="center"/>
              <w:rPr>
                <w:iCs/>
                <w:sz w:val="24"/>
                <w:szCs w:val="24"/>
              </w:rPr>
            </w:pPr>
          </w:p>
        </w:tc>
      </w:tr>
      <w:tr w:rsidR="00392A48" w:rsidRPr="00782453" w14:paraId="6589C013" w14:textId="77777777" w:rsidTr="009D6351">
        <w:tc>
          <w:tcPr>
            <w:tcW w:w="995" w:type="dxa"/>
            <w:vAlign w:val="center"/>
          </w:tcPr>
          <w:p w14:paraId="31882284"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8</w:t>
            </w:r>
          </w:p>
        </w:tc>
        <w:tc>
          <w:tcPr>
            <w:tcW w:w="3588" w:type="dxa"/>
            <w:vAlign w:val="center"/>
          </w:tcPr>
          <w:p w14:paraId="4EA0E5FD"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Тип двигателя</w:t>
            </w:r>
          </w:p>
        </w:tc>
        <w:tc>
          <w:tcPr>
            <w:tcW w:w="5270" w:type="dxa"/>
            <w:vAlign w:val="center"/>
          </w:tcPr>
          <w:p w14:paraId="0DA3F20E" w14:textId="48EFCE5D" w:rsidR="00392A48" w:rsidRPr="00782453" w:rsidRDefault="00392A48" w:rsidP="009D6351">
            <w:pPr>
              <w:widowControl w:val="0"/>
              <w:spacing w:line="240" w:lineRule="auto"/>
              <w:ind w:firstLine="0"/>
              <w:jc w:val="center"/>
              <w:rPr>
                <w:iCs/>
                <w:sz w:val="24"/>
                <w:szCs w:val="24"/>
                <w:highlight w:val="yellow"/>
              </w:rPr>
            </w:pPr>
          </w:p>
        </w:tc>
      </w:tr>
      <w:tr w:rsidR="00392A48" w:rsidRPr="00782453" w14:paraId="52012232" w14:textId="77777777" w:rsidTr="009D6351">
        <w:tc>
          <w:tcPr>
            <w:tcW w:w="995" w:type="dxa"/>
            <w:vAlign w:val="center"/>
          </w:tcPr>
          <w:p w14:paraId="709A938F"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9</w:t>
            </w:r>
          </w:p>
        </w:tc>
        <w:tc>
          <w:tcPr>
            <w:tcW w:w="3588" w:type="dxa"/>
            <w:vAlign w:val="center"/>
          </w:tcPr>
          <w:p w14:paraId="751BBC0C"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Мощность</w:t>
            </w:r>
          </w:p>
        </w:tc>
        <w:tc>
          <w:tcPr>
            <w:tcW w:w="5270" w:type="dxa"/>
            <w:vAlign w:val="center"/>
          </w:tcPr>
          <w:p w14:paraId="440A162A" w14:textId="32CC95CF" w:rsidR="00392A48" w:rsidRPr="00782453" w:rsidRDefault="00392A48" w:rsidP="009D6351">
            <w:pPr>
              <w:widowControl w:val="0"/>
              <w:spacing w:line="240" w:lineRule="auto"/>
              <w:ind w:firstLine="0"/>
              <w:jc w:val="center"/>
              <w:rPr>
                <w:iCs/>
                <w:sz w:val="24"/>
                <w:szCs w:val="24"/>
                <w:highlight w:val="yellow"/>
              </w:rPr>
            </w:pPr>
          </w:p>
        </w:tc>
      </w:tr>
      <w:tr w:rsidR="00392A48" w:rsidRPr="00782453" w14:paraId="0076ECAF" w14:textId="77777777" w:rsidTr="009D6351">
        <w:tc>
          <w:tcPr>
            <w:tcW w:w="995" w:type="dxa"/>
            <w:vAlign w:val="center"/>
          </w:tcPr>
          <w:p w14:paraId="1089C94F"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10</w:t>
            </w:r>
          </w:p>
        </w:tc>
        <w:tc>
          <w:tcPr>
            <w:tcW w:w="3588" w:type="dxa"/>
            <w:vAlign w:val="center"/>
          </w:tcPr>
          <w:p w14:paraId="10FC99D1"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Максимальный крутящий момент Нм</w:t>
            </w:r>
          </w:p>
        </w:tc>
        <w:tc>
          <w:tcPr>
            <w:tcW w:w="5270" w:type="dxa"/>
            <w:vAlign w:val="center"/>
          </w:tcPr>
          <w:p w14:paraId="45A5B0A8" w14:textId="6D9BFFBC" w:rsidR="00392A48" w:rsidRPr="00782453" w:rsidRDefault="00392A48" w:rsidP="009D6351">
            <w:pPr>
              <w:widowControl w:val="0"/>
              <w:spacing w:line="240" w:lineRule="auto"/>
              <w:ind w:firstLine="0"/>
              <w:jc w:val="center"/>
              <w:rPr>
                <w:iCs/>
                <w:sz w:val="24"/>
                <w:szCs w:val="24"/>
                <w:highlight w:val="yellow"/>
              </w:rPr>
            </w:pPr>
          </w:p>
        </w:tc>
      </w:tr>
      <w:tr w:rsidR="00392A48" w:rsidRPr="00782453" w14:paraId="0E72B59B" w14:textId="77777777" w:rsidTr="009D6351">
        <w:tc>
          <w:tcPr>
            <w:tcW w:w="995" w:type="dxa"/>
            <w:vAlign w:val="center"/>
          </w:tcPr>
          <w:p w14:paraId="6D62AC45"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11</w:t>
            </w:r>
          </w:p>
        </w:tc>
        <w:tc>
          <w:tcPr>
            <w:tcW w:w="3588" w:type="dxa"/>
            <w:vAlign w:val="center"/>
          </w:tcPr>
          <w:p w14:paraId="7D77C3D5"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 xml:space="preserve">Расход электроэнергии на 100 </w:t>
            </w:r>
            <w:proofErr w:type="gramStart"/>
            <w:r w:rsidRPr="00782453">
              <w:rPr>
                <w:iCs/>
                <w:sz w:val="24"/>
                <w:szCs w:val="24"/>
              </w:rPr>
              <w:t>км./</w:t>
            </w:r>
            <w:proofErr w:type="gramEnd"/>
            <w:r w:rsidRPr="00782453">
              <w:rPr>
                <w:iCs/>
                <w:sz w:val="24"/>
                <w:szCs w:val="24"/>
              </w:rPr>
              <w:t xml:space="preserve"> кВт</w:t>
            </w:r>
          </w:p>
        </w:tc>
        <w:tc>
          <w:tcPr>
            <w:tcW w:w="5270" w:type="dxa"/>
            <w:vAlign w:val="center"/>
          </w:tcPr>
          <w:p w14:paraId="76A0B5FE" w14:textId="14AED1D3" w:rsidR="00392A48" w:rsidRPr="00782453" w:rsidRDefault="00392A48" w:rsidP="009D6351">
            <w:pPr>
              <w:widowControl w:val="0"/>
              <w:spacing w:line="240" w:lineRule="auto"/>
              <w:ind w:firstLine="0"/>
              <w:jc w:val="center"/>
              <w:rPr>
                <w:iCs/>
                <w:sz w:val="24"/>
                <w:szCs w:val="24"/>
                <w:highlight w:val="yellow"/>
              </w:rPr>
            </w:pPr>
          </w:p>
        </w:tc>
      </w:tr>
      <w:tr w:rsidR="00392A48" w:rsidRPr="00782453" w14:paraId="5C2CC43C" w14:textId="77777777" w:rsidTr="009D6351">
        <w:tc>
          <w:tcPr>
            <w:tcW w:w="995" w:type="dxa"/>
            <w:vAlign w:val="center"/>
          </w:tcPr>
          <w:p w14:paraId="61ADB72D"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12</w:t>
            </w:r>
          </w:p>
        </w:tc>
        <w:tc>
          <w:tcPr>
            <w:tcW w:w="3588" w:type="dxa"/>
            <w:vAlign w:val="center"/>
          </w:tcPr>
          <w:p w14:paraId="60591835"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Емкость аккумуляторов кВт/ч</w:t>
            </w:r>
          </w:p>
        </w:tc>
        <w:tc>
          <w:tcPr>
            <w:tcW w:w="5270" w:type="dxa"/>
            <w:vAlign w:val="center"/>
          </w:tcPr>
          <w:p w14:paraId="55028172" w14:textId="11B44F51" w:rsidR="00392A48" w:rsidRPr="00782453" w:rsidRDefault="00392A48" w:rsidP="009D6351">
            <w:pPr>
              <w:widowControl w:val="0"/>
              <w:spacing w:line="240" w:lineRule="auto"/>
              <w:ind w:firstLine="0"/>
              <w:jc w:val="center"/>
              <w:rPr>
                <w:iCs/>
                <w:sz w:val="24"/>
                <w:szCs w:val="24"/>
              </w:rPr>
            </w:pPr>
          </w:p>
        </w:tc>
      </w:tr>
      <w:tr w:rsidR="00392A48" w:rsidRPr="00782453" w14:paraId="627B3248" w14:textId="77777777" w:rsidTr="009D6351">
        <w:tc>
          <w:tcPr>
            <w:tcW w:w="995" w:type="dxa"/>
            <w:vAlign w:val="center"/>
          </w:tcPr>
          <w:p w14:paraId="3C711920"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13</w:t>
            </w:r>
          </w:p>
        </w:tc>
        <w:tc>
          <w:tcPr>
            <w:tcW w:w="3588" w:type="dxa"/>
            <w:vAlign w:val="center"/>
          </w:tcPr>
          <w:p w14:paraId="59DDA69B"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 xml:space="preserve">Порт зарядки </w:t>
            </w:r>
            <w:r w:rsidRPr="00782453">
              <w:rPr>
                <w:iCs/>
                <w:sz w:val="24"/>
                <w:szCs w:val="24"/>
                <w:lang w:val="en-US"/>
              </w:rPr>
              <w:t>DC</w:t>
            </w:r>
            <w:r w:rsidRPr="00782453">
              <w:rPr>
                <w:iCs/>
                <w:sz w:val="24"/>
                <w:szCs w:val="24"/>
              </w:rPr>
              <w:t xml:space="preserve"> </w:t>
            </w:r>
            <w:r w:rsidRPr="00782453">
              <w:rPr>
                <w:iCs/>
                <w:sz w:val="24"/>
                <w:szCs w:val="24"/>
                <w:lang w:val="en-US"/>
              </w:rPr>
              <w:t>CCS</w:t>
            </w:r>
            <w:r w:rsidRPr="00782453">
              <w:rPr>
                <w:iCs/>
                <w:sz w:val="24"/>
                <w:szCs w:val="24"/>
              </w:rPr>
              <w:t xml:space="preserve"> </w:t>
            </w:r>
            <w:r w:rsidRPr="00782453">
              <w:rPr>
                <w:iCs/>
                <w:sz w:val="24"/>
                <w:szCs w:val="24"/>
                <w:lang w:val="en-US"/>
              </w:rPr>
              <w:t>Combo</w:t>
            </w:r>
            <w:r w:rsidRPr="00782453">
              <w:rPr>
                <w:iCs/>
                <w:sz w:val="24"/>
                <w:szCs w:val="24"/>
              </w:rPr>
              <w:t xml:space="preserve"> 2</w:t>
            </w:r>
          </w:p>
        </w:tc>
        <w:tc>
          <w:tcPr>
            <w:tcW w:w="5270" w:type="dxa"/>
            <w:vAlign w:val="center"/>
          </w:tcPr>
          <w:p w14:paraId="274D7B2D" w14:textId="4D538ABA" w:rsidR="00392A48" w:rsidRPr="00782453" w:rsidRDefault="00392A48" w:rsidP="009D6351">
            <w:pPr>
              <w:widowControl w:val="0"/>
              <w:spacing w:line="240" w:lineRule="auto"/>
              <w:ind w:firstLine="0"/>
              <w:jc w:val="center"/>
              <w:rPr>
                <w:iCs/>
                <w:sz w:val="24"/>
                <w:szCs w:val="24"/>
              </w:rPr>
            </w:pPr>
          </w:p>
        </w:tc>
      </w:tr>
      <w:tr w:rsidR="00392A48" w:rsidRPr="00782453" w14:paraId="655304EF" w14:textId="77777777" w:rsidTr="009D6351">
        <w:tc>
          <w:tcPr>
            <w:tcW w:w="995" w:type="dxa"/>
            <w:vAlign w:val="center"/>
          </w:tcPr>
          <w:p w14:paraId="2B44D231"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14</w:t>
            </w:r>
          </w:p>
        </w:tc>
        <w:tc>
          <w:tcPr>
            <w:tcW w:w="3588" w:type="dxa"/>
            <w:vAlign w:val="center"/>
          </w:tcPr>
          <w:p w14:paraId="0A407A12" w14:textId="77777777" w:rsidR="00392A48" w:rsidRPr="00782453" w:rsidRDefault="00392A48" w:rsidP="009D6351">
            <w:pPr>
              <w:widowControl w:val="0"/>
              <w:spacing w:line="240" w:lineRule="auto"/>
              <w:ind w:firstLine="0"/>
              <w:jc w:val="center"/>
              <w:rPr>
                <w:iCs/>
                <w:sz w:val="24"/>
                <w:szCs w:val="24"/>
              </w:rPr>
            </w:pPr>
            <w:r w:rsidRPr="00782453">
              <w:rPr>
                <w:sz w:val="24"/>
                <w:szCs w:val="24"/>
              </w:rPr>
              <w:t xml:space="preserve">Кабель зарядки </w:t>
            </w:r>
            <w:r w:rsidRPr="00782453">
              <w:rPr>
                <w:iCs/>
                <w:sz w:val="24"/>
                <w:szCs w:val="24"/>
                <w:lang w:val="en-US"/>
              </w:rPr>
              <w:t>Type2-Type2</w:t>
            </w:r>
          </w:p>
        </w:tc>
        <w:tc>
          <w:tcPr>
            <w:tcW w:w="5270" w:type="dxa"/>
            <w:vAlign w:val="center"/>
          </w:tcPr>
          <w:p w14:paraId="6697B6F7" w14:textId="18FDD32C" w:rsidR="00392A48" w:rsidRPr="00782453" w:rsidRDefault="00392A48" w:rsidP="009D6351">
            <w:pPr>
              <w:widowControl w:val="0"/>
              <w:spacing w:line="240" w:lineRule="auto"/>
              <w:ind w:firstLine="0"/>
              <w:jc w:val="center"/>
              <w:rPr>
                <w:iCs/>
                <w:sz w:val="24"/>
                <w:szCs w:val="24"/>
              </w:rPr>
            </w:pPr>
          </w:p>
        </w:tc>
      </w:tr>
      <w:tr w:rsidR="00392A48" w:rsidRPr="00782453" w14:paraId="64149804" w14:textId="77777777" w:rsidTr="009D6351">
        <w:tc>
          <w:tcPr>
            <w:tcW w:w="995" w:type="dxa"/>
            <w:vAlign w:val="center"/>
          </w:tcPr>
          <w:p w14:paraId="3CF1318C"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15</w:t>
            </w:r>
          </w:p>
        </w:tc>
        <w:tc>
          <w:tcPr>
            <w:tcW w:w="3588" w:type="dxa"/>
            <w:vAlign w:val="center"/>
          </w:tcPr>
          <w:p w14:paraId="0C0690D8"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Размер шин</w:t>
            </w:r>
          </w:p>
        </w:tc>
        <w:tc>
          <w:tcPr>
            <w:tcW w:w="5270" w:type="dxa"/>
            <w:vAlign w:val="center"/>
          </w:tcPr>
          <w:p w14:paraId="72EF5ECB" w14:textId="5C9AEB0A" w:rsidR="00392A48" w:rsidRPr="00782453" w:rsidRDefault="00392A48" w:rsidP="009D6351">
            <w:pPr>
              <w:widowControl w:val="0"/>
              <w:spacing w:line="240" w:lineRule="auto"/>
              <w:ind w:firstLine="0"/>
              <w:jc w:val="center"/>
              <w:rPr>
                <w:iCs/>
                <w:sz w:val="24"/>
                <w:szCs w:val="24"/>
                <w:highlight w:val="yellow"/>
              </w:rPr>
            </w:pPr>
          </w:p>
        </w:tc>
      </w:tr>
      <w:tr w:rsidR="00392A48" w:rsidRPr="00782453" w14:paraId="349C5FF9" w14:textId="77777777" w:rsidTr="009D6351">
        <w:tc>
          <w:tcPr>
            <w:tcW w:w="995" w:type="dxa"/>
            <w:vAlign w:val="center"/>
          </w:tcPr>
          <w:p w14:paraId="0518BE7A"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16</w:t>
            </w:r>
          </w:p>
        </w:tc>
        <w:tc>
          <w:tcPr>
            <w:tcW w:w="3588" w:type="dxa"/>
            <w:vAlign w:val="center"/>
          </w:tcPr>
          <w:p w14:paraId="21500CD0"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Запасное колесо</w:t>
            </w:r>
          </w:p>
        </w:tc>
        <w:tc>
          <w:tcPr>
            <w:tcW w:w="5270" w:type="dxa"/>
            <w:vAlign w:val="center"/>
          </w:tcPr>
          <w:p w14:paraId="17084DC6" w14:textId="3E37D758" w:rsidR="00392A48" w:rsidRPr="00782453" w:rsidRDefault="00392A48" w:rsidP="009D6351">
            <w:pPr>
              <w:widowControl w:val="0"/>
              <w:spacing w:line="240" w:lineRule="auto"/>
              <w:ind w:firstLine="0"/>
              <w:jc w:val="center"/>
              <w:rPr>
                <w:iCs/>
                <w:sz w:val="24"/>
                <w:szCs w:val="24"/>
              </w:rPr>
            </w:pPr>
          </w:p>
        </w:tc>
      </w:tr>
      <w:tr w:rsidR="00392A48" w:rsidRPr="00782453" w14:paraId="1A050B9E" w14:textId="77777777" w:rsidTr="009D6351">
        <w:tc>
          <w:tcPr>
            <w:tcW w:w="995" w:type="dxa"/>
            <w:vAlign w:val="center"/>
          </w:tcPr>
          <w:p w14:paraId="6E1AB264"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17</w:t>
            </w:r>
          </w:p>
        </w:tc>
        <w:tc>
          <w:tcPr>
            <w:tcW w:w="3588" w:type="dxa"/>
            <w:vAlign w:val="center"/>
          </w:tcPr>
          <w:p w14:paraId="113A857E"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Передняя подвеска</w:t>
            </w:r>
          </w:p>
        </w:tc>
        <w:tc>
          <w:tcPr>
            <w:tcW w:w="5270" w:type="dxa"/>
            <w:vAlign w:val="center"/>
          </w:tcPr>
          <w:p w14:paraId="0D1FDA44" w14:textId="7F4D1658" w:rsidR="00392A48" w:rsidRPr="00782453" w:rsidRDefault="00392A48" w:rsidP="009D6351">
            <w:pPr>
              <w:widowControl w:val="0"/>
              <w:spacing w:line="240" w:lineRule="auto"/>
              <w:ind w:firstLine="0"/>
              <w:jc w:val="center"/>
              <w:rPr>
                <w:iCs/>
                <w:sz w:val="24"/>
                <w:szCs w:val="24"/>
              </w:rPr>
            </w:pPr>
          </w:p>
        </w:tc>
      </w:tr>
      <w:tr w:rsidR="00392A48" w:rsidRPr="00782453" w14:paraId="70914D39" w14:textId="77777777" w:rsidTr="009D6351">
        <w:tc>
          <w:tcPr>
            <w:tcW w:w="995" w:type="dxa"/>
            <w:vAlign w:val="center"/>
          </w:tcPr>
          <w:p w14:paraId="4E9B669E"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18</w:t>
            </w:r>
          </w:p>
        </w:tc>
        <w:tc>
          <w:tcPr>
            <w:tcW w:w="3588" w:type="dxa"/>
            <w:vAlign w:val="center"/>
          </w:tcPr>
          <w:p w14:paraId="3ABC9A68"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Задняя подвеска</w:t>
            </w:r>
          </w:p>
        </w:tc>
        <w:tc>
          <w:tcPr>
            <w:tcW w:w="5270" w:type="dxa"/>
            <w:vAlign w:val="center"/>
          </w:tcPr>
          <w:p w14:paraId="707C6DE8" w14:textId="4B5F23D5" w:rsidR="00392A48" w:rsidRPr="00782453" w:rsidRDefault="00392A48" w:rsidP="009D6351">
            <w:pPr>
              <w:widowControl w:val="0"/>
              <w:spacing w:line="240" w:lineRule="auto"/>
              <w:ind w:firstLine="0"/>
              <w:jc w:val="center"/>
              <w:rPr>
                <w:iCs/>
                <w:sz w:val="24"/>
                <w:szCs w:val="24"/>
              </w:rPr>
            </w:pPr>
          </w:p>
        </w:tc>
      </w:tr>
      <w:tr w:rsidR="00392A48" w:rsidRPr="00782453" w14:paraId="67A70027" w14:textId="77777777" w:rsidTr="009D6351">
        <w:tc>
          <w:tcPr>
            <w:tcW w:w="995" w:type="dxa"/>
            <w:vAlign w:val="center"/>
          </w:tcPr>
          <w:p w14:paraId="114C6BEF"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19</w:t>
            </w:r>
          </w:p>
        </w:tc>
        <w:tc>
          <w:tcPr>
            <w:tcW w:w="3588" w:type="dxa"/>
            <w:vAlign w:val="center"/>
          </w:tcPr>
          <w:p w14:paraId="3BD57CC7" w14:textId="77777777" w:rsidR="00392A48" w:rsidRPr="00782453" w:rsidRDefault="00392A48" w:rsidP="009D6351">
            <w:pPr>
              <w:widowControl w:val="0"/>
              <w:spacing w:line="240" w:lineRule="auto"/>
              <w:ind w:firstLine="0"/>
              <w:jc w:val="center"/>
              <w:rPr>
                <w:sz w:val="24"/>
                <w:szCs w:val="24"/>
              </w:rPr>
            </w:pPr>
            <w:r w:rsidRPr="00782453">
              <w:rPr>
                <w:sz w:val="24"/>
                <w:szCs w:val="24"/>
              </w:rPr>
              <w:t>Электроусилитель рулевого управления</w:t>
            </w:r>
          </w:p>
        </w:tc>
        <w:tc>
          <w:tcPr>
            <w:tcW w:w="5270" w:type="dxa"/>
            <w:vAlign w:val="center"/>
          </w:tcPr>
          <w:p w14:paraId="0820A6AD" w14:textId="1BEE7195" w:rsidR="00392A48" w:rsidRPr="00782453" w:rsidRDefault="00392A48" w:rsidP="009D6351">
            <w:pPr>
              <w:widowControl w:val="0"/>
              <w:spacing w:line="240" w:lineRule="auto"/>
              <w:ind w:firstLine="0"/>
              <w:jc w:val="center"/>
              <w:rPr>
                <w:sz w:val="24"/>
                <w:szCs w:val="24"/>
              </w:rPr>
            </w:pPr>
          </w:p>
        </w:tc>
      </w:tr>
      <w:tr w:rsidR="00392A48" w:rsidRPr="00782453" w14:paraId="4EE87F48" w14:textId="77777777" w:rsidTr="009D6351">
        <w:tc>
          <w:tcPr>
            <w:tcW w:w="995" w:type="dxa"/>
            <w:vAlign w:val="center"/>
          </w:tcPr>
          <w:p w14:paraId="0CBDD90C"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20</w:t>
            </w:r>
          </w:p>
        </w:tc>
        <w:tc>
          <w:tcPr>
            <w:tcW w:w="3588" w:type="dxa"/>
            <w:vAlign w:val="center"/>
          </w:tcPr>
          <w:p w14:paraId="6A3C6504" w14:textId="77777777" w:rsidR="00392A48" w:rsidRPr="00782453" w:rsidRDefault="00392A48" w:rsidP="009D6351">
            <w:pPr>
              <w:widowControl w:val="0"/>
              <w:spacing w:line="240" w:lineRule="auto"/>
              <w:ind w:firstLine="0"/>
              <w:jc w:val="center"/>
              <w:rPr>
                <w:sz w:val="24"/>
                <w:szCs w:val="24"/>
              </w:rPr>
            </w:pPr>
            <w:r w:rsidRPr="00782453">
              <w:rPr>
                <w:sz w:val="24"/>
                <w:szCs w:val="24"/>
              </w:rPr>
              <w:t>ЭРА-ГЛОНАСС</w:t>
            </w:r>
          </w:p>
        </w:tc>
        <w:tc>
          <w:tcPr>
            <w:tcW w:w="5270" w:type="dxa"/>
            <w:vAlign w:val="center"/>
          </w:tcPr>
          <w:p w14:paraId="29FC4B7B" w14:textId="25881462" w:rsidR="00392A48" w:rsidRPr="00782453" w:rsidRDefault="00392A48" w:rsidP="009D6351">
            <w:pPr>
              <w:widowControl w:val="0"/>
              <w:spacing w:line="240" w:lineRule="auto"/>
              <w:ind w:firstLine="0"/>
              <w:jc w:val="center"/>
              <w:rPr>
                <w:sz w:val="24"/>
                <w:szCs w:val="24"/>
              </w:rPr>
            </w:pPr>
          </w:p>
        </w:tc>
      </w:tr>
      <w:tr w:rsidR="00392A48" w:rsidRPr="00782453" w14:paraId="05555283" w14:textId="77777777" w:rsidTr="009D6351">
        <w:trPr>
          <w:trHeight w:val="90"/>
        </w:trPr>
        <w:tc>
          <w:tcPr>
            <w:tcW w:w="995" w:type="dxa"/>
            <w:vAlign w:val="center"/>
          </w:tcPr>
          <w:p w14:paraId="4867BF94"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21</w:t>
            </w:r>
          </w:p>
        </w:tc>
        <w:tc>
          <w:tcPr>
            <w:tcW w:w="3588" w:type="dxa"/>
            <w:vAlign w:val="center"/>
          </w:tcPr>
          <w:p w14:paraId="4F2D631C"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Климат контроль</w:t>
            </w:r>
          </w:p>
        </w:tc>
        <w:tc>
          <w:tcPr>
            <w:tcW w:w="5270" w:type="dxa"/>
            <w:vAlign w:val="center"/>
          </w:tcPr>
          <w:p w14:paraId="1B401AEA" w14:textId="7082B05E" w:rsidR="00392A48" w:rsidRPr="00782453" w:rsidRDefault="00392A48" w:rsidP="009D6351">
            <w:pPr>
              <w:widowControl w:val="0"/>
              <w:spacing w:line="240" w:lineRule="auto"/>
              <w:ind w:firstLine="0"/>
              <w:jc w:val="center"/>
              <w:rPr>
                <w:iCs/>
                <w:sz w:val="24"/>
                <w:szCs w:val="24"/>
              </w:rPr>
            </w:pPr>
          </w:p>
        </w:tc>
      </w:tr>
      <w:tr w:rsidR="00392A48" w:rsidRPr="00782453" w14:paraId="204C51F0" w14:textId="77777777" w:rsidTr="009D6351">
        <w:trPr>
          <w:trHeight w:val="90"/>
        </w:trPr>
        <w:tc>
          <w:tcPr>
            <w:tcW w:w="995" w:type="dxa"/>
            <w:vAlign w:val="center"/>
          </w:tcPr>
          <w:p w14:paraId="354B145A"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22</w:t>
            </w:r>
          </w:p>
        </w:tc>
        <w:tc>
          <w:tcPr>
            <w:tcW w:w="3588" w:type="dxa"/>
            <w:vAlign w:val="center"/>
          </w:tcPr>
          <w:p w14:paraId="1C589358" w14:textId="77777777" w:rsidR="00392A48" w:rsidRPr="00782453" w:rsidRDefault="00392A48" w:rsidP="009D6351">
            <w:pPr>
              <w:widowControl w:val="0"/>
              <w:spacing w:line="240" w:lineRule="auto"/>
              <w:ind w:firstLine="0"/>
              <w:jc w:val="center"/>
              <w:rPr>
                <w:iCs/>
                <w:sz w:val="24"/>
                <w:szCs w:val="24"/>
              </w:rPr>
            </w:pPr>
            <w:r w:rsidRPr="00782453">
              <w:rPr>
                <w:iCs/>
                <w:sz w:val="24"/>
                <w:szCs w:val="24"/>
              </w:rPr>
              <w:t>Электроподогрев зеркал</w:t>
            </w:r>
          </w:p>
        </w:tc>
        <w:tc>
          <w:tcPr>
            <w:tcW w:w="5270" w:type="dxa"/>
            <w:vAlign w:val="center"/>
          </w:tcPr>
          <w:p w14:paraId="0D1957DC" w14:textId="60B4EBE6" w:rsidR="00392A48" w:rsidRPr="00782453" w:rsidRDefault="00392A48" w:rsidP="009D6351">
            <w:pPr>
              <w:widowControl w:val="0"/>
              <w:spacing w:line="240" w:lineRule="auto"/>
              <w:ind w:firstLine="0"/>
              <w:jc w:val="center"/>
              <w:rPr>
                <w:iCs/>
                <w:sz w:val="24"/>
                <w:szCs w:val="24"/>
              </w:rPr>
            </w:pPr>
          </w:p>
        </w:tc>
      </w:tr>
      <w:tr w:rsidR="00392A48" w:rsidRPr="00782453" w14:paraId="3B6E60CC" w14:textId="77777777" w:rsidTr="000E5E5F">
        <w:trPr>
          <w:trHeight w:val="1180"/>
        </w:trPr>
        <w:tc>
          <w:tcPr>
            <w:tcW w:w="995" w:type="dxa"/>
            <w:vAlign w:val="center"/>
          </w:tcPr>
          <w:p w14:paraId="2AF034D0" w14:textId="77777777" w:rsidR="00392A48" w:rsidRPr="00183B98" w:rsidRDefault="00392A48" w:rsidP="009D6351">
            <w:pPr>
              <w:widowControl w:val="0"/>
              <w:spacing w:line="216" w:lineRule="auto"/>
              <w:ind w:firstLine="0"/>
              <w:jc w:val="center"/>
              <w:rPr>
                <w:iCs/>
                <w:sz w:val="24"/>
                <w:szCs w:val="24"/>
              </w:rPr>
            </w:pPr>
            <w:r w:rsidRPr="00183B98">
              <w:rPr>
                <w:iCs/>
                <w:sz w:val="24"/>
                <w:szCs w:val="24"/>
              </w:rPr>
              <w:t>23</w:t>
            </w:r>
          </w:p>
        </w:tc>
        <w:tc>
          <w:tcPr>
            <w:tcW w:w="3588" w:type="dxa"/>
            <w:vAlign w:val="center"/>
          </w:tcPr>
          <w:p w14:paraId="5C26D41F" w14:textId="60B3E7EA" w:rsidR="00392A48" w:rsidRPr="00183B98" w:rsidRDefault="00392A48" w:rsidP="000E5E5F">
            <w:pPr>
              <w:widowControl w:val="0"/>
              <w:autoSpaceDE w:val="0"/>
              <w:autoSpaceDN w:val="0"/>
              <w:adjustRightInd w:val="0"/>
              <w:spacing w:line="240" w:lineRule="auto"/>
              <w:ind w:firstLine="0"/>
              <w:rPr>
                <w:iCs/>
                <w:sz w:val="24"/>
                <w:szCs w:val="24"/>
              </w:rPr>
            </w:pPr>
            <w:r w:rsidRPr="00183B98">
              <w:rPr>
                <w:iCs/>
                <w:sz w:val="24"/>
                <w:szCs w:val="24"/>
              </w:rPr>
              <w:t>Страна производитель</w:t>
            </w:r>
            <w:r w:rsidR="000E5E5F" w:rsidRPr="00183B98">
              <w:rPr>
                <w:iCs/>
                <w:sz w:val="24"/>
                <w:szCs w:val="24"/>
              </w:rPr>
              <w:t xml:space="preserve">/ </w:t>
            </w:r>
            <w:r w:rsidR="000E5E5F" w:rsidRPr="00183B98">
              <w:rPr>
                <w:snapToGrid/>
                <w:sz w:val="24"/>
                <w:szCs w:val="24"/>
                <w:lang w:eastAsia="x-none"/>
              </w:rPr>
              <w:t>номер реестровой записи из реестра российской промышленной продукции.</w:t>
            </w:r>
          </w:p>
        </w:tc>
        <w:tc>
          <w:tcPr>
            <w:tcW w:w="5270" w:type="dxa"/>
            <w:vAlign w:val="center"/>
          </w:tcPr>
          <w:p w14:paraId="58A48AD1" w14:textId="17CACA2C" w:rsidR="00392A48" w:rsidRPr="00782453" w:rsidRDefault="00392A48" w:rsidP="009D6351">
            <w:pPr>
              <w:widowControl w:val="0"/>
              <w:spacing w:line="240" w:lineRule="auto"/>
              <w:ind w:firstLine="0"/>
              <w:jc w:val="center"/>
              <w:rPr>
                <w:iCs/>
                <w:sz w:val="24"/>
                <w:szCs w:val="24"/>
                <w:highlight w:val="yellow"/>
              </w:rPr>
            </w:pPr>
          </w:p>
        </w:tc>
      </w:tr>
      <w:tr w:rsidR="00392A48" w:rsidRPr="00782453" w14:paraId="14C15771" w14:textId="77777777" w:rsidTr="009D6351">
        <w:tc>
          <w:tcPr>
            <w:tcW w:w="995" w:type="dxa"/>
            <w:vAlign w:val="center"/>
          </w:tcPr>
          <w:p w14:paraId="14844907" w14:textId="77777777" w:rsidR="00392A48" w:rsidRPr="00782453" w:rsidRDefault="00392A48" w:rsidP="009D6351">
            <w:pPr>
              <w:widowControl w:val="0"/>
              <w:spacing w:line="216" w:lineRule="auto"/>
              <w:ind w:firstLine="0"/>
              <w:jc w:val="center"/>
              <w:rPr>
                <w:iCs/>
                <w:sz w:val="24"/>
                <w:szCs w:val="24"/>
              </w:rPr>
            </w:pPr>
            <w:r w:rsidRPr="0061742F">
              <w:rPr>
                <w:iCs/>
                <w:sz w:val="24"/>
                <w:szCs w:val="24"/>
              </w:rPr>
              <w:t>24</w:t>
            </w:r>
          </w:p>
        </w:tc>
        <w:tc>
          <w:tcPr>
            <w:tcW w:w="3588" w:type="dxa"/>
            <w:vAlign w:val="center"/>
          </w:tcPr>
          <w:p w14:paraId="31F25FFE" w14:textId="77777777" w:rsidR="00392A48" w:rsidRPr="00782453" w:rsidRDefault="00392A48" w:rsidP="009D6351">
            <w:pPr>
              <w:widowControl w:val="0"/>
              <w:numPr>
                <w:ilvl w:val="2"/>
                <w:numId w:val="28"/>
              </w:numPr>
              <w:spacing w:line="240" w:lineRule="auto"/>
              <w:ind w:firstLine="0"/>
              <w:rPr>
                <w:iCs/>
                <w:sz w:val="24"/>
                <w:szCs w:val="24"/>
              </w:rPr>
            </w:pPr>
            <w:r w:rsidRPr="0061742F">
              <w:rPr>
                <w:iCs/>
                <w:sz w:val="24"/>
                <w:szCs w:val="24"/>
              </w:rPr>
              <w:t xml:space="preserve">             </w:t>
            </w:r>
            <w:r w:rsidRPr="00782453">
              <w:rPr>
                <w:iCs/>
                <w:sz w:val="24"/>
                <w:szCs w:val="24"/>
              </w:rPr>
              <w:t>Цвет</w:t>
            </w:r>
          </w:p>
        </w:tc>
        <w:tc>
          <w:tcPr>
            <w:tcW w:w="5270" w:type="dxa"/>
            <w:vAlign w:val="center"/>
          </w:tcPr>
          <w:p w14:paraId="3A5973EE" w14:textId="59BAB7E0" w:rsidR="00392A48" w:rsidRPr="00782453" w:rsidRDefault="00392A48" w:rsidP="009D6351">
            <w:pPr>
              <w:widowControl w:val="0"/>
              <w:spacing w:line="240" w:lineRule="auto"/>
              <w:ind w:firstLine="0"/>
              <w:jc w:val="center"/>
              <w:rPr>
                <w:iCs/>
                <w:sz w:val="24"/>
                <w:szCs w:val="24"/>
                <w:highlight w:val="yellow"/>
              </w:rPr>
            </w:pPr>
          </w:p>
        </w:tc>
      </w:tr>
    </w:tbl>
    <w:p w14:paraId="708DFAE3" w14:textId="77777777" w:rsidR="000D19C7" w:rsidRDefault="000D19C7" w:rsidP="00CB747F">
      <w:pPr>
        <w:spacing w:line="240" w:lineRule="auto"/>
        <w:rPr>
          <w:sz w:val="24"/>
          <w:szCs w:val="24"/>
        </w:rPr>
      </w:pPr>
    </w:p>
    <w:p w14:paraId="47867A66" w14:textId="77777777" w:rsidR="00392A48" w:rsidRPr="00392A48" w:rsidRDefault="00392A48" w:rsidP="00392A48">
      <w:pPr>
        <w:spacing w:after="40" w:line="240" w:lineRule="auto"/>
        <w:ind w:right="119" w:firstLine="641"/>
        <w:rPr>
          <w:snapToGrid/>
          <w:color w:val="000000"/>
          <w:sz w:val="24"/>
          <w:szCs w:val="24"/>
          <w:lang w:eastAsia="en-US"/>
        </w:rPr>
      </w:pPr>
      <w:r w:rsidRPr="00392A48">
        <w:rPr>
          <w:snapToGrid/>
          <w:color w:val="000000"/>
          <w:sz w:val="24"/>
          <w:szCs w:val="24"/>
          <w:lang w:eastAsia="en-US"/>
        </w:rPr>
        <w:t>Условия лизинга:</w:t>
      </w:r>
    </w:p>
    <w:tbl>
      <w:tblPr>
        <w:tblStyle w:val="40"/>
        <w:tblW w:w="9781" w:type="dxa"/>
        <w:tblInd w:w="137" w:type="dxa"/>
        <w:tblLook w:val="04A0" w:firstRow="1" w:lastRow="0" w:firstColumn="1" w:lastColumn="0" w:noHBand="0" w:noVBand="1"/>
      </w:tblPr>
      <w:tblGrid>
        <w:gridCol w:w="4536"/>
        <w:gridCol w:w="5245"/>
      </w:tblGrid>
      <w:tr w:rsidR="00392A48" w:rsidRPr="006D1AA3" w14:paraId="7B33FBC8" w14:textId="77777777" w:rsidTr="00392A48">
        <w:tc>
          <w:tcPr>
            <w:tcW w:w="4536" w:type="dxa"/>
          </w:tcPr>
          <w:p w14:paraId="0D1274D2" w14:textId="22ECD537" w:rsidR="00392A48" w:rsidRPr="006D1AA3" w:rsidRDefault="00392A48" w:rsidP="00392A48">
            <w:pPr>
              <w:spacing w:after="100" w:afterAutospacing="1" w:line="240" w:lineRule="auto"/>
              <w:ind w:right="119" w:firstLine="0"/>
              <w:rPr>
                <w:color w:val="000000"/>
                <w:sz w:val="24"/>
                <w:szCs w:val="24"/>
                <w:lang w:eastAsia="en-US"/>
              </w:rPr>
            </w:pPr>
            <w:r w:rsidRPr="006D1AA3">
              <w:rPr>
                <w:color w:val="000000"/>
                <w:sz w:val="24"/>
                <w:szCs w:val="24"/>
                <w:lang w:eastAsia="en-US"/>
              </w:rPr>
              <w:t>Стоимость Имущества по Договору купли-продажи, руб. с НДС</w:t>
            </w:r>
            <w:r w:rsidR="00B754C7" w:rsidRPr="006D1AA3">
              <w:rPr>
                <w:color w:val="000000"/>
                <w:sz w:val="24"/>
                <w:szCs w:val="24"/>
                <w:lang w:eastAsia="en-US"/>
              </w:rPr>
              <w:t xml:space="preserve"> (указать стоимость НДС)</w:t>
            </w:r>
          </w:p>
        </w:tc>
        <w:tc>
          <w:tcPr>
            <w:tcW w:w="5245" w:type="dxa"/>
          </w:tcPr>
          <w:p w14:paraId="181866FF" w14:textId="77777777" w:rsidR="00392A48" w:rsidRPr="006D1AA3" w:rsidRDefault="00392A48" w:rsidP="00392A48">
            <w:pPr>
              <w:spacing w:after="100" w:afterAutospacing="1" w:line="240" w:lineRule="auto"/>
              <w:ind w:right="119" w:firstLine="0"/>
              <w:rPr>
                <w:color w:val="000000"/>
                <w:sz w:val="24"/>
                <w:szCs w:val="24"/>
                <w:lang w:eastAsia="en-US"/>
              </w:rPr>
            </w:pPr>
          </w:p>
        </w:tc>
      </w:tr>
      <w:tr w:rsidR="00392A48" w:rsidRPr="006D1AA3" w14:paraId="558CF5F9" w14:textId="77777777" w:rsidTr="00392A48">
        <w:tc>
          <w:tcPr>
            <w:tcW w:w="4536" w:type="dxa"/>
          </w:tcPr>
          <w:p w14:paraId="144F1BDF" w14:textId="77777777" w:rsidR="00392A48" w:rsidRPr="006D1AA3" w:rsidRDefault="00392A48" w:rsidP="00392A48">
            <w:pPr>
              <w:spacing w:after="100" w:afterAutospacing="1" w:line="240" w:lineRule="auto"/>
              <w:ind w:right="119" w:firstLine="0"/>
              <w:rPr>
                <w:color w:val="000000"/>
                <w:sz w:val="24"/>
                <w:szCs w:val="24"/>
                <w:lang w:eastAsia="en-US"/>
              </w:rPr>
            </w:pPr>
            <w:r w:rsidRPr="006D1AA3">
              <w:rPr>
                <w:color w:val="000000"/>
                <w:sz w:val="24"/>
                <w:szCs w:val="24"/>
                <w:lang w:eastAsia="en-US"/>
              </w:rPr>
              <w:t>Срок Договора лизинга, мес.</w:t>
            </w:r>
          </w:p>
        </w:tc>
        <w:tc>
          <w:tcPr>
            <w:tcW w:w="5245" w:type="dxa"/>
          </w:tcPr>
          <w:p w14:paraId="39ED095D" w14:textId="77777777" w:rsidR="00392A48" w:rsidRPr="006D1AA3" w:rsidRDefault="00392A48" w:rsidP="00392A48">
            <w:pPr>
              <w:spacing w:after="100" w:afterAutospacing="1" w:line="240" w:lineRule="auto"/>
              <w:ind w:right="119" w:firstLine="0"/>
              <w:rPr>
                <w:color w:val="000000"/>
                <w:sz w:val="24"/>
                <w:szCs w:val="24"/>
                <w:lang w:eastAsia="en-US"/>
              </w:rPr>
            </w:pPr>
          </w:p>
        </w:tc>
      </w:tr>
      <w:tr w:rsidR="00392A48" w:rsidRPr="006D1AA3" w14:paraId="3E5BA55C" w14:textId="77777777" w:rsidTr="00392A48">
        <w:tc>
          <w:tcPr>
            <w:tcW w:w="4536" w:type="dxa"/>
          </w:tcPr>
          <w:p w14:paraId="017787C0" w14:textId="138927B6" w:rsidR="00392A48" w:rsidRPr="006D1AA3" w:rsidRDefault="00392A48" w:rsidP="00392A48">
            <w:pPr>
              <w:spacing w:after="100" w:afterAutospacing="1" w:line="240" w:lineRule="auto"/>
              <w:ind w:right="119" w:firstLine="0"/>
              <w:rPr>
                <w:color w:val="000000"/>
                <w:sz w:val="24"/>
                <w:szCs w:val="24"/>
                <w:lang w:eastAsia="en-US"/>
              </w:rPr>
            </w:pPr>
            <w:r w:rsidRPr="006D1AA3">
              <w:rPr>
                <w:color w:val="000000"/>
                <w:sz w:val="24"/>
                <w:szCs w:val="24"/>
                <w:lang w:eastAsia="en-US"/>
              </w:rPr>
              <w:t>Аванс с учетом скидки, руб., с НДС</w:t>
            </w:r>
            <w:r w:rsidR="00B754C7" w:rsidRPr="006D1AA3">
              <w:rPr>
                <w:color w:val="000000"/>
                <w:sz w:val="24"/>
                <w:szCs w:val="24"/>
                <w:lang w:eastAsia="en-US"/>
              </w:rPr>
              <w:t xml:space="preserve"> (указать стоимость НДС)</w:t>
            </w:r>
          </w:p>
        </w:tc>
        <w:tc>
          <w:tcPr>
            <w:tcW w:w="5245" w:type="dxa"/>
          </w:tcPr>
          <w:p w14:paraId="619F7BC2" w14:textId="77777777" w:rsidR="00392A48" w:rsidRPr="006D1AA3" w:rsidRDefault="00392A48" w:rsidP="00392A48">
            <w:pPr>
              <w:spacing w:after="100" w:afterAutospacing="1" w:line="240" w:lineRule="auto"/>
              <w:ind w:right="119" w:firstLine="0"/>
              <w:rPr>
                <w:color w:val="000000"/>
                <w:sz w:val="24"/>
                <w:szCs w:val="24"/>
                <w:lang w:eastAsia="en-US"/>
              </w:rPr>
            </w:pPr>
          </w:p>
        </w:tc>
      </w:tr>
      <w:tr w:rsidR="00392A48" w:rsidRPr="006D1AA3" w14:paraId="1118D0A1" w14:textId="77777777" w:rsidTr="00392A48">
        <w:tc>
          <w:tcPr>
            <w:tcW w:w="4536" w:type="dxa"/>
          </w:tcPr>
          <w:p w14:paraId="5CE37E3B" w14:textId="0E086D74" w:rsidR="00392A48" w:rsidRPr="006D1AA3" w:rsidRDefault="00392A48" w:rsidP="00392A48">
            <w:pPr>
              <w:spacing w:after="100" w:afterAutospacing="1" w:line="240" w:lineRule="auto"/>
              <w:ind w:right="119" w:firstLine="0"/>
              <w:rPr>
                <w:color w:val="000000"/>
                <w:sz w:val="24"/>
                <w:szCs w:val="24"/>
                <w:lang w:eastAsia="en-US"/>
              </w:rPr>
            </w:pPr>
            <w:r w:rsidRPr="006D1AA3">
              <w:rPr>
                <w:color w:val="000000"/>
                <w:sz w:val="24"/>
                <w:szCs w:val="24"/>
                <w:lang w:eastAsia="en-US"/>
              </w:rPr>
              <w:t>Цена выкупа, руб., с НДС</w:t>
            </w:r>
            <w:r w:rsidR="00B754C7" w:rsidRPr="006D1AA3">
              <w:rPr>
                <w:color w:val="000000"/>
                <w:sz w:val="24"/>
                <w:szCs w:val="24"/>
                <w:lang w:eastAsia="en-US"/>
              </w:rPr>
              <w:t xml:space="preserve"> (указать стоимость НДС)</w:t>
            </w:r>
          </w:p>
        </w:tc>
        <w:tc>
          <w:tcPr>
            <w:tcW w:w="5245" w:type="dxa"/>
          </w:tcPr>
          <w:p w14:paraId="1E6E8609" w14:textId="77777777" w:rsidR="00392A48" w:rsidRPr="006D1AA3" w:rsidRDefault="00392A48" w:rsidP="00392A48">
            <w:pPr>
              <w:spacing w:after="100" w:afterAutospacing="1" w:line="240" w:lineRule="auto"/>
              <w:ind w:right="119" w:firstLine="0"/>
              <w:rPr>
                <w:color w:val="000000"/>
                <w:sz w:val="24"/>
                <w:szCs w:val="24"/>
                <w:lang w:eastAsia="en-US"/>
              </w:rPr>
            </w:pPr>
          </w:p>
        </w:tc>
      </w:tr>
      <w:tr w:rsidR="00B754C7" w:rsidRPr="006D1AA3" w14:paraId="688D7CB1" w14:textId="77777777" w:rsidTr="00392A48">
        <w:tc>
          <w:tcPr>
            <w:tcW w:w="4536" w:type="dxa"/>
          </w:tcPr>
          <w:p w14:paraId="67703FC7" w14:textId="0A3A267C" w:rsidR="00B754C7" w:rsidRPr="006D1AA3" w:rsidRDefault="00B754C7" w:rsidP="00392A48">
            <w:pPr>
              <w:spacing w:after="100" w:afterAutospacing="1" w:line="240" w:lineRule="auto"/>
              <w:ind w:right="119" w:firstLine="0"/>
              <w:rPr>
                <w:color w:val="000000"/>
                <w:sz w:val="24"/>
                <w:szCs w:val="24"/>
                <w:lang w:eastAsia="en-US"/>
              </w:rPr>
            </w:pPr>
            <w:r w:rsidRPr="006D1AA3">
              <w:rPr>
                <w:color w:val="000000"/>
                <w:sz w:val="24"/>
                <w:szCs w:val="24"/>
                <w:lang w:eastAsia="en-US"/>
              </w:rPr>
              <w:lastRenderedPageBreak/>
              <w:t>Стоимость договора страхования КАСКО, руб.</w:t>
            </w:r>
          </w:p>
        </w:tc>
        <w:tc>
          <w:tcPr>
            <w:tcW w:w="5245" w:type="dxa"/>
          </w:tcPr>
          <w:p w14:paraId="584BA1DD" w14:textId="77777777" w:rsidR="00B754C7" w:rsidRPr="006D1AA3" w:rsidRDefault="00B754C7" w:rsidP="00392A48">
            <w:pPr>
              <w:spacing w:after="100" w:afterAutospacing="1" w:line="240" w:lineRule="auto"/>
              <w:ind w:right="119" w:firstLine="0"/>
              <w:rPr>
                <w:color w:val="000000"/>
                <w:sz w:val="24"/>
                <w:szCs w:val="24"/>
                <w:lang w:eastAsia="en-US"/>
              </w:rPr>
            </w:pPr>
          </w:p>
        </w:tc>
      </w:tr>
      <w:tr w:rsidR="00B754C7" w:rsidRPr="006D1AA3" w14:paraId="3AED29B5" w14:textId="77777777" w:rsidTr="00392A48">
        <w:tc>
          <w:tcPr>
            <w:tcW w:w="4536" w:type="dxa"/>
          </w:tcPr>
          <w:p w14:paraId="16F5713D" w14:textId="0343D4F6" w:rsidR="00B754C7" w:rsidRPr="006D1AA3" w:rsidRDefault="00B754C7" w:rsidP="00392A48">
            <w:pPr>
              <w:spacing w:after="100" w:afterAutospacing="1" w:line="240" w:lineRule="auto"/>
              <w:ind w:right="119" w:firstLine="0"/>
              <w:rPr>
                <w:color w:val="000000"/>
                <w:sz w:val="24"/>
                <w:szCs w:val="24"/>
                <w:lang w:eastAsia="en-US"/>
              </w:rPr>
            </w:pPr>
            <w:r w:rsidRPr="006D1AA3">
              <w:rPr>
                <w:color w:val="000000"/>
                <w:sz w:val="24"/>
                <w:szCs w:val="24"/>
                <w:lang w:eastAsia="en-US"/>
              </w:rPr>
              <w:t>Стоимость договора страхования ОСАГО, руб.</w:t>
            </w:r>
          </w:p>
        </w:tc>
        <w:tc>
          <w:tcPr>
            <w:tcW w:w="5245" w:type="dxa"/>
          </w:tcPr>
          <w:p w14:paraId="6105E9F4" w14:textId="77777777" w:rsidR="00B754C7" w:rsidRPr="006D1AA3" w:rsidRDefault="00B754C7" w:rsidP="00392A48">
            <w:pPr>
              <w:spacing w:after="100" w:afterAutospacing="1" w:line="240" w:lineRule="auto"/>
              <w:ind w:right="119" w:firstLine="0"/>
              <w:rPr>
                <w:color w:val="000000"/>
                <w:sz w:val="24"/>
                <w:szCs w:val="24"/>
                <w:lang w:eastAsia="en-US"/>
              </w:rPr>
            </w:pPr>
          </w:p>
        </w:tc>
      </w:tr>
      <w:tr w:rsidR="00392A48" w:rsidRPr="006D1AA3" w14:paraId="2006948B" w14:textId="77777777" w:rsidTr="00392A48">
        <w:trPr>
          <w:trHeight w:val="305"/>
        </w:trPr>
        <w:tc>
          <w:tcPr>
            <w:tcW w:w="4536" w:type="dxa"/>
          </w:tcPr>
          <w:p w14:paraId="00085D4D" w14:textId="77777777" w:rsidR="00392A48" w:rsidRPr="006D1AA3" w:rsidRDefault="00392A48" w:rsidP="00392A48">
            <w:pPr>
              <w:spacing w:after="100" w:afterAutospacing="1" w:line="240" w:lineRule="auto"/>
              <w:ind w:right="119" w:firstLine="0"/>
              <w:rPr>
                <w:color w:val="000000"/>
                <w:sz w:val="24"/>
                <w:szCs w:val="24"/>
                <w:lang w:eastAsia="en-US"/>
              </w:rPr>
            </w:pPr>
            <w:r w:rsidRPr="006D1AA3">
              <w:rPr>
                <w:color w:val="000000"/>
                <w:sz w:val="24"/>
                <w:szCs w:val="24"/>
                <w:lang w:eastAsia="en-US"/>
              </w:rPr>
              <w:t xml:space="preserve">Общая сумма Договора с учетом скидки (аванс + </w:t>
            </w:r>
            <w:proofErr w:type="spellStart"/>
            <w:proofErr w:type="gramStart"/>
            <w:r w:rsidRPr="006D1AA3">
              <w:rPr>
                <w:color w:val="000000"/>
                <w:sz w:val="24"/>
                <w:szCs w:val="24"/>
                <w:lang w:eastAsia="en-US"/>
              </w:rPr>
              <w:t>лиз.платеж</w:t>
            </w:r>
            <w:proofErr w:type="spellEnd"/>
            <w:proofErr w:type="gramEnd"/>
            <w:r w:rsidRPr="006D1AA3">
              <w:rPr>
                <w:color w:val="000000"/>
                <w:sz w:val="24"/>
                <w:szCs w:val="24"/>
                <w:lang w:eastAsia="en-US"/>
              </w:rPr>
              <w:t>), руб., с НДС (указать стоимость НДС)</w:t>
            </w:r>
          </w:p>
        </w:tc>
        <w:tc>
          <w:tcPr>
            <w:tcW w:w="5245" w:type="dxa"/>
          </w:tcPr>
          <w:p w14:paraId="5BEFF7E9" w14:textId="77777777" w:rsidR="00392A48" w:rsidRPr="006D1AA3" w:rsidRDefault="00392A48" w:rsidP="00392A48">
            <w:pPr>
              <w:spacing w:after="100" w:afterAutospacing="1" w:line="240" w:lineRule="auto"/>
              <w:ind w:right="119" w:firstLine="0"/>
              <w:rPr>
                <w:color w:val="000000"/>
                <w:sz w:val="24"/>
                <w:szCs w:val="24"/>
                <w:lang w:eastAsia="en-US"/>
              </w:rPr>
            </w:pPr>
          </w:p>
        </w:tc>
      </w:tr>
    </w:tbl>
    <w:p w14:paraId="08B06101" w14:textId="69D04D05" w:rsidR="00B754C7" w:rsidRPr="00B754C7" w:rsidRDefault="00B754C7" w:rsidP="006522D6">
      <w:pPr>
        <w:spacing w:before="120" w:after="120" w:line="240" w:lineRule="auto"/>
        <w:ind w:firstLine="851"/>
        <w:jc w:val="left"/>
        <w:rPr>
          <w:bCs/>
          <w:snapToGrid/>
          <w:sz w:val="24"/>
          <w:szCs w:val="24"/>
          <w:lang w:eastAsia="en-US"/>
        </w:rPr>
      </w:pPr>
      <w:r w:rsidRPr="006D1AA3">
        <w:rPr>
          <w:bCs/>
          <w:snapToGrid/>
          <w:sz w:val="24"/>
          <w:szCs w:val="24"/>
          <w:lang w:eastAsia="en-US"/>
        </w:rPr>
        <w:t>График лизинговых платежей</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20"/>
        <w:gridCol w:w="1488"/>
        <w:gridCol w:w="2034"/>
        <w:gridCol w:w="1776"/>
        <w:gridCol w:w="1626"/>
        <w:gridCol w:w="1916"/>
      </w:tblGrid>
      <w:tr w:rsidR="00183B98" w:rsidRPr="0019590E" w14:paraId="4316E219" w14:textId="77777777" w:rsidTr="00D05E60">
        <w:trPr>
          <w:trHeight w:val="261"/>
        </w:trPr>
        <w:tc>
          <w:tcPr>
            <w:tcW w:w="635" w:type="dxa"/>
            <w:vMerge w:val="restart"/>
            <w:tcMar>
              <w:top w:w="0" w:type="dxa"/>
              <w:left w:w="108" w:type="dxa"/>
              <w:bottom w:w="0" w:type="dxa"/>
              <w:right w:w="108" w:type="dxa"/>
            </w:tcMar>
            <w:vAlign w:val="center"/>
          </w:tcPr>
          <w:p w14:paraId="3557A9B5" w14:textId="77777777" w:rsidR="00183B98" w:rsidRPr="0019590E" w:rsidRDefault="00183B98" w:rsidP="00183B98">
            <w:pPr>
              <w:tabs>
                <w:tab w:val="left" w:pos="426"/>
              </w:tabs>
              <w:spacing w:line="240" w:lineRule="auto"/>
              <w:ind w:firstLine="0"/>
              <w:jc w:val="center"/>
              <w:rPr>
                <w:bCs/>
                <w:sz w:val="16"/>
                <w:szCs w:val="16"/>
              </w:rPr>
            </w:pPr>
            <w:r w:rsidRPr="0019590E">
              <w:rPr>
                <w:bCs/>
                <w:sz w:val="16"/>
                <w:szCs w:val="16"/>
              </w:rPr>
              <w:t>№</w:t>
            </w:r>
          </w:p>
        </w:tc>
        <w:tc>
          <w:tcPr>
            <w:tcW w:w="2759" w:type="dxa"/>
            <w:gridSpan w:val="3"/>
            <w:tcMar>
              <w:top w:w="0" w:type="dxa"/>
              <w:left w:w="108" w:type="dxa"/>
              <w:bottom w:w="0" w:type="dxa"/>
              <w:right w:w="108" w:type="dxa"/>
            </w:tcMar>
            <w:vAlign w:val="center"/>
          </w:tcPr>
          <w:p w14:paraId="7F1663AF" w14:textId="77777777" w:rsidR="00183B98" w:rsidRPr="0019590E" w:rsidRDefault="00183B98" w:rsidP="00183B98">
            <w:pPr>
              <w:tabs>
                <w:tab w:val="left" w:pos="426"/>
              </w:tabs>
              <w:spacing w:line="240" w:lineRule="auto"/>
              <w:ind w:firstLine="0"/>
              <w:jc w:val="center"/>
              <w:rPr>
                <w:bCs/>
                <w:iCs/>
                <w:sz w:val="16"/>
                <w:szCs w:val="16"/>
              </w:rPr>
            </w:pPr>
            <w:r w:rsidRPr="0019590E">
              <w:rPr>
                <w:bCs/>
                <w:iCs/>
                <w:sz w:val="16"/>
                <w:szCs w:val="16"/>
              </w:rPr>
              <w:t>График лизинговых платежей</w:t>
            </w:r>
          </w:p>
        </w:tc>
        <w:tc>
          <w:tcPr>
            <w:tcW w:w="847" w:type="dxa"/>
            <w:vMerge w:val="restart"/>
            <w:vAlign w:val="center"/>
          </w:tcPr>
          <w:p w14:paraId="18FB3619" w14:textId="77777777" w:rsidR="00183B98" w:rsidRPr="0019590E" w:rsidRDefault="00183B98" w:rsidP="00183B98">
            <w:pPr>
              <w:tabs>
                <w:tab w:val="left" w:pos="426"/>
              </w:tabs>
              <w:spacing w:line="240" w:lineRule="auto"/>
              <w:ind w:firstLine="0"/>
              <w:jc w:val="center"/>
              <w:rPr>
                <w:bCs/>
                <w:iCs/>
                <w:sz w:val="16"/>
                <w:szCs w:val="16"/>
              </w:rPr>
            </w:pPr>
            <w:r w:rsidRPr="0019590E">
              <w:rPr>
                <w:bCs/>
                <w:iCs/>
                <w:sz w:val="16"/>
                <w:szCs w:val="16"/>
              </w:rPr>
              <w:t>Сумма остатка платежей</w:t>
            </w:r>
          </w:p>
        </w:tc>
        <w:tc>
          <w:tcPr>
            <w:tcW w:w="998" w:type="dxa"/>
            <w:vMerge w:val="restart"/>
            <w:vAlign w:val="center"/>
          </w:tcPr>
          <w:p w14:paraId="78572AEE" w14:textId="77777777" w:rsidR="00183B98" w:rsidRPr="0019590E" w:rsidRDefault="00183B98" w:rsidP="00183B98">
            <w:pPr>
              <w:tabs>
                <w:tab w:val="left" w:pos="426"/>
              </w:tabs>
              <w:spacing w:line="240" w:lineRule="auto"/>
              <w:ind w:firstLine="0"/>
              <w:jc w:val="center"/>
              <w:rPr>
                <w:bCs/>
                <w:iCs/>
                <w:sz w:val="16"/>
                <w:szCs w:val="16"/>
              </w:rPr>
            </w:pPr>
            <w:r w:rsidRPr="0019590E">
              <w:rPr>
                <w:bCs/>
                <w:iCs/>
                <w:sz w:val="16"/>
                <w:szCs w:val="16"/>
              </w:rPr>
              <w:t>Сумма досрочного исполнения обязательств</w:t>
            </w:r>
          </w:p>
        </w:tc>
      </w:tr>
      <w:tr w:rsidR="00183B98" w:rsidRPr="0019590E" w14:paraId="05BF1C93" w14:textId="77777777" w:rsidTr="00D05E60">
        <w:tc>
          <w:tcPr>
            <w:tcW w:w="635" w:type="dxa"/>
            <w:vMerge/>
            <w:tcMar>
              <w:top w:w="0" w:type="dxa"/>
              <w:left w:w="108" w:type="dxa"/>
              <w:bottom w:w="0" w:type="dxa"/>
              <w:right w:w="108" w:type="dxa"/>
            </w:tcMar>
            <w:vAlign w:val="center"/>
            <w:hideMark/>
          </w:tcPr>
          <w:p w14:paraId="5FECB9D0" w14:textId="77777777" w:rsidR="00183B98" w:rsidRPr="0019590E" w:rsidRDefault="00183B98" w:rsidP="00D05E60">
            <w:pPr>
              <w:tabs>
                <w:tab w:val="left" w:pos="426"/>
              </w:tabs>
              <w:spacing w:line="240" w:lineRule="auto"/>
              <w:rPr>
                <w:bCs/>
                <w:sz w:val="16"/>
                <w:szCs w:val="16"/>
              </w:rPr>
            </w:pPr>
          </w:p>
        </w:tc>
        <w:tc>
          <w:tcPr>
            <w:tcW w:w="775" w:type="dxa"/>
            <w:tcMar>
              <w:top w:w="0" w:type="dxa"/>
              <w:left w:w="108" w:type="dxa"/>
              <w:bottom w:w="0" w:type="dxa"/>
              <w:right w:w="108" w:type="dxa"/>
            </w:tcMar>
            <w:vAlign w:val="center"/>
            <w:hideMark/>
          </w:tcPr>
          <w:p w14:paraId="17A14D83" w14:textId="77777777" w:rsidR="00183B98" w:rsidRPr="0019590E" w:rsidRDefault="00183B98" w:rsidP="00183B98">
            <w:pPr>
              <w:tabs>
                <w:tab w:val="left" w:pos="426"/>
              </w:tabs>
              <w:spacing w:line="240" w:lineRule="auto"/>
              <w:ind w:firstLine="0"/>
              <w:jc w:val="center"/>
              <w:rPr>
                <w:bCs/>
                <w:iCs/>
                <w:sz w:val="16"/>
                <w:szCs w:val="16"/>
              </w:rPr>
            </w:pPr>
            <w:r w:rsidRPr="0019590E">
              <w:rPr>
                <w:bCs/>
                <w:iCs/>
                <w:sz w:val="16"/>
                <w:szCs w:val="16"/>
              </w:rPr>
              <w:t>Дата</w:t>
            </w:r>
          </w:p>
          <w:p w14:paraId="2227521D" w14:textId="77777777" w:rsidR="00183B98" w:rsidRPr="0019590E" w:rsidRDefault="00183B98" w:rsidP="00183B98">
            <w:pPr>
              <w:tabs>
                <w:tab w:val="left" w:pos="426"/>
              </w:tabs>
              <w:spacing w:line="240" w:lineRule="auto"/>
              <w:ind w:firstLine="0"/>
              <w:jc w:val="center"/>
              <w:rPr>
                <w:rFonts w:eastAsia="Calibri"/>
                <w:bCs/>
                <w:sz w:val="16"/>
                <w:szCs w:val="16"/>
              </w:rPr>
            </w:pPr>
            <w:r w:rsidRPr="0019590E">
              <w:rPr>
                <w:bCs/>
                <w:iCs/>
                <w:sz w:val="16"/>
                <w:szCs w:val="16"/>
              </w:rPr>
              <w:t>платежа</w:t>
            </w:r>
          </w:p>
        </w:tc>
        <w:tc>
          <w:tcPr>
            <w:tcW w:w="1059" w:type="dxa"/>
            <w:tcMar>
              <w:top w:w="0" w:type="dxa"/>
              <w:left w:w="108" w:type="dxa"/>
              <w:bottom w:w="0" w:type="dxa"/>
              <w:right w:w="108" w:type="dxa"/>
            </w:tcMar>
            <w:vAlign w:val="center"/>
            <w:hideMark/>
          </w:tcPr>
          <w:p w14:paraId="5985ECDD" w14:textId="77777777" w:rsidR="00183B98" w:rsidRPr="0019590E" w:rsidRDefault="00183B98" w:rsidP="00183B98">
            <w:pPr>
              <w:tabs>
                <w:tab w:val="left" w:pos="426"/>
              </w:tabs>
              <w:spacing w:line="240" w:lineRule="auto"/>
              <w:ind w:firstLine="16"/>
              <w:jc w:val="center"/>
              <w:rPr>
                <w:bCs/>
                <w:iCs/>
                <w:sz w:val="16"/>
                <w:szCs w:val="16"/>
              </w:rPr>
            </w:pPr>
            <w:r w:rsidRPr="0019590E">
              <w:rPr>
                <w:bCs/>
                <w:iCs/>
                <w:sz w:val="16"/>
                <w:szCs w:val="16"/>
              </w:rPr>
              <w:t>Лизинговый платеж</w:t>
            </w:r>
          </w:p>
          <w:p w14:paraId="01DCBB52" w14:textId="77777777" w:rsidR="00183B98" w:rsidRPr="0019590E" w:rsidRDefault="00183B98" w:rsidP="00183B98">
            <w:pPr>
              <w:tabs>
                <w:tab w:val="left" w:pos="426"/>
              </w:tabs>
              <w:spacing w:line="240" w:lineRule="auto"/>
              <w:ind w:firstLine="16"/>
              <w:jc w:val="center"/>
              <w:rPr>
                <w:rFonts w:eastAsia="Calibri"/>
                <w:bCs/>
                <w:sz w:val="16"/>
                <w:szCs w:val="16"/>
              </w:rPr>
            </w:pPr>
            <w:r w:rsidRPr="0019590E">
              <w:rPr>
                <w:bCs/>
                <w:iCs/>
                <w:sz w:val="16"/>
                <w:szCs w:val="16"/>
              </w:rPr>
              <w:t>к уплате</w:t>
            </w:r>
          </w:p>
        </w:tc>
        <w:tc>
          <w:tcPr>
            <w:tcW w:w="925" w:type="dxa"/>
            <w:vAlign w:val="center"/>
          </w:tcPr>
          <w:p w14:paraId="0C0AF4E3" w14:textId="77777777" w:rsidR="00183B98" w:rsidRPr="0019590E" w:rsidRDefault="00183B98" w:rsidP="00183B98">
            <w:pPr>
              <w:tabs>
                <w:tab w:val="left" w:pos="426"/>
              </w:tabs>
              <w:spacing w:line="240" w:lineRule="auto"/>
              <w:ind w:firstLine="0"/>
              <w:jc w:val="center"/>
              <w:rPr>
                <w:bCs/>
                <w:iCs/>
                <w:sz w:val="16"/>
                <w:szCs w:val="16"/>
              </w:rPr>
            </w:pPr>
            <w:r w:rsidRPr="0019590E">
              <w:rPr>
                <w:bCs/>
                <w:iCs/>
                <w:sz w:val="16"/>
                <w:szCs w:val="16"/>
              </w:rPr>
              <w:t>Лизинговый платеж к начислению</w:t>
            </w:r>
          </w:p>
        </w:tc>
        <w:tc>
          <w:tcPr>
            <w:tcW w:w="847" w:type="dxa"/>
            <w:vMerge/>
            <w:vAlign w:val="center"/>
          </w:tcPr>
          <w:p w14:paraId="1B614F82" w14:textId="77777777" w:rsidR="00183B98" w:rsidRPr="0019590E" w:rsidRDefault="00183B98" w:rsidP="00D05E60">
            <w:pPr>
              <w:tabs>
                <w:tab w:val="left" w:pos="426"/>
              </w:tabs>
              <w:spacing w:line="240" w:lineRule="auto"/>
              <w:rPr>
                <w:bCs/>
                <w:iCs/>
                <w:sz w:val="16"/>
                <w:szCs w:val="16"/>
              </w:rPr>
            </w:pPr>
          </w:p>
        </w:tc>
        <w:tc>
          <w:tcPr>
            <w:tcW w:w="998" w:type="dxa"/>
            <w:vMerge/>
            <w:vAlign w:val="center"/>
          </w:tcPr>
          <w:p w14:paraId="7F33EAAE" w14:textId="77777777" w:rsidR="00183B98" w:rsidRPr="0019590E" w:rsidRDefault="00183B98" w:rsidP="00D05E60">
            <w:pPr>
              <w:tabs>
                <w:tab w:val="left" w:pos="426"/>
              </w:tabs>
              <w:spacing w:line="240" w:lineRule="auto"/>
              <w:rPr>
                <w:bCs/>
                <w:iCs/>
                <w:sz w:val="16"/>
                <w:szCs w:val="16"/>
              </w:rPr>
            </w:pPr>
          </w:p>
        </w:tc>
      </w:tr>
      <w:tr w:rsidR="00183B98" w:rsidRPr="0019590E" w14:paraId="4EBD9B45" w14:textId="77777777" w:rsidTr="00D05E60">
        <w:tc>
          <w:tcPr>
            <w:tcW w:w="635" w:type="dxa"/>
            <w:tcMar>
              <w:top w:w="0" w:type="dxa"/>
              <w:left w:w="108" w:type="dxa"/>
              <w:bottom w:w="0" w:type="dxa"/>
              <w:right w:w="108" w:type="dxa"/>
            </w:tcMar>
            <w:vAlign w:val="center"/>
            <w:hideMark/>
          </w:tcPr>
          <w:p w14:paraId="0FB7D8F2" w14:textId="77777777" w:rsidR="00183B98" w:rsidRPr="0019590E" w:rsidRDefault="00183B98" w:rsidP="00183B98">
            <w:pPr>
              <w:tabs>
                <w:tab w:val="left" w:pos="426"/>
              </w:tabs>
              <w:spacing w:line="240" w:lineRule="auto"/>
              <w:ind w:firstLine="22"/>
              <w:jc w:val="center"/>
              <w:rPr>
                <w:rFonts w:eastAsia="Calibri"/>
                <w:bCs/>
                <w:sz w:val="16"/>
                <w:szCs w:val="16"/>
              </w:rPr>
            </w:pPr>
            <w:r w:rsidRPr="0019590E">
              <w:rPr>
                <w:bCs/>
                <w:iCs/>
                <w:sz w:val="16"/>
                <w:szCs w:val="16"/>
              </w:rPr>
              <w:t>Аванс</w:t>
            </w:r>
          </w:p>
        </w:tc>
        <w:tc>
          <w:tcPr>
            <w:tcW w:w="775" w:type="dxa"/>
            <w:tcMar>
              <w:top w:w="0" w:type="dxa"/>
              <w:left w:w="108" w:type="dxa"/>
              <w:bottom w:w="0" w:type="dxa"/>
              <w:right w:w="108" w:type="dxa"/>
            </w:tcMar>
            <w:vAlign w:val="center"/>
          </w:tcPr>
          <w:p w14:paraId="1B0A6F78"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7A6300DE"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43254048"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071FD8E9"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6BD11272"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6A4799FB" w14:textId="77777777" w:rsidTr="00D05E60">
        <w:tc>
          <w:tcPr>
            <w:tcW w:w="635" w:type="dxa"/>
            <w:tcMar>
              <w:top w:w="0" w:type="dxa"/>
              <w:left w:w="108" w:type="dxa"/>
              <w:bottom w:w="0" w:type="dxa"/>
              <w:right w:w="108" w:type="dxa"/>
            </w:tcMar>
            <w:vAlign w:val="center"/>
          </w:tcPr>
          <w:p w14:paraId="5AFA89A5" w14:textId="77777777" w:rsidR="00183B98" w:rsidRPr="0019590E" w:rsidRDefault="00183B98" w:rsidP="00D05E60">
            <w:pPr>
              <w:tabs>
                <w:tab w:val="left" w:pos="426"/>
              </w:tabs>
              <w:spacing w:line="240" w:lineRule="auto"/>
              <w:rPr>
                <w:rFonts w:eastAsia="Calibri"/>
                <w:bCs/>
                <w:sz w:val="16"/>
                <w:szCs w:val="16"/>
              </w:rPr>
            </w:pPr>
          </w:p>
        </w:tc>
        <w:tc>
          <w:tcPr>
            <w:tcW w:w="775" w:type="dxa"/>
            <w:tcMar>
              <w:top w:w="0" w:type="dxa"/>
              <w:left w:w="108" w:type="dxa"/>
              <w:bottom w:w="0" w:type="dxa"/>
              <w:right w:w="108" w:type="dxa"/>
            </w:tcMar>
            <w:vAlign w:val="center"/>
          </w:tcPr>
          <w:p w14:paraId="587F6824"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2ACB07D1"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49F7B57E"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3EFA7113"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28D0B8A0"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5BB0641F" w14:textId="77777777" w:rsidTr="00D05E60">
        <w:tc>
          <w:tcPr>
            <w:tcW w:w="635" w:type="dxa"/>
            <w:tcMar>
              <w:top w:w="0" w:type="dxa"/>
              <w:left w:w="108" w:type="dxa"/>
              <w:bottom w:w="0" w:type="dxa"/>
              <w:right w:w="108" w:type="dxa"/>
            </w:tcMar>
            <w:vAlign w:val="center"/>
          </w:tcPr>
          <w:p w14:paraId="57EB1370" w14:textId="77777777" w:rsidR="00183B98" w:rsidRPr="0019590E" w:rsidRDefault="00183B98" w:rsidP="00D05E60">
            <w:pPr>
              <w:tabs>
                <w:tab w:val="left" w:pos="426"/>
              </w:tabs>
              <w:spacing w:line="240" w:lineRule="auto"/>
              <w:rPr>
                <w:rFonts w:eastAsia="Calibri"/>
                <w:bCs/>
                <w:sz w:val="16"/>
                <w:szCs w:val="16"/>
              </w:rPr>
            </w:pPr>
          </w:p>
        </w:tc>
        <w:tc>
          <w:tcPr>
            <w:tcW w:w="775" w:type="dxa"/>
            <w:tcMar>
              <w:top w:w="0" w:type="dxa"/>
              <w:left w:w="108" w:type="dxa"/>
              <w:bottom w:w="0" w:type="dxa"/>
              <w:right w:w="108" w:type="dxa"/>
            </w:tcMar>
            <w:vAlign w:val="center"/>
          </w:tcPr>
          <w:p w14:paraId="7055A70C"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20F65EC3"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269E2BCB"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1D02D321"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106A5E4D"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1625E726" w14:textId="77777777" w:rsidTr="00D05E60">
        <w:tc>
          <w:tcPr>
            <w:tcW w:w="635" w:type="dxa"/>
            <w:tcMar>
              <w:top w:w="0" w:type="dxa"/>
              <w:left w:w="108" w:type="dxa"/>
              <w:bottom w:w="0" w:type="dxa"/>
              <w:right w:w="108" w:type="dxa"/>
            </w:tcMar>
            <w:vAlign w:val="center"/>
          </w:tcPr>
          <w:p w14:paraId="18FDE34A" w14:textId="77777777" w:rsidR="00183B98" w:rsidRPr="0019590E" w:rsidRDefault="00183B98" w:rsidP="00D05E60">
            <w:pPr>
              <w:tabs>
                <w:tab w:val="left" w:pos="426"/>
              </w:tabs>
              <w:spacing w:line="240" w:lineRule="auto"/>
              <w:rPr>
                <w:rFonts w:eastAsia="Calibri"/>
                <w:bCs/>
                <w:sz w:val="16"/>
                <w:szCs w:val="16"/>
              </w:rPr>
            </w:pPr>
          </w:p>
        </w:tc>
        <w:tc>
          <w:tcPr>
            <w:tcW w:w="775" w:type="dxa"/>
            <w:tcMar>
              <w:top w:w="0" w:type="dxa"/>
              <w:left w:w="108" w:type="dxa"/>
              <w:bottom w:w="0" w:type="dxa"/>
              <w:right w:w="108" w:type="dxa"/>
            </w:tcMar>
            <w:vAlign w:val="center"/>
          </w:tcPr>
          <w:p w14:paraId="5F05422E"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67C8D6AB"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1EE056E8"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1F72D4A1"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1353EFDF"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2D9F5846" w14:textId="77777777" w:rsidTr="00D05E60">
        <w:tc>
          <w:tcPr>
            <w:tcW w:w="635" w:type="dxa"/>
            <w:tcMar>
              <w:top w:w="0" w:type="dxa"/>
              <w:left w:w="108" w:type="dxa"/>
              <w:bottom w:w="0" w:type="dxa"/>
              <w:right w:w="108" w:type="dxa"/>
            </w:tcMar>
            <w:vAlign w:val="center"/>
          </w:tcPr>
          <w:p w14:paraId="47216BEE" w14:textId="77777777" w:rsidR="00183B98" w:rsidRPr="0019590E" w:rsidRDefault="00183B98" w:rsidP="00D05E60">
            <w:pPr>
              <w:tabs>
                <w:tab w:val="left" w:pos="426"/>
              </w:tabs>
              <w:spacing w:line="240" w:lineRule="auto"/>
              <w:rPr>
                <w:rFonts w:eastAsia="Calibri"/>
                <w:bCs/>
                <w:sz w:val="16"/>
                <w:szCs w:val="16"/>
              </w:rPr>
            </w:pPr>
          </w:p>
        </w:tc>
        <w:tc>
          <w:tcPr>
            <w:tcW w:w="775" w:type="dxa"/>
            <w:tcMar>
              <w:top w:w="0" w:type="dxa"/>
              <w:left w:w="108" w:type="dxa"/>
              <w:bottom w:w="0" w:type="dxa"/>
              <w:right w:w="108" w:type="dxa"/>
            </w:tcMar>
            <w:vAlign w:val="center"/>
          </w:tcPr>
          <w:p w14:paraId="68365C1B"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08785F10"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0CE3A7D5"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14AA40A4"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627E9823"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7A2C2E21" w14:textId="77777777" w:rsidTr="00D05E60">
        <w:tc>
          <w:tcPr>
            <w:tcW w:w="635" w:type="dxa"/>
            <w:tcMar>
              <w:top w:w="0" w:type="dxa"/>
              <w:left w:w="108" w:type="dxa"/>
              <w:bottom w:w="0" w:type="dxa"/>
              <w:right w:w="108" w:type="dxa"/>
            </w:tcMar>
            <w:vAlign w:val="center"/>
          </w:tcPr>
          <w:p w14:paraId="550A3BF0" w14:textId="77777777" w:rsidR="00183B98" w:rsidRPr="0019590E" w:rsidRDefault="00183B98" w:rsidP="00D05E60">
            <w:pPr>
              <w:tabs>
                <w:tab w:val="left" w:pos="426"/>
              </w:tabs>
              <w:spacing w:line="240" w:lineRule="auto"/>
              <w:rPr>
                <w:rFonts w:eastAsia="Calibri"/>
                <w:bCs/>
                <w:sz w:val="16"/>
                <w:szCs w:val="16"/>
              </w:rPr>
            </w:pPr>
          </w:p>
        </w:tc>
        <w:tc>
          <w:tcPr>
            <w:tcW w:w="775" w:type="dxa"/>
            <w:tcMar>
              <w:top w:w="0" w:type="dxa"/>
              <w:left w:w="108" w:type="dxa"/>
              <w:bottom w:w="0" w:type="dxa"/>
              <w:right w:w="108" w:type="dxa"/>
            </w:tcMar>
            <w:vAlign w:val="center"/>
          </w:tcPr>
          <w:p w14:paraId="04AA3D1C"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11F70343"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4C44DBA2"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08AABBD5"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18F49606"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449EC169" w14:textId="77777777" w:rsidTr="00D05E60">
        <w:tc>
          <w:tcPr>
            <w:tcW w:w="635" w:type="dxa"/>
            <w:tcMar>
              <w:top w:w="0" w:type="dxa"/>
              <w:left w:w="108" w:type="dxa"/>
              <w:bottom w:w="0" w:type="dxa"/>
              <w:right w:w="108" w:type="dxa"/>
            </w:tcMar>
            <w:vAlign w:val="center"/>
          </w:tcPr>
          <w:p w14:paraId="0BF2B2E9" w14:textId="77777777" w:rsidR="00183B98" w:rsidRPr="0019590E" w:rsidRDefault="00183B98" w:rsidP="00D05E60">
            <w:pPr>
              <w:tabs>
                <w:tab w:val="left" w:pos="426"/>
              </w:tabs>
              <w:spacing w:line="240" w:lineRule="auto"/>
              <w:rPr>
                <w:rFonts w:eastAsia="Calibri"/>
                <w:bCs/>
                <w:sz w:val="16"/>
                <w:szCs w:val="16"/>
              </w:rPr>
            </w:pPr>
          </w:p>
        </w:tc>
        <w:tc>
          <w:tcPr>
            <w:tcW w:w="775" w:type="dxa"/>
            <w:tcMar>
              <w:top w:w="0" w:type="dxa"/>
              <w:left w:w="108" w:type="dxa"/>
              <w:bottom w:w="0" w:type="dxa"/>
              <w:right w:w="108" w:type="dxa"/>
            </w:tcMar>
            <w:vAlign w:val="center"/>
          </w:tcPr>
          <w:p w14:paraId="78C63F20"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6870AE73"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45E16D7C"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7432039D"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3DC18882"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3A5B1C57" w14:textId="77777777" w:rsidTr="00D05E60">
        <w:tc>
          <w:tcPr>
            <w:tcW w:w="635" w:type="dxa"/>
            <w:tcMar>
              <w:top w:w="0" w:type="dxa"/>
              <w:left w:w="108" w:type="dxa"/>
              <w:bottom w:w="0" w:type="dxa"/>
              <w:right w:w="108" w:type="dxa"/>
            </w:tcMar>
            <w:vAlign w:val="center"/>
          </w:tcPr>
          <w:p w14:paraId="196EBF59" w14:textId="77777777" w:rsidR="00183B98" w:rsidRPr="0019590E" w:rsidRDefault="00183B98" w:rsidP="00D05E60">
            <w:pPr>
              <w:tabs>
                <w:tab w:val="left" w:pos="426"/>
              </w:tabs>
              <w:spacing w:line="240" w:lineRule="auto"/>
              <w:rPr>
                <w:rFonts w:eastAsia="Calibri"/>
                <w:bCs/>
                <w:sz w:val="16"/>
                <w:szCs w:val="16"/>
              </w:rPr>
            </w:pPr>
          </w:p>
        </w:tc>
        <w:tc>
          <w:tcPr>
            <w:tcW w:w="775" w:type="dxa"/>
            <w:tcMar>
              <w:top w:w="0" w:type="dxa"/>
              <w:left w:w="108" w:type="dxa"/>
              <w:bottom w:w="0" w:type="dxa"/>
              <w:right w:w="108" w:type="dxa"/>
            </w:tcMar>
            <w:vAlign w:val="center"/>
          </w:tcPr>
          <w:p w14:paraId="48AF89E1"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114960B2"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470F4BFA"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30E2A251"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0179D7DE"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323EFB05" w14:textId="77777777" w:rsidTr="00D05E60">
        <w:tc>
          <w:tcPr>
            <w:tcW w:w="635" w:type="dxa"/>
            <w:tcMar>
              <w:top w:w="0" w:type="dxa"/>
              <w:left w:w="108" w:type="dxa"/>
              <w:bottom w:w="0" w:type="dxa"/>
              <w:right w:w="108" w:type="dxa"/>
            </w:tcMar>
            <w:vAlign w:val="center"/>
          </w:tcPr>
          <w:p w14:paraId="545B1464" w14:textId="77777777" w:rsidR="00183B98" w:rsidRPr="0019590E" w:rsidRDefault="00183B98" w:rsidP="00D05E60">
            <w:pPr>
              <w:tabs>
                <w:tab w:val="left" w:pos="426"/>
              </w:tabs>
              <w:spacing w:line="240" w:lineRule="auto"/>
              <w:rPr>
                <w:rFonts w:eastAsia="Calibri"/>
                <w:bCs/>
                <w:sz w:val="16"/>
                <w:szCs w:val="16"/>
              </w:rPr>
            </w:pPr>
          </w:p>
        </w:tc>
        <w:tc>
          <w:tcPr>
            <w:tcW w:w="775" w:type="dxa"/>
            <w:tcMar>
              <w:top w:w="0" w:type="dxa"/>
              <w:left w:w="108" w:type="dxa"/>
              <w:bottom w:w="0" w:type="dxa"/>
              <w:right w:w="108" w:type="dxa"/>
            </w:tcMar>
            <w:vAlign w:val="center"/>
          </w:tcPr>
          <w:p w14:paraId="452A1D04"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7BA7F060"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74BD8F7A"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27363E39"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66FDD0C5"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33789C05" w14:textId="77777777" w:rsidTr="00D05E60">
        <w:tc>
          <w:tcPr>
            <w:tcW w:w="635" w:type="dxa"/>
            <w:tcMar>
              <w:top w:w="0" w:type="dxa"/>
              <w:left w:w="108" w:type="dxa"/>
              <w:bottom w:w="0" w:type="dxa"/>
              <w:right w:w="108" w:type="dxa"/>
            </w:tcMar>
            <w:vAlign w:val="center"/>
          </w:tcPr>
          <w:p w14:paraId="3530C669" w14:textId="77777777" w:rsidR="00183B98" w:rsidRPr="0019590E" w:rsidRDefault="00183B98" w:rsidP="00D05E60">
            <w:pPr>
              <w:tabs>
                <w:tab w:val="left" w:pos="426"/>
              </w:tabs>
              <w:spacing w:line="240" w:lineRule="auto"/>
              <w:rPr>
                <w:rFonts w:eastAsia="Calibri"/>
                <w:bCs/>
                <w:sz w:val="16"/>
                <w:szCs w:val="16"/>
              </w:rPr>
            </w:pPr>
          </w:p>
        </w:tc>
        <w:tc>
          <w:tcPr>
            <w:tcW w:w="775" w:type="dxa"/>
            <w:tcMar>
              <w:top w:w="0" w:type="dxa"/>
              <w:left w:w="108" w:type="dxa"/>
              <w:bottom w:w="0" w:type="dxa"/>
              <w:right w:w="108" w:type="dxa"/>
            </w:tcMar>
            <w:vAlign w:val="center"/>
          </w:tcPr>
          <w:p w14:paraId="2B386A96"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2E5DB810"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5C6B00CC"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100A7ACA"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7D154157"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1F13389E" w14:textId="77777777" w:rsidTr="00D05E60">
        <w:tc>
          <w:tcPr>
            <w:tcW w:w="635" w:type="dxa"/>
            <w:tcMar>
              <w:top w:w="0" w:type="dxa"/>
              <w:left w:w="108" w:type="dxa"/>
              <w:bottom w:w="0" w:type="dxa"/>
              <w:right w:w="108" w:type="dxa"/>
            </w:tcMar>
            <w:vAlign w:val="center"/>
          </w:tcPr>
          <w:p w14:paraId="35063792" w14:textId="77777777" w:rsidR="00183B98" w:rsidRPr="0019590E" w:rsidRDefault="00183B98" w:rsidP="00D05E60">
            <w:pPr>
              <w:tabs>
                <w:tab w:val="left" w:pos="426"/>
              </w:tabs>
              <w:spacing w:line="240" w:lineRule="auto"/>
              <w:rPr>
                <w:bCs/>
                <w:iCs/>
                <w:sz w:val="16"/>
                <w:szCs w:val="16"/>
              </w:rPr>
            </w:pPr>
          </w:p>
        </w:tc>
        <w:tc>
          <w:tcPr>
            <w:tcW w:w="775" w:type="dxa"/>
            <w:tcMar>
              <w:top w:w="0" w:type="dxa"/>
              <w:left w:w="108" w:type="dxa"/>
              <w:bottom w:w="0" w:type="dxa"/>
              <w:right w:w="108" w:type="dxa"/>
            </w:tcMar>
            <w:vAlign w:val="center"/>
          </w:tcPr>
          <w:p w14:paraId="4A8EA804"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5DD08255"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2324F1C3"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5B5B9B7B"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6468AF20" w14:textId="77777777" w:rsidR="00183B98" w:rsidRPr="0019590E" w:rsidRDefault="00183B98" w:rsidP="00D05E60">
            <w:pPr>
              <w:tabs>
                <w:tab w:val="left" w:pos="426"/>
              </w:tabs>
              <w:spacing w:line="240" w:lineRule="auto"/>
              <w:rPr>
                <w:rFonts w:eastAsia="Calibri"/>
                <w:bCs/>
                <w:sz w:val="16"/>
                <w:szCs w:val="16"/>
              </w:rPr>
            </w:pPr>
          </w:p>
        </w:tc>
      </w:tr>
      <w:tr w:rsidR="00183B98" w:rsidRPr="0019590E" w14:paraId="358FE204" w14:textId="77777777" w:rsidTr="00D05E60">
        <w:tc>
          <w:tcPr>
            <w:tcW w:w="635" w:type="dxa"/>
            <w:tcMar>
              <w:top w:w="0" w:type="dxa"/>
              <w:left w:w="108" w:type="dxa"/>
              <w:bottom w:w="0" w:type="dxa"/>
              <w:right w:w="108" w:type="dxa"/>
            </w:tcMar>
            <w:vAlign w:val="center"/>
          </w:tcPr>
          <w:p w14:paraId="3F6FBEA5" w14:textId="77777777" w:rsidR="00183B98" w:rsidRPr="0019590E" w:rsidRDefault="00183B98" w:rsidP="00D05E60">
            <w:pPr>
              <w:tabs>
                <w:tab w:val="left" w:pos="426"/>
              </w:tabs>
              <w:spacing w:line="240" w:lineRule="auto"/>
              <w:rPr>
                <w:bCs/>
                <w:iCs/>
                <w:sz w:val="16"/>
                <w:szCs w:val="16"/>
              </w:rPr>
            </w:pPr>
          </w:p>
        </w:tc>
        <w:tc>
          <w:tcPr>
            <w:tcW w:w="775" w:type="dxa"/>
            <w:tcMar>
              <w:top w:w="0" w:type="dxa"/>
              <w:left w:w="108" w:type="dxa"/>
              <w:bottom w:w="0" w:type="dxa"/>
              <w:right w:w="108" w:type="dxa"/>
            </w:tcMar>
            <w:vAlign w:val="center"/>
          </w:tcPr>
          <w:p w14:paraId="3CF19117" w14:textId="77777777" w:rsidR="00183B98" w:rsidRPr="0019590E" w:rsidRDefault="00183B98" w:rsidP="00D05E60">
            <w:pPr>
              <w:tabs>
                <w:tab w:val="left" w:pos="426"/>
              </w:tabs>
              <w:spacing w:line="240" w:lineRule="auto"/>
              <w:rPr>
                <w:rFonts w:eastAsia="Calibri"/>
                <w:bCs/>
                <w:sz w:val="16"/>
                <w:szCs w:val="16"/>
              </w:rPr>
            </w:pPr>
          </w:p>
        </w:tc>
        <w:tc>
          <w:tcPr>
            <w:tcW w:w="1059" w:type="dxa"/>
            <w:tcMar>
              <w:top w:w="0" w:type="dxa"/>
              <w:left w:w="108" w:type="dxa"/>
              <w:bottom w:w="0" w:type="dxa"/>
              <w:right w:w="108" w:type="dxa"/>
            </w:tcMar>
            <w:vAlign w:val="center"/>
          </w:tcPr>
          <w:p w14:paraId="1A57EE55" w14:textId="77777777" w:rsidR="00183B98" w:rsidRPr="0019590E" w:rsidRDefault="00183B98" w:rsidP="00D05E60">
            <w:pPr>
              <w:tabs>
                <w:tab w:val="left" w:pos="426"/>
              </w:tabs>
              <w:spacing w:line="240" w:lineRule="auto"/>
              <w:rPr>
                <w:rFonts w:eastAsia="Calibri"/>
                <w:bCs/>
                <w:sz w:val="16"/>
                <w:szCs w:val="16"/>
              </w:rPr>
            </w:pPr>
          </w:p>
        </w:tc>
        <w:tc>
          <w:tcPr>
            <w:tcW w:w="925" w:type="dxa"/>
            <w:vAlign w:val="center"/>
          </w:tcPr>
          <w:p w14:paraId="3A5EF797" w14:textId="77777777" w:rsidR="00183B98" w:rsidRPr="0019590E" w:rsidRDefault="00183B98" w:rsidP="00D05E60">
            <w:pPr>
              <w:tabs>
                <w:tab w:val="left" w:pos="426"/>
              </w:tabs>
              <w:spacing w:line="240" w:lineRule="auto"/>
              <w:rPr>
                <w:rFonts w:eastAsia="Calibri"/>
                <w:bCs/>
                <w:sz w:val="16"/>
                <w:szCs w:val="16"/>
              </w:rPr>
            </w:pPr>
          </w:p>
        </w:tc>
        <w:tc>
          <w:tcPr>
            <w:tcW w:w="847" w:type="dxa"/>
            <w:vAlign w:val="center"/>
          </w:tcPr>
          <w:p w14:paraId="684D24FC" w14:textId="77777777" w:rsidR="00183B98" w:rsidRPr="0019590E" w:rsidRDefault="00183B98" w:rsidP="00D05E60">
            <w:pPr>
              <w:tabs>
                <w:tab w:val="left" w:pos="426"/>
              </w:tabs>
              <w:spacing w:line="240" w:lineRule="auto"/>
              <w:rPr>
                <w:rFonts w:eastAsia="Calibri"/>
                <w:bCs/>
                <w:sz w:val="16"/>
                <w:szCs w:val="16"/>
              </w:rPr>
            </w:pPr>
          </w:p>
        </w:tc>
        <w:tc>
          <w:tcPr>
            <w:tcW w:w="998" w:type="dxa"/>
            <w:vAlign w:val="center"/>
          </w:tcPr>
          <w:p w14:paraId="7290BC2C" w14:textId="77777777" w:rsidR="00183B98" w:rsidRPr="0019590E" w:rsidRDefault="00183B98" w:rsidP="00D05E60">
            <w:pPr>
              <w:tabs>
                <w:tab w:val="left" w:pos="426"/>
              </w:tabs>
              <w:spacing w:line="240" w:lineRule="auto"/>
              <w:rPr>
                <w:rFonts w:eastAsia="Calibri"/>
                <w:bCs/>
                <w:sz w:val="16"/>
                <w:szCs w:val="16"/>
              </w:rPr>
            </w:pPr>
          </w:p>
        </w:tc>
      </w:tr>
    </w:tbl>
    <w:p w14:paraId="5DE694F9" w14:textId="79469559" w:rsidR="00392A48" w:rsidRPr="00392A48" w:rsidRDefault="00392A48" w:rsidP="006D1AA3">
      <w:pPr>
        <w:spacing w:before="120" w:line="240" w:lineRule="auto"/>
        <w:rPr>
          <w:sz w:val="24"/>
          <w:szCs w:val="24"/>
        </w:rPr>
      </w:pPr>
      <w:r w:rsidRPr="00392A48">
        <w:rPr>
          <w:sz w:val="24"/>
          <w:szCs w:val="24"/>
        </w:rPr>
        <w:t>Общая сумма лизинговых платежей, подлежащая уплате Лизингополучателем Лизингодателю, составляет _______ (__________ _) руб., в т.ч. НДС ____ руб., и включает в себя:</w:t>
      </w:r>
    </w:p>
    <w:p w14:paraId="71EDEA19" w14:textId="77777777" w:rsidR="00392A48" w:rsidRPr="00392A48" w:rsidRDefault="00392A48" w:rsidP="00392A48">
      <w:pPr>
        <w:spacing w:line="240" w:lineRule="auto"/>
        <w:rPr>
          <w:sz w:val="24"/>
          <w:szCs w:val="24"/>
        </w:rPr>
      </w:pPr>
      <w:r w:rsidRPr="00392A48">
        <w:rPr>
          <w:sz w:val="24"/>
          <w:szCs w:val="24"/>
        </w:rPr>
        <w:t>- авансовый лизинговый платеж в сумме ______ (_____) руб., в т.ч. НДС______ руб.;</w:t>
      </w:r>
    </w:p>
    <w:p w14:paraId="4F3AB286" w14:textId="77777777" w:rsidR="00392A48" w:rsidRPr="00392A48" w:rsidRDefault="00392A48" w:rsidP="00392A48">
      <w:pPr>
        <w:spacing w:line="240" w:lineRule="auto"/>
        <w:rPr>
          <w:sz w:val="24"/>
          <w:szCs w:val="24"/>
        </w:rPr>
      </w:pPr>
      <w:r w:rsidRPr="00392A48">
        <w:rPr>
          <w:sz w:val="24"/>
          <w:szCs w:val="24"/>
        </w:rPr>
        <w:t>- выкупную стоимость в сумме ______ (_____) руб., в т.ч. НДС ____ руб.</w:t>
      </w:r>
    </w:p>
    <w:p w14:paraId="2A3AAE30" w14:textId="77777777" w:rsidR="000D19C7" w:rsidRDefault="000D19C7" w:rsidP="00CB747F">
      <w:pPr>
        <w:spacing w:line="240" w:lineRule="auto"/>
        <w:rPr>
          <w:sz w:val="24"/>
          <w:szCs w:val="24"/>
        </w:rPr>
      </w:pPr>
    </w:p>
    <w:p w14:paraId="3320654A" w14:textId="77777777" w:rsidR="000D19C7" w:rsidRDefault="000D19C7" w:rsidP="00CB747F">
      <w:pPr>
        <w:spacing w:line="240" w:lineRule="auto"/>
        <w:rPr>
          <w:sz w:val="24"/>
          <w:szCs w:val="24"/>
        </w:rPr>
      </w:pPr>
    </w:p>
    <w:p w14:paraId="25BC8FC9" w14:textId="77777777" w:rsidR="000D19C7" w:rsidRDefault="000D19C7" w:rsidP="00CB747F">
      <w:pPr>
        <w:spacing w:line="240" w:lineRule="auto"/>
        <w:rPr>
          <w:sz w:val="24"/>
          <w:szCs w:val="24"/>
        </w:rPr>
      </w:pPr>
    </w:p>
    <w:p w14:paraId="2C39DC4A" w14:textId="77777777" w:rsidR="00CB747F" w:rsidRDefault="00CB747F" w:rsidP="00CB747F">
      <w:pPr>
        <w:spacing w:line="240" w:lineRule="auto"/>
        <w:rPr>
          <w:sz w:val="24"/>
          <w:szCs w:val="24"/>
        </w:rPr>
      </w:pPr>
    </w:p>
    <w:p w14:paraId="32A55C16" w14:textId="77777777" w:rsidR="000D19C7" w:rsidRPr="00AB787F" w:rsidRDefault="000D19C7" w:rsidP="000D19C7">
      <w:pPr>
        <w:spacing w:line="240" w:lineRule="auto"/>
        <w:rPr>
          <w:sz w:val="24"/>
          <w:szCs w:val="24"/>
        </w:rPr>
      </w:pPr>
      <w:r w:rsidRPr="00AB787F">
        <w:rPr>
          <w:sz w:val="24"/>
          <w:szCs w:val="24"/>
        </w:rPr>
        <w:t>____________________________________</w:t>
      </w:r>
    </w:p>
    <w:p w14:paraId="0CCA8360" w14:textId="202EBD74" w:rsidR="000D19C7" w:rsidRPr="00AB787F" w:rsidRDefault="000D19C7" w:rsidP="000D19C7">
      <w:pPr>
        <w:spacing w:line="240" w:lineRule="auto"/>
        <w:ind w:right="3684"/>
        <w:rPr>
          <w:sz w:val="24"/>
          <w:szCs w:val="24"/>
          <w:vertAlign w:val="superscript"/>
        </w:rPr>
      </w:pPr>
      <w:r>
        <w:rPr>
          <w:sz w:val="24"/>
          <w:szCs w:val="24"/>
          <w:vertAlign w:val="superscript"/>
        </w:rPr>
        <w:t xml:space="preserve">                                          </w:t>
      </w:r>
      <w:r w:rsidRPr="00AB787F">
        <w:rPr>
          <w:sz w:val="24"/>
          <w:szCs w:val="24"/>
          <w:vertAlign w:val="superscript"/>
        </w:rPr>
        <w:t>(подпись, М.П.)</w:t>
      </w:r>
    </w:p>
    <w:p w14:paraId="501EA303" w14:textId="77777777" w:rsidR="000D19C7" w:rsidRPr="00AB787F" w:rsidRDefault="000D19C7" w:rsidP="000D19C7">
      <w:pPr>
        <w:spacing w:line="240" w:lineRule="auto"/>
        <w:rPr>
          <w:sz w:val="24"/>
          <w:szCs w:val="24"/>
        </w:rPr>
      </w:pPr>
      <w:r w:rsidRPr="00AB787F">
        <w:rPr>
          <w:sz w:val="24"/>
          <w:szCs w:val="24"/>
        </w:rPr>
        <w:t>____________________________________</w:t>
      </w:r>
    </w:p>
    <w:p w14:paraId="42607937" w14:textId="2FE83004" w:rsidR="000D19C7" w:rsidRPr="00AB787F" w:rsidRDefault="000D19C7" w:rsidP="000D19C7">
      <w:pPr>
        <w:spacing w:line="240" w:lineRule="auto"/>
        <w:ind w:right="3684"/>
        <w:rPr>
          <w:sz w:val="24"/>
          <w:szCs w:val="24"/>
          <w:vertAlign w:val="superscript"/>
        </w:rPr>
      </w:pPr>
      <w:r>
        <w:rPr>
          <w:sz w:val="24"/>
          <w:szCs w:val="24"/>
          <w:vertAlign w:val="superscript"/>
        </w:rPr>
        <w:t xml:space="preserve">        </w:t>
      </w:r>
      <w:r w:rsidRPr="00AB787F">
        <w:rPr>
          <w:sz w:val="24"/>
          <w:szCs w:val="24"/>
          <w:vertAlign w:val="superscript"/>
        </w:rPr>
        <w:t>(фамилия, имя, отчество подписавшего, должность)</w:t>
      </w:r>
    </w:p>
    <w:p w14:paraId="0831F2AC" w14:textId="77777777" w:rsidR="00CB747F" w:rsidRDefault="00CB747F" w:rsidP="00CB747F">
      <w:pPr>
        <w:keepNext/>
        <w:spacing w:line="240" w:lineRule="auto"/>
        <w:rPr>
          <w:b/>
          <w:sz w:val="24"/>
          <w:szCs w:val="24"/>
        </w:rPr>
      </w:pPr>
    </w:p>
    <w:p w14:paraId="7F375B44" w14:textId="77777777" w:rsidR="00CB747F" w:rsidRPr="007E69B1" w:rsidRDefault="00CB747F" w:rsidP="00CB747F">
      <w:pPr>
        <w:keepNext/>
        <w:spacing w:line="240" w:lineRule="auto"/>
        <w:rPr>
          <w:b/>
          <w:sz w:val="24"/>
          <w:szCs w:val="24"/>
        </w:rPr>
      </w:pPr>
    </w:p>
    <w:p w14:paraId="09B5350B"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7C0ABDC" w14:textId="77777777" w:rsidR="00CB747F" w:rsidRPr="0011090E" w:rsidRDefault="00CB747F" w:rsidP="00CB747F">
      <w:pPr>
        <w:pStyle w:val="af2"/>
        <w:tabs>
          <w:tab w:val="clear" w:pos="1134"/>
        </w:tabs>
        <w:spacing w:line="240" w:lineRule="auto"/>
        <w:rPr>
          <w:sz w:val="24"/>
          <w:szCs w:val="24"/>
        </w:rPr>
      </w:pPr>
    </w:p>
    <w:p w14:paraId="058DC7A1" w14:textId="77777777" w:rsidR="00CB747F" w:rsidRPr="001B2762" w:rsidRDefault="00E72070" w:rsidP="00CB747F">
      <w:pPr>
        <w:pStyle w:val="af2"/>
        <w:tabs>
          <w:tab w:val="clear" w:pos="1134"/>
        </w:tabs>
        <w:spacing w:line="240" w:lineRule="auto"/>
        <w:ind w:left="0" w:firstLine="709"/>
        <w:rPr>
          <w:b/>
          <w:bCs/>
          <w:sz w:val="24"/>
          <w:szCs w:val="24"/>
        </w:rPr>
      </w:pPr>
      <w:r w:rsidRPr="001B2762">
        <w:rPr>
          <w:b/>
          <w:bCs/>
          <w:sz w:val="24"/>
          <w:szCs w:val="24"/>
        </w:rPr>
        <w:t>Инструкции по заполнению</w:t>
      </w:r>
    </w:p>
    <w:p w14:paraId="5412A1F3" w14:textId="635ADC31" w:rsidR="0084179B" w:rsidRPr="0084179B" w:rsidRDefault="0084179B" w:rsidP="00B754C7">
      <w:pPr>
        <w:widowControl w:val="0"/>
        <w:autoSpaceDE w:val="0"/>
        <w:autoSpaceDN w:val="0"/>
        <w:adjustRightInd w:val="0"/>
        <w:spacing w:before="120" w:line="240" w:lineRule="auto"/>
        <w:ind w:left="-142"/>
        <w:rPr>
          <w:sz w:val="24"/>
          <w:lang w:val="x-none" w:eastAsia="x-none"/>
        </w:rPr>
      </w:pPr>
      <w:r>
        <w:rPr>
          <w:sz w:val="24"/>
          <w:lang w:eastAsia="x-none"/>
        </w:rPr>
        <w:t>Выше приведена</w:t>
      </w:r>
      <w:r w:rsidRPr="0084179B">
        <w:rPr>
          <w:sz w:val="24"/>
          <w:lang w:eastAsia="x-none"/>
        </w:rPr>
        <w:t xml:space="preserve"> форма техни</w:t>
      </w:r>
      <w:r w:rsidR="00B754C7">
        <w:rPr>
          <w:sz w:val="24"/>
          <w:lang w:eastAsia="x-none"/>
        </w:rPr>
        <w:t>ко-коммерческого</w:t>
      </w:r>
      <w:r w:rsidRPr="0084179B">
        <w:rPr>
          <w:sz w:val="24"/>
          <w:lang w:eastAsia="x-none"/>
        </w:rPr>
        <w:t xml:space="preserve"> предложения, </w:t>
      </w:r>
      <w:r w:rsidRPr="0084179B">
        <w:rPr>
          <w:sz w:val="24"/>
          <w:lang w:val="x-none" w:eastAsia="x-none"/>
        </w:rPr>
        <w:t xml:space="preserve">Участник </w:t>
      </w:r>
      <w:r w:rsidRPr="0084179B">
        <w:rPr>
          <w:sz w:val="24"/>
          <w:lang w:eastAsia="x-none"/>
        </w:rPr>
        <w:t xml:space="preserve">может предоставить необходимую информацию </w:t>
      </w:r>
      <w:r w:rsidRPr="0084179B">
        <w:rPr>
          <w:sz w:val="24"/>
          <w:lang w:val="x-none" w:eastAsia="x-none"/>
        </w:rPr>
        <w:t>в свободной форме, опираясь на проект Технического задания).</w:t>
      </w:r>
    </w:p>
    <w:p w14:paraId="2B302183" w14:textId="35FA0806" w:rsidR="00CB747F" w:rsidRPr="0084179B" w:rsidRDefault="00CB747F" w:rsidP="00CB747F">
      <w:pPr>
        <w:pStyle w:val="af2"/>
        <w:tabs>
          <w:tab w:val="clear" w:pos="1134"/>
        </w:tabs>
        <w:spacing w:before="120" w:line="240" w:lineRule="auto"/>
        <w:ind w:left="0" w:firstLine="709"/>
        <w:rPr>
          <w:sz w:val="24"/>
          <w:szCs w:val="24"/>
          <w:lang w:val="x-none"/>
        </w:rPr>
      </w:pPr>
    </w:p>
    <w:p w14:paraId="70827701" w14:textId="77777777" w:rsidR="00CB747F" w:rsidRPr="0084179B" w:rsidRDefault="00CB747F" w:rsidP="00CB747F">
      <w:pPr>
        <w:pStyle w:val="af2"/>
        <w:tabs>
          <w:tab w:val="clear" w:pos="1134"/>
        </w:tabs>
        <w:spacing w:line="240" w:lineRule="auto"/>
        <w:rPr>
          <w:sz w:val="24"/>
          <w:szCs w:val="24"/>
          <w:lang w:val="x-none"/>
        </w:rPr>
      </w:pPr>
    </w:p>
    <w:p w14:paraId="581C4817" w14:textId="77777777" w:rsidR="00CB747F" w:rsidRDefault="00CB747F" w:rsidP="00CB747F">
      <w:pPr>
        <w:pStyle w:val="af2"/>
        <w:tabs>
          <w:tab w:val="clear" w:pos="1134"/>
        </w:tabs>
        <w:spacing w:line="240" w:lineRule="auto"/>
        <w:rPr>
          <w:sz w:val="24"/>
          <w:szCs w:val="24"/>
        </w:rPr>
      </w:pPr>
    </w:p>
    <w:p w14:paraId="50067565" w14:textId="77777777" w:rsidR="00CB747F" w:rsidRDefault="00CB747F" w:rsidP="00CB747F">
      <w:pPr>
        <w:pStyle w:val="af2"/>
        <w:tabs>
          <w:tab w:val="clear" w:pos="1134"/>
        </w:tabs>
        <w:spacing w:line="240" w:lineRule="auto"/>
        <w:rPr>
          <w:sz w:val="24"/>
          <w:szCs w:val="24"/>
        </w:rPr>
      </w:pPr>
    </w:p>
    <w:p w14:paraId="22D271C5" w14:textId="77777777" w:rsidR="00CB747F" w:rsidRDefault="00CB747F" w:rsidP="00CB747F">
      <w:pPr>
        <w:pStyle w:val="af2"/>
        <w:tabs>
          <w:tab w:val="clear" w:pos="1134"/>
        </w:tabs>
        <w:spacing w:line="240" w:lineRule="auto"/>
        <w:rPr>
          <w:sz w:val="24"/>
          <w:szCs w:val="24"/>
        </w:rPr>
      </w:pPr>
    </w:p>
    <w:p w14:paraId="7E635061" w14:textId="77777777" w:rsidR="00CB747F" w:rsidRDefault="00CB747F" w:rsidP="00CB747F">
      <w:pPr>
        <w:pStyle w:val="af2"/>
        <w:tabs>
          <w:tab w:val="clear" w:pos="1134"/>
        </w:tabs>
        <w:spacing w:line="240" w:lineRule="auto"/>
        <w:rPr>
          <w:sz w:val="24"/>
          <w:szCs w:val="24"/>
        </w:rPr>
      </w:pPr>
    </w:p>
    <w:p w14:paraId="430F93D2" w14:textId="77777777" w:rsidR="00CB747F" w:rsidRDefault="00CB747F" w:rsidP="00CB747F">
      <w:pPr>
        <w:pStyle w:val="af2"/>
        <w:tabs>
          <w:tab w:val="clear" w:pos="1134"/>
        </w:tabs>
        <w:spacing w:line="240" w:lineRule="auto"/>
        <w:rPr>
          <w:sz w:val="24"/>
          <w:szCs w:val="24"/>
        </w:rPr>
      </w:pPr>
    </w:p>
    <w:p w14:paraId="47A6BF6C" w14:textId="77777777" w:rsidR="00CB747F" w:rsidRDefault="00CB747F" w:rsidP="00CB747F">
      <w:pPr>
        <w:pStyle w:val="af2"/>
        <w:tabs>
          <w:tab w:val="clear" w:pos="1134"/>
        </w:tabs>
        <w:spacing w:line="240" w:lineRule="auto"/>
        <w:rPr>
          <w:sz w:val="24"/>
          <w:szCs w:val="24"/>
        </w:rPr>
      </w:pPr>
    </w:p>
    <w:p w14:paraId="630A6DCC" w14:textId="77777777" w:rsidR="00CB747F" w:rsidRDefault="00CB747F" w:rsidP="00CB747F">
      <w:pPr>
        <w:pStyle w:val="af2"/>
        <w:tabs>
          <w:tab w:val="clear" w:pos="1134"/>
        </w:tabs>
        <w:spacing w:line="240" w:lineRule="auto"/>
        <w:rPr>
          <w:sz w:val="24"/>
          <w:szCs w:val="24"/>
        </w:rPr>
      </w:pPr>
    </w:p>
    <w:p w14:paraId="6A01C0AA" w14:textId="77777777" w:rsidR="006D1AA3" w:rsidRDefault="006D1AA3" w:rsidP="00CB747F">
      <w:pPr>
        <w:pStyle w:val="af2"/>
        <w:tabs>
          <w:tab w:val="clear" w:pos="1134"/>
        </w:tabs>
        <w:spacing w:line="240" w:lineRule="auto"/>
        <w:rPr>
          <w:sz w:val="24"/>
          <w:szCs w:val="24"/>
        </w:rPr>
      </w:pPr>
    </w:p>
    <w:p w14:paraId="7313919E" w14:textId="77777777" w:rsidR="006D1AA3" w:rsidRDefault="006D1AA3" w:rsidP="00CB747F">
      <w:pPr>
        <w:pStyle w:val="af2"/>
        <w:tabs>
          <w:tab w:val="clear" w:pos="1134"/>
        </w:tabs>
        <w:spacing w:line="240" w:lineRule="auto"/>
        <w:rPr>
          <w:sz w:val="24"/>
          <w:szCs w:val="24"/>
        </w:rPr>
      </w:pPr>
    </w:p>
    <w:p w14:paraId="6058A81D" w14:textId="77777777" w:rsidR="006D1AA3" w:rsidRDefault="006D1AA3" w:rsidP="00CB747F">
      <w:pPr>
        <w:pStyle w:val="af2"/>
        <w:tabs>
          <w:tab w:val="clear" w:pos="1134"/>
        </w:tabs>
        <w:spacing w:line="240" w:lineRule="auto"/>
        <w:rPr>
          <w:sz w:val="24"/>
          <w:szCs w:val="24"/>
        </w:rPr>
      </w:pPr>
    </w:p>
    <w:p w14:paraId="70F9D491" w14:textId="77777777" w:rsidR="006D1AA3" w:rsidRDefault="006D1AA3" w:rsidP="00CB747F">
      <w:pPr>
        <w:pStyle w:val="af2"/>
        <w:tabs>
          <w:tab w:val="clear" w:pos="1134"/>
        </w:tabs>
        <w:spacing w:line="240" w:lineRule="auto"/>
        <w:rPr>
          <w:sz w:val="24"/>
          <w:szCs w:val="24"/>
        </w:rPr>
      </w:pPr>
    </w:p>
    <w:p w14:paraId="7066EBA8" w14:textId="77777777" w:rsidR="006D1AA3" w:rsidRDefault="006D1AA3" w:rsidP="00CB747F">
      <w:pPr>
        <w:pStyle w:val="af2"/>
        <w:tabs>
          <w:tab w:val="clear" w:pos="1134"/>
        </w:tabs>
        <w:spacing w:line="240" w:lineRule="auto"/>
        <w:rPr>
          <w:sz w:val="24"/>
          <w:szCs w:val="24"/>
        </w:rPr>
      </w:pPr>
    </w:p>
    <w:p w14:paraId="2223039A" w14:textId="77777777" w:rsidR="00CB747F" w:rsidRDefault="00CB747F" w:rsidP="00CB747F">
      <w:pPr>
        <w:pStyle w:val="af2"/>
        <w:tabs>
          <w:tab w:val="clear" w:pos="1134"/>
        </w:tabs>
        <w:spacing w:line="240" w:lineRule="auto"/>
        <w:rPr>
          <w:sz w:val="24"/>
          <w:szCs w:val="24"/>
        </w:rPr>
      </w:pPr>
    </w:p>
    <w:p w14:paraId="344DF247" w14:textId="77777777" w:rsidR="00CB747F" w:rsidRDefault="00CB747F" w:rsidP="00CB747F">
      <w:pPr>
        <w:pStyle w:val="af2"/>
        <w:tabs>
          <w:tab w:val="clear" w:pos="1134"/>
        </w:tabs>
        <w:spacing w:line="240" w:lineRule="auto"/>
        <w:rPr>
          <w:sz w:val="24"/>
          <w:szCs w:val="24"/>
        </w:rPr>
      </w:pPr>
    </w:p>
    <w:p w14:paraId="7815D37E" w14:textId="22E549A0" w:rsidR="00CB747F" w:rsidRDefault="00E72070" w:rsidP="00CB747F">
      <w:pPr>
        <w:pStyle w:val="af2"/>
        <w:tabs>
          <w:tab w:val="clear" w:pos="1134"/>
        </w:tabs>
        <w:spacing w:line="240" w:lineRule="auto"/>
        <w:jc w:val="right"/>
        <w:rPr>
          <w:b/>
          <w:sz w:val="24"/>
          <w:szCs w:val="24"/>
        </w:rPr>
      </w:pPr>
      <w:r w:rsidRPr="00D32F49">
        <w:rPr>
          <w:b/>
          <w:sz w:val="24"/>
          <w:szCs w:val="24"/>
        </w:rPr>
        <w:t xml:space="preserve">Приложение </w:t>
      </w:r>
      <w:r w:rsidR="006522D6">
        <w:rPr>
          <w:b/>
          <w:sz w:val="24"/>
          <w:szCs w:val="24"/>
        </w:rPr>
        <w:t>3</w:t>
      </w:r>
      <w:r w:rsidR="00392A48">
        <w:rPr>
          <w:b/>
          <w:sz w:val="24"/>
          <w:szCs w:val="24"/>
        </w:rPr>
        <w:t xml:space="preserve"> к Извещению </w:t>
      </w:r>
    </w:p>
    <w:p w14:paraId="785F87EC" w14:textId="77777777" w:rsidR="00CB747F" w:rsidRDefault="00CB747F" w:rsidP="00CB747F">
      <w:pPr>
        <w:pStyle w:val="af2"/>
        <w:tabs>
          <w:tab w:val="clear" w:pos="1134"/>
        </w:tabs>
        <w:spacing w:line="240" w:lineRule="auto"/>
        <w:jc w:val="right"/>
        <w:rPr>
          <w:b/>
          <w:sz w:val="24"/>
          <w:szCs w:val="24"/>
        </w:rPr>
      </w:pPr>
    </w:p>
    <w:p w14:paraId="03EE7262" w14:textId="77777777" w:rsidR="00CB747F" w:rsidRPr="00D32F49" w:rsidRDefault="00CB747F" w:rsidP="00CB747F">
      <w:pPr>
        <w:pStyle w:val="af2"/>
        <w:tabs>
          <w:tab w:val="clear" w:pos="1134"/>
        </w:tabs>
        <w:spacing w:line="240" w:lineRule="auto"/>
        <w:jc w:val="right"/>
        <w:rPr>
          <w:b/>
          <w:sz w:val="24"/>
          <w:szCs w:val="24"/>
        </w:rPr>
      </w:pPr>
    </w:p>
    <w:bookmarkEnd w:id="80"/>
    <w:p w14:paraId="6DA6C0A3"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1391F68" w14:textId="77777777" w:rsidR="00CB747F" w:rsidRPr="007E69B1" w:rsidRDefault="00CB747F" w:rsidP="00CB747F">
      <w:pPr>
        <w:spacing w:line="240" w:lineRule="auto"/>
        <w:ind w:firstLine="0"/>
        <w:jc w:val="left"/>
        <w:rPr>
          <w:color w:val="000000"/>
          <w:sz w:val="24"/>
          <w:szCs w:val="24"/>
        </w:rPr>
      </w:pPr>
    </w:p>
    <w:p w14:paraId="7776ABB9" w14:textId="77777777" w:rsidR="00CB747F" w:rsidRPr="007E69B1" w:rsidRDefault="00CB747F" w:rsidP="00CB747F">
      <w:pPr>
        <w:spacing w:line="240" w:lineRule="auto"/>
        <w:rPr>
          <w:sz w:val="24"/>
          <w:szCs w:val="24"/>
        </w:rPr>
      </w:pPr>
    </w:p>
    <w:p w14:paraId="1EA6DB55" w14:textId="77777777" w:rsidR="00CB747F" w:rsidRPr="007E69B1" w:rsidRDefault="00E72070" w:rsidP="00CB747F">
      <w:pPr>
        <w:suppressAutoHyphens/>
        <w:spacing w:line="240" w:lineRule="auto"/>
        <w:ind w:firstLine="0"/>
        <w:jc w:val="center"/>
        <w:rPr>
          <w:b/>
          <w:sz w:val="24"/>
          <w:szCs w:val="24"/>
        </w:rPr>
      </w:pPr>
      <w:r w:rsidRPr="007E69B1">
        <w:rPr>
          <w:b/>
          <w:sz w:val="24"/>
          <w:szCs w:val="24"/>
        </w:rPr>
        <w:t xml:space="preserve">Протокол разногласий </w:t>
      </w:r>
      <w:r>
        <w:rPr>
          <w:b/>
          <w:sz w:val="24"/>
          <w:szCs w:val="24"/>
        </w:rPr>
        <w:t>к</w:t>
      </w:r>
      <w:r w:rsidRPr="007E69B1">
        <w:rPr>
          <w:b/>
          <w:sz w:val="24"/>
          <w:szCs w:val="24"/>
        </w:rPr>
        <w:t xml:space="preserve"> проекту Договора</w:t>
      </w:r>
    </w:p>
    <w:p w14:paraId="023920ED" w14:textId="77777777" w:rsidR="00CB747F" w:rsidRPr="00816F9C" w:rsidRDefault="00CB747F" w:rsidP="00CB747F">
      <w:pPr>
        <w:spacing w:line="240" w:lineRule="auto"/>
        <w:ind w:firstLine="0"/>
        <w:jc w:val="center"/>
        <w:outlineLvl w:val="0"/>
        <w:rPr>
          <w:b/>
          <w:bCs/>
          <w:sz w:val="24"/>
          <w:szCs w:val="24"/>
        </w:rPr>
      </w:pPr>
    </w:p>
    <w:p w14:paraId="64B0DDCA" w14:textId="77777777" w:rsidR="00CB747F" w:rsidRPr="007E69B1" w:rsidRDefault="00E72070" w:rsidP="00CB747F">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259"/>
        <w:gridCol w:w="2348"/>
        <w:gridCol w:w="2330"/>
        <w:gridCol w:w="2320"/>
      </w:tblGrid>
      <w:tr w:rsidR="003F21F9" w14:paraId="318768E8" w14:textId="77777777" w:rsidTr="00F41C82">
        <w:tc>
          <w:tcPr>
            <w:tcW w:w="648" w:type="dxa"/>
            <w:tcBorders>
              <w:top w:val="single" w:sz="4" w:space="0" w:color="auto"/>
              <w:left w:val="single" w:sz="4" w:space="0" w:color="auto"/>
              <w:bottom w:val="single" w:sz="4" w:space="0" w:color="auto"/>
              <w:right w:val="single" w:sz="4" w:space="0" w:color="auto"/>
            </w:tcBorders>
            <w:vAlign w:val="center"/>
          </w:tcPr>
          <w:p w14:paraId="70398957" w14:textId="77777777" w:rsidR="00CB747F" w:rsidRPr="007E69B1" w:rsidRDefault="00E72070" w:rsidP="00F41C82">
            <w:pPr>
              <w:pStyle w:val="af8"/>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A56C238" w14:textId="77777777" w:rsidR="00CB747F" w:rsidRPr="007E69B1" w:rsidRDefault="00E72070" w:rsidP="00F41C82">
            <w:pPr>
              <w:pStyle w:val="af8"/>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1D65C2AD" w14:textId="77777777" w:rsidR="00CB747F" w:rsidRPr="007E69B1" w:rsidRDefault="00E72070" w:rsidP="00F41C82">
            <w:pPr>
              <w:pStyle w:val="af8"/>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63EA22A3" w14:textId="77777777" w:rsidR="00CB747F" w:rsidRPr="007E69B1" w:rsidRDefault="00E72070" w:rsidP="00F41C82">
            <w:pPr>
              <w:pStyle w:val="af8"/>
              <w:jc w:val="center"/>
              <w:rPr>
                <w:sz w:val="24"/>
                <w:szCs w:val="24"/>
              </w:rPr>
            </w:pPr>
            <w:r w:rsidRPr="007E69B1">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283FC579" w14:textId="77777777" w:rsidR="00CB747F" w:rsidRPr="007E69B1" w:rsidRDefault="00E72070" w:rsidP="00F41C82">
            <w:pPr>
              <w:pStyle w:val="af8"/>
              <w:jc w:val="center"/>
              <w:rPr>
                <w:sz w:val="24"/>
                <w:szCs w:val="24"/>
              </w:rPr>
            </w:pPr>
            <w:r w:rsidRPr="007E69B1">
              <w:rPr>
                <w:sz w:val="24"/>
                <w:szCs w:val="24"/>
              </w:rPr>
              <w:t>Примечания, обоснование</w:t>
            </w:r>
          </w:p>
        </w:tc>
      </w:tr>
      <w:tr w:rsidR="003F21F9" w14:paraId="7CE46812" w14:textId="77777777" w:rsidTr="00F41C82">
        <w:tc>
          <w:tcPr>
            <w:tcW w:w="648" w:type="dxa"/>
            <w:tcBorders>
              <w:top w:val="single" w:sz="4" w:space="0" w:color="auto"/>
              <w:left w:val="single" w:sz="4" w:space="0" w:color="auto"/>
              <w:bottom w:val="single" w:sz="4" w:space="0" w:color="auto"/>
              <w:right w:val="single" w:sz="4" w:space="0" w:color="auto"/>
            </w:tcBorders>
          </w:tcPr>
          <w:p w14:paraId="32D05DBB" w14:textId="77777777" w:rsidR="00CB747F" w:rsidRPr="007E69B1" w:rsidRDefault="00CB747F" w:rsidP="00F41C82">
            <w:pPr>
              <w:numPr>
                <w:ilvl w:val="0"/>
                <w:numId w:val="14"/>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EA8936A" w14:textId="77777777" w:rsidR="00CB747F" w:rsidRPr="007E69B1" w:rsidRDefault="00CB747F" w:rsidP="00F41C82">
            <w:pPr>
              <w:pStyle w:val="af9"/>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42C4A76" w14:textId="77777777" w:rsidR="00CB747F" w:rsidRPr="007E69B1" w:rsidRDefault="00CB747F" w:rsidP="00F41C82">
            <w:pPr>
              <w:pStyle w:val="af9"/>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2315B92" w14:textId="77777777" w:rsidR="00CB747F" w:rsidRPr="007E69B1" w:rsidRDefault="00CB747F" w:rsidP="00F41C82">
            <w:pPr>
              <w:pStyle w:val="af9"/>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4A92CD8D" w14:textId="77777777" w:rsidR="00CB747F" w:rsidRPr="007E69B1" w:rsidRDefault="00CB747F" w:rsidP="00F41C82">
            <w:pPr>
              <w:pStyle w:val="af9"/>
              <w:rPr>
                <w:color w:val="000000"/>
                <w:szCs w:val="24"/>
              </w:rPr>
            </w:pPr>
          </w:p>
        </w:tc>
      </w:tr>
      <w:tr w:rsidR="003F21F9" w14:paraId="2908F3D6" w14:textId="77777777" w:rsidTr="00F41C82">
        <w:tc>
          <w:tcPr>
            <w:tcW w:w="648" w:type="dxa"/>
            <w:tcBorders>
              <w:top w:val="single" w:sz="4" w:space="0" w:color="auto"/>
              <w:left w:val="single" w:sz="4" w:space="0" w:color="auto"/>
              <w:bottom w:val="single" w:sz="4" w:space="0" w:color="auto"/>
              <w:right w:val="single" w:sz="4" w:space="0" w:color="auto"/>
            </w:tcBorders>
          </w:tcPr>
          <w:p w14:paraId="6179702D" w14:textId="77777777" w:rsidR="00CB747F" w:rsidRPr="007E69B1" w:rsidRDefault="00CB747F" w:rsidP="00F41C82">
            <w:pPr>
              <w:numPr>
                <w:ilvl w:val="0"/>
                <w:numId w:val="14"/>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AD14F15" w14:textId="77777777" w:rsidR="00CB747F" w:rsidRPr="007E69B1" w:rsidRDefault="00CB747F" w:rsidP="00F41C82">
            <w:pPr>
              <w:pStyle w:val="af9"/>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AD39F37" w14:textId="77777777" w:rsidR="00CB747F" w:rsidRPr="007E69B1" w:rsidRDefault="00CB747F" w:rsidP="00F41C82">
            <w:pPr>
              <w:pStyle w:val="af9"/>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438FB881" w14:textId="77777777" w:rsidR="00CB747F" w:rsidRPr="007E69B1" w:rsidRDefault="00CB747F" w:rsidP="00F41C82">
            <w:pPr>
              <w:pStyle w:val="af9"/>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7BA5F730" w14:textId="77777777" w:rsidR="00CB747F" w:rsidRPr="007E69B1" w:rsidRDefault="00CB747F" w:rsidP="00F41C82">
            <w:pPr>
              <w:pStyle w:val="af9"/>
              <w:rPr>
                <w:color w:val="000000"/>
                <w:szCs w:val="24"/>
              </w:rPr>
            </w:pPr>
          </w:p>
        </w:tc>
      </w:tr>
      <w:tr w:rsidR="003F21F9" w14:paraId="7F59CCFF" w14:textId="77777777" w:rsidTr="00F41C82">
        <w:tc>
          <w:tcPr>
            <w:tcW w:w="648" w:type="dxa"/>
            <w:tcBorders>
              <w:top w:val="single" w:sz="4" w:space="0" w:color="auto"/>
              <w:left w:val="single" w:sz="4" w:space="0" w:color="auto"/>
              <w:bottom w:val="single" w:sz="4" w:space="0" w:color="auto"/>
              <w:right w:val="single" w:sz="4" w:space="0" w:color="auto"/>
            </w:tcBorders>
          </w:tcPr>
          <w:p w14:paraId="577F14E9" w14:textId="77777777" w:rsidR="00CB747F" w:rsidRPr="007E69B1" w:rsidRDefault="00CB747F" w:rsidP="00F41C82">
            <w:pPr>
              <w:numPr>
                <w:ilvl w:val="0"/>
                <w:numId w:val="14"/>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1520304" w14:textId="77777777" w:rsidR="00CB747F" w:rsidRPr="007E69B1" w:rsidRDefault="00CB747F" w:rsidP="00F41C82">
            <w:pPr>
              <w:pStyle w:val="af9"/>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024A782A" w14:textId="77777777" w:rsidR="00CB747F" w:rsidRPr="007E69B1" w:rsidRDefault="00CB747F" w:rsidP="00F41C82">
            <w:pPr>
              <w:pStyle w:val="af9"/>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DF09036" w14:textId="77777777" w:rsidR="00CB747F" w:rsidRPr="007E69B1" w:rsidRDefault="00CB747F" w:rsidP="00F41C82">
            <w:pPr>
              <w:pStyle w:val="af9"/>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10D9673A" w14:textId="77777777" w:rsidR="00CB747F" w:rsidRPr="007E69B1" w:rsidRDefault="00CB747F" w:rsidP="00F41C82">
            <w:pPr>
              <w:pStyle w:val="af9"/>
              <w:rPr>
                <w:color w:val="000000"/>
                <w:szCs w:val="24"/>
              </w:rPr>
            </w:pPr>
          </w:p>
        </w:tc>
      </w:tr>
      <w:tr w:rsidR="003F21F9" w14:paraId="1F3487AB" w14:textId="77777777" w:rsidTr="00F41C82">
        <w:tc>
          <w:tcPr>
            <w:tcW w:w="648" w:type="dxa"/>
            <w:tcBorders>
              <w:top w:val="single" w:sz="4" w:space="0" w:color="auto"/>
              <w:left w:val="single" w:sz="4" w:space="0" w:color="auto"/>
              <w:bottom w:val="single" w:sz="4" w:space="0" w:color="auto"/>
              <w:right w:val="single" w:sz="4" w:space="0" w:color="auto"/>
            </w:tcBorders>
          </w:tcPr>
          <w:p w14:paraId="331A43EE" w14:textId="77777777" w:rsidR="00CB747F" w:rsidRPr="007E69B1" w:rsidRDefault="00E72070" w:rsidP="00F41C82">
            <w:pPr>
              <w:pStyle w:val="af9"/>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11ACCD84" w14:textId="77777777" w:rsidR="00CB747F" w:rsidRPr="007E69B1" w:rsidRDefault="00CB747F" w:rsidP="00F41C82">
            <w:pPr>
              <w:pStyle w:val="af9"/>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D550271" w14:textId="77777777" w:rsidR="00CB747F" w:rsidRPr="007E69B1" w:rsidRDefault="00CB747F" w:rsidP="00F41C82">
            <w:pPr>
              <w:pStyle w:val="af9"/>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14B7973" w14:textId="77777777" w:rsidR="00CB747F" w:rsidRPr="007E69B1" w:rsidRDefault="00CB747F" w:rsidP="00F41C82">
            <w:pPr>
              <w:pStyle w:val="af9"/>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377F06CC" w14:textId="77777777" w:rsidR="00CB747F" w:rsidRPr="007E69B1" w:rsidRDefault="00CB747F" w:rsidP="00F41C82">
            <w:pPr>
              <w:pStyle w:val="af9"/>
              <w:rPr>
                <w:color w:val="000000"/>
                <w:szCs w:val="24"/>
              </w:rPr>
            </w:pPr>
          </w:p>
        </w:tc>
      </w:tr>
    </w:tbl>
    <w:p w14:paraId="3D457081" w14:textId="77777777" w:rsidR="00CB747F" w:rsidRPr="007E69B1" w:rsidRDefault="00E72070" w:rsidP="00CB747F">
      <w:pPr>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5"/>
        <w:gridCol w:w="2260"/>
        <w:gridCol w:w="2347"/>
        <w:gridCol w:w="2329"/>
        <w:gridCol w:w="2320"/>
      </w:tblGrid>
      <w:tr w:rsidR="003F21F9" w14:paraId="7E57B9D7" w14:textId="77777777" w:rsidTr="00F41C82">
        <w:tc>
          <w:tcPr>
            <w:tcW w:w="654" w:type="dxa"/>
            <w:tcBorders>
              <w:top w:val="single" w:sz="4" w:space="0" w:color="auto"/>
              <w:left w:val="single" w:sz="4" w:space="0" w:color="auto"/>
              <w:bottom w:val="single" w:sz="4" w:space="0" w:color="auto"/>
              <w:right w:val="single" w:sz="4" w:space="0" w:color="auto"/>
            </w:tcBorders>
            <w:vAlign w:val="center"/>
          </w:tcPr>
          <w:p w14:paraId="2BF9E659" w14:textId="77777777" w:rsidR="00CB747F" w:rsidRPr="007E69B1" w:rsidRDefault="00E72070" w:rsidP="00F41C82">
            <w:pPr>
              <w:pStyle w:val="af8"/>
              <w:jc w:val="center"/>
              <w:rPr>
                <w:sz w:val="24"/>
                <w:szCs w:val="24"/>
              </w:rPr>
            </w:pPr>
            <w:r w:rsidRPr="007E69B1">
              <w:rPr>
                <w:sz w:val="24"/>
                <w:szCs w:val="24"/>
              </w:rPr>
              <w:t>№ п/п</w:t>
            </w:r>
          </w:p>
        </w:tc>
        <w:tc>
          <w:tcPr>
            <w:tcW w:w="2311" w:type="dxa"/>
            <w:tcBorders>
              <w:top w:val="single" w:sz="4" w:space="0" w:color="auto"/>
              <w:left w:val="single" w:sz="4" w:space="0" w:color="auto"/>
              <w:bottom w:val="single" w:sz="4" w:space="0" w:color="auto"/>
              <w:right w:val="single" w:sz="4" w:space="0" w:color="auto"/>
            </w:tcBorders>
            <w:vAlign w:val="center"/>
          </w:tcPr>
          <w:p w14:paraId="2D06A3DF" w14:textId="77777777" w:rsidR="00CB747F" w:rsidRPr="007E69B1" w:rsidRDefault="00E72070" w:rsidP="00F41C82">
            <w:pPr>
              <w:pStyle w:val="af8"/>
              <w:jc w:val="center"/>
              <w:rPr>
                <w:sz w:val="24"/>
                <w:szCs w:val="24"/>
              </w:rPr>
            </w:pPr>
            <w:r w:rsidRPr="007E69B1">
              <w:rPr>
                <w:sz w:val="24"/>
                <w:szCs w:val="24"/>
              </w:rPr>
              <w:t xml:space="preserve">№ пункта проекта Договора </w:t>
            </w:r>
          </w:p>
        </w:tc>
        <w:tc>
          <w:tcPr>
            <w:tcW w:w="2374" w:type="dxa"/>
            <w:tcBorders>
              <w:top w:val="single" w:sz="4" w:space="0" w:color="auto"/>
              <w:left w:val="single" w:sz="4" w:space="0" w:color="auto"/>
              <w:bottom w:val="single" w:sz="4" w:space="0" w:color="auto"/>
              <w:right w:val="single" w:sz="4" w:space="0" w:color="auto"/>
            </w:tcBorders>
            <w:vAlign w:val="center"/>
          </w:tcPr>
          <w:p w14:paraId="72C97D0C" w14:textId="77777777" w:rsidR="00CB747F" w:rsidRPr="007E69B1" w:rsidRDefault="00E72070" w:rsidP="00F41C82">
            <w:pPr>
              <w:pStyle w:val="af8"/>
              <w:jc w:val="center"/>
              <w:rPr>
                <w:sz w:val="24"/>
                <w:szCs w:val="24"/>
              </w:rPr>
            </w:pPr>
            <w:r w:rsidRPr="007E69B1">
              <w:rPr>
                <w:sz w:val="24"/>
                <w:szCs w:val="24"/>
              </w:rPr>
              <w:t>Исходные формулировки</w:t>
            </w:r>
          </w:p>
        </w:tc>
        <w:tc>
          <w:tcPr>
            <w:tcW w:w="2361" w:type="dxa"/>
            <w:tcBorders>
              <w:top w:val="single" w:sz="4" w:space="0" w:color="auto"/>
              <w:left w:val="single" w:sz="4" w:space="0" w:color="auto"/>
              <w:bottom w:val="single" w:sz="4" w:space="0" w:color="auto"/>
              <w:right w:val="single" w:sz="4" w:space="0" w:color="auto"/>
            </w:tcBorders>
            <w:vAlign w:val="center"/>
          </w:tcPr>
          <w:p w14:paraId="36CF29CD" w14:textId="77777777" w:rsidR="00CB747F" w:rsidRPr="007E69B1" w:rsidRDefault="00E72070" w:rsidP="00F41C82">
            <w:pPr>
              <w:pStyle w:val="af8"/>
              <w:jc w:val="center"/>
              <w:rPr>
                <w:sz w:val="24"/>
                <w:szCs w:val="24"/>
              </w:rPr>
            </w:pPr>
            <w:r w:rsidRPr="007E69B1">
              <w:rPr>
                <w:sz w:val="24"/>
                <w:szCs w:val="24"/>
              </w:rPr>
              <w:t>Предложения Участника</w:t>
            </w:r>
          </w:p>
        </w:tc>
        <w:tc>
          <w:tcPr>
            <w:tcW w:w="2355" w:type="dxa"/>
            <w:tcBorders>
              <w:top w:val="single" w:sz="4" w:space="0" w:color="auto"/>
              <w:left w:val="single" w:sz="4" w:space="0" w:color="auto"/>
              <w:bottom w:val="single" w:sz="4" w:space="0" w:color="auto"/>
              <w:right w:val="single" w:sz="4" w:space="0" w:color="auto"/>
            </w:tcBorders>
            <w:vAlign w:val="center"/>
          </w:tcPr>
          <w:p w14:paraId="44835B70" w14:textId="77777777" w:rsidR="00CB747F" w:rsidRPr="007E69B1" w:rsidRDefault="00E72070" w:rsidP="00F41C82">
            <w:pPr>
              <w:pStyle w:val="af8"/>
              <w:jc w:val="center"/>
              <w:rPr>
                <w:sz w:val="24"/>
                <w:szCs w:val="24"/>
              </w:rPr>
            </w:pPr>
            <w:r w:rsidRPr="007E69B1">
              <w:rPr>
                <w:sz w:val="24"/>
                <w:szCs w:val="24"/>
              </w:rPr>
              <w:t>Примечания, обоснование</w:t>
            </w:r>
          </w:p>
        </w:tc>
      </w:tr>
      <w:tr w:rsidR="003F21F9" w14:paraId="76643717" w14:textId="77777777" w:rsidTr="00F41C82">
        <w:tc>
          <w:tcPr>
            <w:tcW w:w="654" w:type="dxa"/>
            <w:tcBorders>
              <w:top w:val="single" w:sz="4" w:space="0" w:color="auto"/>
              <w:left w:val="single" w:sz="4" w:space="0" w:color="auto"/>
              <w:bottom w:val="single" w:sz="4" w:space="0" w:color="auto"/>
              <w:right w:val="single" w:sz="4" w:space="0" w:color="auto"/>
            </w:tcBorders>
          </w:tcPr>
          <w:p w14:paraId="06816B5D" w14:textId="77777777" w:rsidR="00CB747F" w:rsidRPr="007E69B1" w:rsidRDefault="00CB747F" w:rsidP="00F41C82">
            <w:pPr>
              <w:numPr>
                <w:ilvl w:val="0"/>
                <w:numId w:val="15"/>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2E0084CF" w14:textId="77777777" w:rsidR="00CB747F" w:rsidRPr="007E69B1" w:rsidRDefault="00CB747F" w:rsidP="00F41C82">
            <w:pPr>
              <w:pStyle w:val="af9"/>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64F3D19D" w14:textId="77777777" w:rsidR="00CB747F" w:rsidRPr="007E69B1" w:rsidRDefault="00CB747F" w:rsidP="00F41C82">
            <w:pPr>
              <w:pStyle w:val="af9"/>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78BD5AC2" w14:textId="77777777" w:rsidR="00CB747F" w:rsidRPr="007E69B1" w:rsidRDefault="00CB747F" w:rsidP="00F41C82">
            <w:pPr>
              <w:pStyle w:val="af9"/>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134FC5CE" w14:textId="77777777" w:rsidR="00CB747F" w:rsidRPr="007E69B1" w:rsidRDefault="00CB747F" w:rsidP="00F41C82">
            <w:pPr>
              <w:pStyle w:val="af9"/>
              <w:rPr>
                <w:color w:val="000000"/>
                <w:szCs w:val="24"/>
              </w:rPr>
            </w:pPr>
          </w:p>
        </w:tc>
      </w:tr>
      <w:tr w:rsidR="003F21F9" w14:paraId="2ECFA2C7" w14:textId="77777777" w:rsidTr="00F41C82">
        <w:tc>
          <w:tcPr>
            <w:tcW w:w="654" w:type="dxa"/>
            <w:tcBorders>
              <w:top w:val="single" w:sz="4" w:space="0" w:color="auto"/>
              <w:left w:val="single" w:sz="4" w:space="0" w:color="auto"/>
              <w:bottom w:val="single" w:sz="4" w:space="0" w:color="auto"/>
              <w:right w:val="single" w:sz="4" w:space="0" w:color="auto"/>
            </w:tcBorders>
          </w:tcPr>
          <w:p w14:paraId="7DA26397" w14:textId="77777777" w:rsidR="00CB747F" w:rsidRPr="007E69B1" w:rsidRDefault="00CB747F" w:rsidP="00F41C82">
            <w:pPr>
              <w:numPr>
                <w:ilvl w:val="0"/>
                <w:numId w:val="15"/>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59D389F8" w14:textId="77777777" w:rsidR="00CB747F" w:rsidRPr="007E69B1" w:rsidRDefault="00CB747F" w:rsidP="00F41C82">
            <w:pPr>
              <w:pStyle w:val="af9"/>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2360E183" w14:textId="77777777" w:rsidR="00CB747F" w:rsidRPr="007E69B1" w:rsidRDefault="00CB747F" w:rsidP="00F41C82">
            <w:pPr>
              <w:pStyle w:val="af9"/>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56B82013" w14:textId="77777777" w:rsidR="00CB747F" w:rsidRPr="007E69B1" w:rsidRDefault="00CB747F" w:rsidP="00F41C82">
            <w:pPr>
              <w:pStyle w:val="af9"/>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70B36FA9" w14:textId="77777777" w:rsidR="00CB747F" w:rsidRPr="007E69B1" w:rsidRDefault="00CB747F" w:rsidP="00F41C82">
            <w:pPr>
              <w:pStyle w:val="af9"/>
              <w:rPr>
                <w:color w:val="000000"/>
                <w:szCs w:val="24"/>
              </w:rPr>
            </w:pPr>
          </w:p>
        </w:tc>
      </w:tr>
      <w:tr w:rsidR="003F21F9" w14:paraId="7069F5B6" w14:textId="77777777" w:rsidTr="00F41C82">
        <w:tc>
          <w:tcPr>
            <w:tcW w:w="654" w:type="dxa"/>
            <w:tcBorders>
              <w:top w:val="single" w:sz="4" w:space="0" w:color="auto"/>
              <w:left w:val="single" w:sz="4" w:space="0" w:color="auto"/>
              <w:bottom w:val="single" w:sz="4" w:space="0" w:color="auto"/>
              <w:right w:val="single" w:sz="4" w:space="0" w:color="auto"/>
            </w:tcBorders>
          </w:tcPr>
          <w:p w14:paraId="6EA473D9" w14:textId="77777777" w:rsidR="00CB747F" w:rsidRPr="007E69B1" w:rsidRDefault="00CB747F" w:rsidP="00F41C82">
            <w:pPr>
              <w:numPr>
                <w:ilvl w:val="0"/>
                <w:numId w:val="15"/>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35FD3794" w14:textId="77777777" w:rsidR="00CB747F" w:rsidRPr="007E69B1" w:rsidRDefault="00CB747F" w:rsidP="00F41C82">
            <w:pPr>
              <w:pStyle w:val="af9"/>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4E4A0A66" w14:textId="77777777" w:rsidR="00CB747F" w:rsidRPr="007E69B1" w:rsidRDefault="00CB747F" w:rsidP="00F41C82">
            <w:pPr>
              <w:pStyle w:val="af9"/>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097DB889" w14:textId="77777777" w:rsidR="00CB747F" w:rsidRPr="007E69B1" w:rsidRDefault="00CB747F" w:rsidP="00F41C82">
            <w:pPr>
              <w:pStyle w:val="af9"/>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371D0C34" w14:textId="77777777" w:rsidR="00CB747F" w:rsidRPr="007E69B1" w:rsidRDefault="00CB747F" w:rsidP="00F41C82">
            <w:pPr>
              <w:pStyle w:val="af9"/>
              <w:rPr>
                <w:color w:val="000000"/>
                <w:szCs w:val="24"/>
              </w:rPr>
            </w:pPr>
          </w:p>
        </w:tc>
      </w:tr>
      <w:tr w:rsidR="003F21F9" w14:paraId="05A28B2D" w14:textId="77777777" w:rsidTr="00F41C82">
        <w:tc>
          <w:tcPr>
            <w:tcW w:w="654" w:type="dxa"/>
            <w:tcBorders>
              <w:top w:val="single" w:sz="4" w:space="0" w:color="auto"/>
              <w:left w:val="single" w:sz="4" w:space="0" w:color="auto"/>
              <w:bottom w:val="single" w:sz="4" w:space="0" w:color="auto"/>
              <w:right w:val="single" w:sz="4" w:space="0" w:color="auto"/>
            </w:tcBorders>
          </w:tcPr>
          <w:p w14:paraId="2C044A9E" w14:textId="77777777" w:rsidR="00CB747F" w:rsidRPr="007E69B1" w:rsidRDefault="00E72070" w:rsidP="00F41C82">
            <w:pPr>
              <w:pStyle w:val="af9"/>
              <w:rPr>
                <w:color w:val="000000"/>
                <w:szCs w:val="24"/>
              </w:rPr>
            </w:pPr>
            <w:r w:rsidRPr="007E69B1">
              <w:rPr>
                <w:color w:val="000000"/>
                <w:szCs w:val="24"/>
              </w:rPr>
              <w:t>…</w:t>
            </w:r>
          </w:p>
        </w:tc>
        <w:tc>
          <w:tcPr>
            <w:tcW w:w="2311" w:type="dxa"/>
            <w:tcBorders>
              <w:top w:val="single" w:sz="4" w:space="0" w:color="auto"/>
              <w:left w:val="single" w:sz="4" w:space="0" w:color="auto"/>
              <w:bottom w:val="single" w:sz="4" w:space="0" w:color="auto"/>
              <w:right w:val="single" w:sz="4" w:space="0" w:color="auto"/>
            </w:tcBorders>
          </w:tcPr>
          <w:p w14:paraId="3BAF60D9" w14:textId="77777777" w:rsidR="00CB747F" w:rsidRPr="007E69B1" w:rsidRDefault="00CB747F" w:rsidP="00F41C82">
            <w:pPr>
              <w:pStyle w:val="af9"/>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52232951" w14:textId="77777777" w:rsidR="00CB747F" w:rsidRPr="007E69B1" w:rsidRDefault="00CB747F" w:rsidP="00F41C82">
            <w:pPr>
              <w:pStyle w:val="af9"/>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29F4E304" w14:textId="77777777" w:rsidR="00CB747F" w:rsidRPr="007E69B1" w:rsidRDefault="00CB747F" w:rsidP="00F41C82">
            <w:pPr>
              <w:pStyle w:val="af9"/>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32B5DB15" w14:textId="77777777" w:rsidR="00CB747F" w:rsidRPr="007E69B1" w:rsidRDefault="00CB747F" w:rsidP="00F41C82">
            <w:pPr>
              <w:pStyle w:val="af9"/>
              <w:rPr>
                <w:color w:val="000000"/>
                <w:szCs w:val="24"/>
              </w:rPr>
            </w:pPr>
          </w:p>
        </w:tc>
      </w:tr>
    </w:tbl>
    <w:p w14:paraId="47C1E8F5" w14:textId="77777777" w:rsidR="00CB747F" w:rsidRDefault="00CB747F" w:rsidP="00CB747F">
      <w:pPr>
        <w:spacing w:line="240" w:lineRule="auto"/>
        <w:rPr>
          <w:color w:val="000000"/>
          <w:sz w:val="24"/>
          <w:szCs w:val="24"/>
        </w:rPr>
      </w:pPr>
    </w:p>
    <w:p w14:paraId="7512CDE7" w14:textId="77777777" w:rsidR="00CB747F" w:rsidRDefault="00CB747F" w:rsidP="00CB747F">
      <w:pPr>
        <w:spacing w:line="240" w:lineRule="auto"/>
        <w:rPr>
          <w:color w:val="000000"/>
          <w:sz w:val="24"/>
          <w:szCs w:val="24"/>
        </w:rPr>
      </w:pPr>
    </w:p>
    <w:p w14:paraId="4706F39D" w14:textId="77777777" w:rsidR="000D19C7" w:rsidRPr="00AB787F" w:rsidRDefault="000D19C7" w:rsidP="000D19C7">
      <w:pPr>
        <w:spacing w:line="240" w:lineRule="auto"/>
        <w:rPr>
          <w:sz w:val="24"/>
          <w:szCs w:val="24"/>
        </w:rPr>
      </w:pPr>
      <w:r w:rsidRPr="00AB787F">
        <w:rPr>
          <w:sz w:val="24"/>
          <w:szCs w:val="24"/>
        </w:rPr>
        <w:t>____________________________________</w:t>
      </w:r>
    </w:p>
    <w:p w14:paraId="70BCA0C1" w14:textId="38E71993" w:rsidR="000D19C7" w:rsidRPr="00AB787F" w:rsidRDefault="000D19C7" w:rsidP="000D19C7">
      <w:pPr>
        <w:spacing w:line="240" w:lineRule="auto"/>
        <w:ind w:right="3684"/>
        <w:rPr>
          <w:sz w:val="24"/>
          <w:szCs w:val="24"/>
          <w:vertAlign w:val="superscript"/>
        </w:rPr>
      </w:pPr>
      <w:r>
        <w:rPr>
          <w:sz w:val="24"/>
          <w:szCs w:val="24"/>
          <w:vertAlign w:val="superscript"/>
        </w:rPr>
        <w:t xml:space="preserve">                                     </w:t>
      </w:r>
      <w:r w:rsidRPr="00AB787F">
        <w:rPr>
          <w:sz w:val="24"/>
          <w:szCs w:val="24"/>
          <w:vertAlign w:val="superscript"/>
        </w:rPr>
        <w:t>(подпись, М.П.)</w:t>
      </w:r>
    </w:p>
    <w:p w14:paraId="0F6FFA56" w14:textId="77777777" w:rsidR="000D19C7" w:rsidRPr="00AB787F" w:rsidRDefault="000D19C7" w:rsidP="000D19C7">
      <w:pPr>
        <w:spacing w:line="240" w:lineRule="auto"/>
        <w:rPr>
          <w:sz w:val="24"/>
          <w:szCs w:val="24"/>
        </w:rPr>
      </w:pPr>
      <w:r w:rsidRPr="00AB787F">
        <w:rPr>
          <w:sz w:val="24"/>
          <w:szCs w:val="24"/>
        </w:rPr>
        <w:t>____________________________________</w:t>
      </w:r>
    </w:p>
    <w:p w14:paraId="55E37036" w14:textId="55A5584C" w:rsidR="000D19C7" w:rsidRPr="00AB787F" w:rsidRDefault="000D19C7" w:rsidP="000D19C7">
      <w:pPr>
        <w:spacing w:line="240" w:lineRule="auto"/>
        <w:ind w:right="3684"/>
        <w:rPr>
          <w:sz w:val="24"/>
          <w:szCs w:val="24"/>
          <w:vertAlign w:val="superscript"/>
        </w:rPr>
      </w:pPr>
      <w:r>
        <w:rPr>
          <w:sz w:val="24"/>
          <w:szCs w:val="24"/>
          <w:vertAlign w:val="superscript"/>
        </w:rPr>
        <w:t xml:space="preserve">          </w:t>
      </w:r>
      <w:r w:rsidRPr="00AB787F">
        <w:rPr>
          <w:sz w:val="24"/>
          <w:szCs w:val="24"/>
          <w:vertAlign w:val="superscript"/>
        </w:rPr>
        <w:t>(фамилия, имя, отчество подписавшего, должность)</w:t>
      </w:r>
    </w:p>
    <w:p w14:paraId="51767A4A" w14:textId="77777777" w:rsidR="00CB747F" w:rsidRDefault="00CB747F" w:rsidP="00CB747F">
      <w:pPr>
        <w:spacing w:line="240" w:lineRule="auto"/>
        <w:rPr>
          <w:color w:val="000000"/>
          <w:sz w:val="24"/>
          <w:szCs w:val="24"/>
        </w:rPr>
      </w:pPr>
    </w:p>
    <w:p w14:paraId="493E4B0A" w14:textId="77777777" w:rsidR="00CB747F" w:rsidRPr="007E69B1" w:rsidRDefault="00CB747F" w:rsidP="00CB747F">
      <w:pPr>
        <w:spacing w:line="240" w:lineRule="auto"/>
        <w:rPr>
          <w:color w:val="000000"/>
          <w:sz w:val="24"/>
          <w:szCs w:val="24"/>
        </w:rPr>
      </w:pPr>
    </w:p>
    <w:p w14:paraId="75D19685"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4886EFF" w14:textId="77777777" w:rsidR="00CB747F" w:rsidRDefault="00CB747F" w:rsidP="00CB747F">
      <w:pPr>
        <w:spacing w:line="240" w:lineRule="auto"/>
        <w:ind w:firstLine="0"/>
        <w:rPr>
          <w:sz w:val="24"/>
          <w:szCs w:val="24"/>
        </w:rPr>
      </w:pPr>
    </w:p>
    <w:p w14:paraId="0116D7BA" w14:textId="77777777" w:rsidR="00CB747F" w:rsidRPr="001B2762" w:rsidRDefault="00E72070" w:rsidP="00CB747F">
      <w:pPr>
        <w:spacing w:line="240" w:lineRule="auto"/>
        <w:ind w:firstLine="709"/>
        <w:rPr>
          <w:b/>
          <w:bCs/>
          <w:sz w:val="24"/>
          <w:szCs w:val="24"/>
        </w:rPr>
      </w:pPr>
      <w:r w:rsidRPr="001B2762">
        <w:rPr>
          <w:b/>
          <w:bCs/>
          <w:sz w:val="24"/>
          <w:szCs w:val="24"/>
        </w:rPr>
        <w:t>Инструкции по заполнению</w:t>
      </w:r>
    </w:p>
    <w:p w14:paraId="645E98B1" w14:textId="77777777" w:rsidR="00CB747F" w:rsidRDefault="00CB747F" w:rsidP="00CB747F">
      <w:pPr>
        <w:spacing w:line="240" w:lineRule="auto"/>
        <w:ind w:firstLine="0"/>
        <w:rPr>
          <w:sz w:val="24"/>
          <w:szCs w:val="24"/>
        </w:rPr>
      </w:pPr>
    </w:p>
    <w:p w14:paraId="1C1498E5" w14:textId="77777777" w:rsidR="00CB747F" w:rsidRPr="001B2762" w:rsidRDefault="00E72070" w:rsidP="00CB747F">
      <w:pPr>
        <w:spacing w:line="240" w:lineRule="auto"/>
        <w:ind w:firstLine="709"/>
        <w:rPr>
          <w:sz w:val="24"/>
          <w:szCs w:val="24"/>
        </w:rPr>
      </w:pPr>
      <w:r>
        <w:rPr>
          <w:sz w:val="24"/>
          <w:szCs w:val="24"/>
        </w:rPr>
        <w:t xml:space="preserve">1. </w:t>
      </w:r>
      <w:r w:rsidRPr="001B2762">
        <w:rPr>
          <w:sz w:val="24"/>
          <w:szCs w:val="24"/>
        </w:rPr>
        <w:t xml:space="preserve">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D3A38EB" w14:textId="77777777" w:rsidR="00CB747F" w:rsidRPr="001B2762" w:rsidRDefault="00E72070" w:rsidP="00CB747F">
      <w:pPr>
        <w:spacing w:line="240" w:lineRule="auto"/>
        <w:ind w:firstLine="709"/>
        <w:rPr>
          <w:sz w:val="24"/>
          <w:szCs w:val="24"/>
        </w:rPr>
      </w:pPr>
      <w:r>
        <w:rPr>
          <w:sz w:val="24"/>
          <w:szCs w:val="24"/>
        </w:rPr>
        <w:t>2</w:t>
      </w:r>
      <w:r w:rsidRPr="001B2762">
        <w:rPr>
          <w:sz w:val="24"/>
          <w:szCs w:val="24"/>
        </w:rPr>
        <w:t>. 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1DA68443" w14:textId="77777777" w:rsidR="00CB747F" w:rsidRPr="001B2762" w:rsidRDefault="00E72070" w:rsidP="00CB747F">
      <w:pPr>
        <w:spacing w:line="240" w:lineRule="auto"/>
        <w:ind w:firstLine="709"/>
        <w:rPr>
          <w:sz w:val="24"/>
          <w:szCs w:val="24"/>
        </w:rPr>
      </w:pPr>
      <w:r w:rsidRPr="001B2762">
        <w:rPr>
          <w:sz w:val="24"/>
          <w:szCs w:val="24"/>
        </w:rPr>
        <w:t xml:space="preserve">3. </w:t>
      </w:r>
      <w:r>
        <w:rPr>
          <w:sz w:val="24"/>
          <w:szCs w:val="24"/>
        </w:rPr>
        <w:t>Заказчик</w:t>
      </w:r>
      <w:r w:rsidRPr="001B2762">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w:t>
      </w:r>
      <w:r w:rsidRPr="001B2762">
        <w:rPr>
          <w:sz w:val="24"/>
          <w:szCs w:val="24"/>
        </w:rPr>
        <w:lastRenderedPageBreak/>
        <w:t>обязаны подписать Договор на условиях, изложенных в настояще</w:t>
      </w:r>
      <w:r>
        <w:rPr>
          <w:sz w:val="24"/>
          <w:szCs w:val="24"/>
        </w:rPr>
        <w:t>м</w:t>
      </w:r>
      <w:r w:rsidRPr="001B2762">
        <w:rPr>
          <w:sz w:val="24"/>
          <w:szCs w:val="24"/>
        </w:rPr>
        <w:t xml:space="preserve"> </w:t>
      </w:r>
      <w:r>
        <w:rPr>
          <w:sz w:val="24"/>
          <w:szCs w:val="24"/>
        </w:rPr>
        <w:t>Извещении</w:t>
      </w:r>
      <w:r w:rsidRPr="001B2762">
        <w:rPr>
          <w:sz w:val="24"/>
          <w:szCs w:val="24"/>
        </w:rPr>
        <w:t xml:space="preserve"> и Предложении Победителя.</w:t>
      </w:r>
    </w:p>
    <w:p w14:paraId="182CBF9B" w14:textId="77777777" w:rsidR="00CB747F" w:rsidRPr="001B2762" w:rsidRDefault="00E72070" w:rsidP="00CB747F">
      <w:pPr>
        <w:spacing w:line="240" w:lineRule="auto"/>
        <w:ind w:firstLine="709"/>
        <w:rPr>
          <w:sz w:val="24"/>
          <w:szCs w:val="24"/>
        </w:rPr>
      </w:pPr>
      <w:r w:rsidRPr="001B2762">
        <w:rPr>
          <w:sz w:val="24"/>
          <w:szCs w:val="24"/>
        </w:rPr>
        <w:t>4. В любом случае Участник должен иметь в виду что:</w:t>
      </w:r>
    </w:p>
    <w:p w14:paraId="07BF58CE" w14:textId="77777777" w:rsidR="00CB747F" w:rsidRPr="001B2762" w:rsidRDefault="00E72070" w:rsidP="00CB747F">
      <w:pPr>
        <w:spacing w:line="240" w:lineRule="auto"/>
        <w:ind w:firstLine="709"/>
        <w:rPr>
          <w:sz w:val="24"/>
          <w:szCs w:val="24"/>
        </w:rPr>
      </w:pPr>
      <w:r w:rsidRPr="001B2762">
        <w:rPr>
          <w:sz w:val="24"/>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52BE92DA" w14:textId="77777777" w:rsidR="00CB747F" w:rsidRPr="001B2762" w:rsidRDefault="00E72070" w:rsidP="00CB747F">
      <w:pPr>
        <w:spacing w:line="240" w:lineRule="auto"/>
        <w:ind w:firstLine="709"/>
        <w:rPr>
          <w:sz w:val="24"/>
          <w:szCs w:val="24"/>
        </w:rPr>
      </w:pPr>
      <w:r w:rsidRPr="001B2762">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7414A1FD" w14:textId="77777777" w:rsidR="00CB747F" w:rsidRPr="001B2762" w:rsidRDefault="00CB747F" w:rsidP="00CB747F">
      <w:pPr>
        <w:spacing w:line="240" w:lineRule="auto"/>
        <w:ind w:firstLine="0"/>
        <w:rPr>
          <w:sz w:val="24"/>
          <w:szCs w:val="24"/>
        </w:rPr>
      </w:pPr>
    </w:p>
    <w:p w14:paraId="56975D39" w14:textId="77777777" w:rsidR="00CB747F" w:rsidRPr="001B2762" w:rsidRDefault="00CB747F" w:rsidP="00CB747F">
      <w:pPr>
        <w:spacing w:line="240" w:lineRule="auto"/>
        <w:ind w:firstLine="0"/>
        <w:rPr>
          <w:sz w:val="24"/>
          <w:szCs w:val="24"/>
        </w:rPr>
      </w:pPr>
    </w:p>
    <w:p w14:paraId="07E0265B" w14:textId="77777777" w:rsidR="00CB747F" w:rsidRDefault="00CB747F" w:rsidP="00CB747F">
      <w:pPr>
        <w:spacing w:line="240" w:lineRule="auto"/>
        <w:ind w:firstLine="0"/>
        <w:rPr>
          <w:sz w:val="24"/>
          <w:szCs w:val="24"/>
        </w:rPr>
      </w:pPr>
    </w:p>
    <w:p w14:paraId="3D2C31F2" w14:textId="77777777" w:rsidR="00CB747F" w:rsidRDefault="00CB747F" w:rsidP="00CB747F">
      <w:pPr>
        <w:spacing w:line="240" w:lineRule="auto"/>
        <w:ind w:firstLine="0"/>
        <w:rPr>
          <w:sz w:val="24"/>
          <w:szCs w:val="24"/>
        </w:rPr>
      </w:pPr>
    </w:p>
    <w:p w14:paraId="6384F64A" w14:textId="77777777" w:rsidR="00CB747F" w:rsidRDefault="00CB747F" w:rsidP="00CB747F">
      <w:pPr>
        <w:spacing w:line="240" w:lineRule="auto"/>
        <w:ind w:firstLine="0"/>
        <w:rPr>
          <w:sz w:val="24"/>
          <w:szCs w:val="24"/>
        </w:rPr>
      </w:pPr>
    </w:p>
    <w:p w14:paraId="7EE96BDE" w14:textId="77777777" w:rsidR="00CB747F" w:rsidRDefault="00CB747F" w:rsidP="00CB747F">
      <w:pPr>
        <w:spacing w:line="240" w:lineRule="auto"/>
        <w:ind w:firstLine="0"/>
        <w:rPr>
          <w:sz w:val="24"/>
          <w:szCs w:val="24"/>
        </w:rPr>
      </w:pPr>
    </w:p>
    <w:p w14:paraId="5BDC0E92" w14:textId="77777777" w:rsidR="00CB747F" w:rsidRDefault="00CB747F" w:rsidP="00CB747F">
      <w:pPr>
        <w:spacing w:line="240" w:lineRule="auto"/>
        <w:ind w:firstLine="0"/>
        <w:rPr>
          <w:sz w:val="24"/>
          <w:szCs w:val="24"/>
        </w:rPr>
      </w:pPr>
    </w:p>
    <w:p w14:paraId="2427D8AC" w14:textId="77777777" w:rsidR="00CB747F" w:rsidRDefault="00CB747F" w:rsidP="00CB747F">
      <w:pPr>
        <w:spacing w:line="240" w:lineRule="auto"/>
        <w:ind w:firstLine="0"/>
        <w:rPr>
          <w:sz w:val="24"/>
          <w:szCs w:val="24"/>
        </w:rPr>
      </w:pPr>
    </w:p>
    <w:p w14:paraId="27B00BF6" w14:textId="77777777" w:rsidR="00CB747F" w:rsidRDefault="00CB747F" w:rsidP="00CB747F">
      <w:pPr>
        <w:spacing w:line="240" w:lineRule="auto"/>
        <w:ind w:firstLine="0"/>
        <w:rPr>
          <w:sz w:val="24"/>
          <w:szCs w:val="24"/>
        </w:rPr>
      </w:pPr>
    </w:p>
    <w:p w14:paraId="27C7AF2A" w14:textId="77777777" w:rsidR="00CB747F" w:rsidRDefault="00CB747F" w:rsidP="00CB747F">
      <w:pPr>
        <w:spacing w:line="240" w:lineRule="auto"/>
        <w:ind w:firstLine="0"/>
        <w:rPr>
          <w:sz w:val="24"/>
          <w:szCs w:val="24"/>
        </w:rPr>
      </w:pPr>
    </w:p>
    <w:p w14:paraId="3297AD15" w14:textId="77777777" w:rsidR="00CB747F" w:rsidRDefault="00CB747F" w:rsidP="00CB747F">
      <w:pPr>
        <w:spacing w:line="240" w:lineRule="auto"/>
        <w:ind w:firstLine="0"/>
        <w:rPr>
          <w:sz w:val="24"/>
          <w:szCs w:val="24"/>
        </w:rPr>
      </w:pPr>
    </w:p>
    <w:p w14:paraId="7FD7DBC3" w14:textId="77777777" w:rsidR="00CB747F" w:rsidRDefault="00CB747F" w:rsidP="00CB747F">
      <w:pPr>
        <w:spacing w:line="240" w:lineRule="auto"/>
        <w:ind w:firstLine="0"/>
        <w:rPr>
          <w:sz w:val="24"/>
          <w:szCs w:val="24"/>
        </w:rPr>
      </w:pPr>
    </w:p>
    <w:p w14:paraId="1716BF94" w14:textId="77777777" w:rsidR="00CB747F" w:rsidRDefault="00CB747F" w:rsidP="00CB747F">
      <w:pPr>
        <w:spacing w:line="240" w:lineRule="auto"/>
        <w:ind w:firstLine="0"/>
        <w:rPr>
          <w:sz w:val="24"/>
          <w:szCs w:val="24"/>
        </w:rPr>
      </w:pPr>
    </w:p>
    <w:p w14:paraId="5EC04E6E" w14:textId="77777777" w:rsidR="00CB747F" w:rsidRDefault="00CB747F" w:rsidP="00CB747F">
      <w:pPr>
        <w:spacing w:line="240" w:lineRule="auto"/>
        <w:ind w:firstLine="0"/>
        <w:rPr>
          <w:sz w:val="24"/>
          <w:szCs w:val="24"/>
        </w:rPr>
      </w:pPr>
    </w:p>
    <w:p w14:paraId="128DBE9C" w14:textId="77777777" w:rsidR="00CB747F" w:rsidRDefault="00CB747F" w:rsidP="00CB747F">
      <w:pPr>
        <w:spacing w:line="240" w:lineRule="auto"/>
        <w:ind w:firstLine="0"/>
        <w:rPr>
          <w:sz w:val="24"/>
          <w:szCs w:val="24"/>
        </w:rPr>
      </w:pPr>
    </w:p>
    <w:p w14:paraId="62D628AF" w14:textId="77777777" w:rsidR="00CB747F" w:rsidRDefault="00CB747F" w:rsidP="00CB747F">
      <w:pPr>
        <w:spacing w:line="240" w:lineRule="auto"/>
        <w:ind w:firstLine="0"/>
        <w:rPr>
          <w:sz w:val="24"/>
          <w:szCs w:val="24"/>
        </w:rPr>
      </w:pPr>
    </w:p>
    <w:p w14:paraId="4CE39C63" w14:textId="77777777" w:rsidR="00CB747F" w:rsidRDefault="00CB747F" w:rsidP="00CB747F">
      <w:pPr>
        <w:spacing w:line="240" w:lineRule="auto"/>
        <w:ind w:firstLine="0"/>
        <w:rPr>
          <w:sz w:val="24"/>
          <w:szCs w:val="24"/>
        </w:rPr>
      </w:pPr>
    </w:p>
    <w:p w14:paraId="52F3617F" w14:textId="77777777" w:rsidR="00CB747F" w:rsidRDefault="00CB747F" w:rsidP="00CB747F">
      <w:pPr>
        <w:spacing w:line="240" w:lineRule="auto"/>
        <w:ind w:firstLine="0"/>
        <w:rPr>
          <w:sz w:val="24"/>
          <w:szCs w:val="24"/>
        </w:rPr>
      </w:pPr>
    </w:p>
    <w:p w14:paraId="5DF035AD" w14:textId="77777777" w:rsidR="00CB747F" w:rsidRDefault="00CB747F" w:rsidP="00CB747F">
      <w:pPr>
        <w:spacing w:line="240" w:lineRule="auto"/>
        <w:ind w:firstLine="0"/>
        <w:rPr>
          <w:sz w:val="24"/>
          <w:szCs w:val="24"/>
        </w:rPr>
      </w:pPr>
    </w:p>
    <w:p w14:paraId="6348274E" w14:textId="77777777" w:rsidR="00CB747F" w:rsidRDefault="00CB747F" w:rsidP="00CB747F">
      <w:pPr>
        <w:spacing w:line="240" w:lineRule="auto"/>
        <w:ind w:firstLine="0"/>
        <w:rPr>
          <w:sz w:val="24"/>
          <w:szCs w:val="24"/>
        </w:rPr>
      </w:pPr>
    </w:p>
    <w:p w14:paraId="6218C608" w14:textId="77777777" w:rsidR="00CB747F" w:rsidRDefault="00CB747F" w:rsidP="00CB747F">
      <w:pPr>
        <w:spacing w:line="240" w:lineRule="auto"/>
        <w:ind w:firstLine="0"/>
        <w:rPr>
          <w:sz w:val="24"/>
          <w:szCs w:val="24"/>
        </w:rPr>
      </w:pPr>
    </w:p>
    <w:p w14:paraId="6B7213EB" w14:textId="77777777" w:rsidR="00CB747F" w:rsidRDefault="00CB747F" w:rsidP="00CB747F">
      <w:pPr>
        <w:spacing w:line="240" w:lineRule="auto"/>
        <w:ind w:firstLine="0"/>
        <w:rPr>
          <w:sz w:val="24"/>
          <w:szCs w:val="24"/>
        </w:rPr>
      </w:pPr>
    </w:p>
    <w:p w14:paraId="1273179C" w14:textId="77777777" w:rsidR="00CB747F" w:rsidRDefault="00CB747F" w:rsidP="00CB747F">
      <w:pPr>
        <w:spacing w:line="240" w:lineRule="auto"/>
        <w:ind w:firstLine="0"/>
        <w:rPr>
          <w:sz w:val="24"/>
          <w:szCs w:val="24"/>
        </w:rPr>
      </w:pPr>
    </w:p>
    <w:p w14:paraId="645D6B40" w14:textId="77777777" w:rsidR="00CB747F" w:rsidRDefault="00CB747F" w:rsidP="00CB747F">
      <w:pPr>
        <w:spacing w:line="240" w:lineRule="auto"/>
        <w:ind w:firstLine="0"/>
        <w:rPr>
          <w:sz w:val="24"/>
          <w:szCs w:val="24"/>
        </w:rPr>
      </w:pPr>
    </w:p>
    <w:p w14:paraId="6EE85D33" w14:textId="77777777" w:rsidR="00CB747F" w:rsidRDefault="00CB747F" w:rsidP="00CB747F">
      <w:pPr>
        <w:spacing w:line="240" w:lineRule="auto"/>
        <w:ind w:firstLine="0"/>
        <w:rPr>
          <w:sz w:val="24"/>
          <w:szCs w:val="24"/>
        </w:rPr>
      </w:pPr>
    </w:p>
    <w:p w14:paraId="634C5D65" w14:textId="77777777" w:rsidR="00CB747F" w:rsidRDefault="00CB747F" w:rsidP="00CB747F">
      <w:pPr>
        <w:spacing w:line="240" w:lineRule="auto"/>
        <w:ind w:firstLine="0"/>
        <w:rPr>
          <w:sz w:val="24"/>
          <w:szCs w:val="24"/>
        </w:rPr>
      </w:pPr>
    </w:p>
    <w:p w14:paraId="03A7CCE1" w14:textId="77777777" w:rsidR="00CB747F" w:rsidRDefault="00CB747F" w:rsidP="00CB747F">
      <w:pPr>
        <w:spacing w:line="240" w:lineRule="auto"/>
        <w:ind w:firstLine="0"/>
        <w:rPr>
          <w:sz w:val="24"/>
          <w:szCs w:val="24"/>
        </w:rPr>
      </w:pPr>
    </w:p>
    <w:p w14:paraId="576B7767" w14:textId="77777777" w:rsidR="00CB747F" w:rsidRDefault="00CB747F" w:rsidP="00CB747F">
      <w:pPr>
        <w:spacing w:line="240" w:lineRule="auto"/>
        <w:ind w:firstLine="0"/>
        <w:rPr>
          <w:sz w:val="24"/>
          <w:szCs w:val="24"/>
        </w:rPr>
      </w:pPr>
    </w:p>
    <w:p w14:paraId="50D095F0" w14:textId="77777777" w:rsidR="00CB747F" w:rsidRDefault="00CB747F" w:rsidP="00CB747F">
      <w:pPr>
        <w:spacing w:line="240" w:lineRule="auto"/>
        <w:ind w:firstLine="0"/>
        <w:rPr>
          <w:sz w:val="24"/>
          <w:szCs w:val="24"/>
        </w:rPr>
      </w:pPr>
    </w:p>
    <w:p w14:paraId="6D150B20" w14:textId="77777777" w:rsidR="00CB747F" w:rsidRDefault="00CB747F" w:rsidP="00CB747F">
      <w:pPr>
        <w:spacing w:line="240" w:lineRule="auto"/>
        <w:ind w:firstLine="0"/>
        <w:rPr>
          <w:sz w:val="24"/>
          <w:szCs w:val="24"/>
        </w:rPr>
      </w:pPr>
    </w:p>
    <w:p w14:paraId="5B58BCE4" w14:textId="77777777" w:rsidR="00CB747F" w:rsidRDefault="00CB747F" w:rsidP="00CB747F">
      <w:pPr>
        <w:spacing w:line="240" w:lineRule="auto"/>
        <w:ind w:firstLine="0"/>
        <w:rPr>
          <w:sz w:val="24"/>
          <w:szCs w:val="24"/>
        </w:rPr>
      </w:pPr>
    </w:p>
    <w:p w14:paraId="765350D0" w14:textId="77777777" w:rsidR="00CB747F" w:rsidRDefault="00CB747F" w:rsidP="00CB747F">
      <w:pPr>
        <w:spacing w:line="240" w:lineRule="auto"/>
        <w:ind w:firstLine="0"/>
        <w:rPr>
          <w:sz w:val="24"/>
          <w:szCs w:val="24"/>
        </w:rPr>
      </w:pPr>
    </w:p>
    <w:p w14:paraId="75504188" w14:textId="77777777" w:rsidR="00CB747F" w:rsidRDefault="00CB747F" w:rsidP="00CB747F">
      <w:pPr>
        <w:spacing w:line="240" w:lineRule="auto"/>
        <w:ind w:firstLine="0"/>
        <w:rPr>
          <w:sz w:val="24"/>
          <w:szCs w:val="24"/>
        </w:rPr>
      </w:pPr>
    </w:p>
    <w:p w14:paraId="22EEF5EB" w14:textId="77777777" w:rsidR="00CB747F" w:rsidRDefault="00CB747F" w:rsidP="00CB747F">
      <w:pPr>
        <w:spacing w:line="240" w:lineRule="auto"/>
        <w:ind w:firstLine="0"/>
        <w:rPr>
          <w:sz w:val="24"/>
          <w:szCs w:val="24"/>
        </w:rPr>
      </w:pPr>
    </w:p>
    <w:p w14:paraId="445D076C" w14:textId="77777777" w:rsidR="00CB747F" w:rsidRDefault="00CB747F" w:rsidP="00CB747F">
      <w:pPr>
        <w:spacing w:line="240" w:lineRule="auto"/>
        <w:ind w:firstLine="0"/>
        <w:rPr>
          <w:sz w:val="24"/>
          <w:szCs w:val="24"/>
        </w:rPr>
      </w:pPr>
    </w:p>
    <w:p w14:paraId="3FF285EA" w14:textId="77777777" w:rsidR="00CB747F" w:rsidRDefault="00CB747F" w:rsidP="00CB747F">
      <w:pPr>
        <w:spacing w:line="240" w:lineRule="auto"/>
        <w:ind w:firstLine="0"/>
        <w:rPr>
          <w:sz w:val="24"/>
          <w:szCs w:val="24"/>
        </w:rPr>
      </w:pPr>
    </w:p>
    <w:p w14:paraId="56082704" w14:textId="77777777" w:rsidR="00CB747F" w:rsidRDefault="00CB747F" w:rsidP="00CB747F">
      <w:pPr>
        <w:spacing w:line="240" w:lineRule="auto"/>
        <w:ind w:firstLine="0"/>
        <w:rPr>
          <w:sz w:val="24"/>
          <w:szCs w:val="24"/>
        </w:rPr>
      </w:pPr>
    </w:p>
    <w:p w14:paraId="11CDA976" w14:textId="77777777" w:rsidR="00CB747F" w:rsidRDefault="00CB747F" w:rsidP="00CB747F">
      <w:pPr>
        <w:spacing w:line="240" w:lineRule="auto"/>
        <w:ind w:firstLine="0"/>
        <w:rPr>
          <w:sz w:val="24"/>
          <w:szCs w:val="24"/>
        </w:rPr>
      </w:pPr>
    </w:p>
    <w:p w14:paraId="19EAC1A7" w14:textId="77777777" w:rsidR="00CB747F" w:rsidRDefault="00CB747F" w:rsidP="00CB747F">
      <w:pPr>
        <w:spacing w:line="240" w:lineRule="auto"/>
        <w:ind w:firstLine="0"/>
        <w:rPr>
          <w:sz w:val="24"/>
          <w:szCs w:val="24"/>
        </w:rPr>
      </w:pPr>
    </w:p>
    <w:p w14:paraId="5E13D678" w14:textId="77777777" w:rsidR="00CB747F" w:rsidRDefault="00CB747F" w:rsidP="00CB747F">
      <w:pPr>
        <w:spacing w:line="240" w:lineRule="auto"/>
        <w:ind w:firstLine="0"/>
        <w:rPr>
          <w:sz w:val="24"/>
          <w:szCs w:val="24"/>
        </w:rPr>
      </w:pPr>
    </w:p>
    <w:p w14:paraId="3A179947" w14:textId="77777777" w:rsidR="00CB747F" w:rsidRDefault="00CB747F" w:rsidP="00CB747F">
      <w:pPr>
        <w:spacing w:line="240" w:lineRule="auto"/>
        <w:ind w:firstLine="0"/>
        <w:rPr>
          <w:sz w:val="24"/>
          <w:szCs w:val="24"/>
        </w:rPr>
      </w:pPr>
    </w:p>
    <w:p w14:paraId="366010E9" w14:textId="77777777" w:rsidR="00CB747F" w:rsidRDefault="00CB747F" w:rsidP="00CB747F">
      <w:pPr>
        <w:spacing w:line="240" w:lineRule="auto"/>
        <w:ind w:firstLine="0"/>
        <w:rPr>
          <w:sz w:val="24"/>
          <w:szCs w:val="24"/>
        </w:rPr>
      </w:pPr>
    </w:p>
    <w:p w14:paraId="1E758580" w14:textId="77777777" w:rsidR="00CB747F" w:rsidRDefault="00CB747F" w:rsidP="00CB747F">
      <w:pPr>
        <w:spacing w:line="240" w:lineRule="auto"/>
        <w:ind w:firstLine="0"/>
        <w:rPr>
          <w:sz w:val="24"/>
          <w:szCs w:val="24"/>
        </w:rPr>
      </w:pPr>
    </w:p>
    <w:p w14:paraId="1D8F4496" w14:textId="77777777" w:rsidR="00CB747F" w:rsidRDefault="00CB747F" w:rsidP="00CB747F">
      <w:pPr>
        <w:spacing w:line="240" w:lineRule="auto"/>
        <w:ind w:firstLine="0"/>
        <w:rPr>
          <w:sz w:val="24"/>
          <w:szCs w:val="24"/>
        </w:rPr>
      </w:pPr>
    </w:p>
    <w:p w14:paraId="2563FF90" w14:textId="77777777" w:rsidR="00F24323" w:rsidRDefault="00F24323" w:rsidP="00CB747F">
      <w:pPr>
        <w:spacing w:line="240" w:lineRule="auto"/>
        <w:ind w:firstLine="0"/>
        <w:rPr>
          <w:sz w:val="24"/>
          <w:szCs w:val="24"/>
        </w:rPr>
      </w:pPr>
    </w:p>
    <w:p w14:paraId="18B071D9" w14:textId="77777777" w:rsidR="006522D6" w:rsidRDefault="006522D6" w:rsidP="00CB747F">
      <w:pPr>
        <w:spacing w:line="240" w:lineRule="auto"/>
        <w:ind w:firstLine="0"/>
        <w:rPr>
          <w:sz w:val="24"/>
          <w:szCs w:val="24"/>
        </w:rPr>
      </w:pPr>
    </w:p>
    <w:p w14:paraId="1C46F41A" w14:textId="77777777" w:rsidR="00CB747F" w:rsidRDefault="00CB747F" w:rsidP="00CB747F">
      <w:pPr>
        <w:spacing w:line="240" w:lineRule="auto"/>
        <w:ind w:firstLine="0"/>
        <w:rPr>
          <w:sz w:val="24"/>
          <w:szCs w:val="24"/>
        </w:rPr>
      </w:pPr>
    </w:p>
    <w:p w14:paraId="182886F6" w14:textId="696ACD4C" w:rsidR="00CB747F" w:rsidRPr="00D32F49" w:rsidRDefault="00E72070" w:rsidP="00CB747F">
      <w:pPr>
        <w:pStyle w:val="af"/>
        <w:tabs>
          <w:tab w:val="left" w:pos="1260"/>
        </w:tabs>
        <w:autoSpaceDE w:val="0"/>
        <w:autoSpaceDN w:val="0"/>
        <w:adjustRightInd w:val="0"/>
        <w:spacing w:before="100" w:beforeAutospacing="1" w:after="100" w:afterAutospacing="1" w:line="240" w:lineRule="auto"/>
        <w:ind w:left="928" w:firstLine="0"/>
        <w:jc w:val="right"/>
        <w:outlineLvl w:val="2"/>
        <w:rPr>
          <w:b/>
          <w:sz w:val="24"/>
          <w:szCs w:val="24"/>
        </w:rPr>
      </w:pPr>
      <w:bookmarkStart w:id="82" w:name="_Toc175749039"/>
      <w:bookmarkStart w:id="83" w:name="_Toc98254033"/>
      <w:bookmarkStart w:id="84" w:name="_Toc200378417"/>
      <w:bookmarkStart w:id="85" w:name="_Toc200440657"/>
      <w:bookmarkStart w:id="86" w:name="_Toc200441710"/>
      <w:bookmarkStart w:id="87" w:name="_Toc200441861"/>
      <w:bookmarkStart w:id="88" w:name="_Toc200597943"/>
      <w:bookmarkStart w:id="89" w:name="_Toc202243129"/>
      <w:bookmarkStart w:id="90" w:name="_Toc202247516"/>
      <w:bookmarkStart w:id="91" w:name="_Toc345570206"/>
      <w:bookmarkStart w:id="92" w:name="_Toc346098413"/>
      <w:r>
        <w:rPr>
          <w:b/>
          <w:sz w:val="24"/>
          <w:szCs w:val="24"/>
        </w:rPr>
        <w:t>П</w:t>
      </w:r>
      <w:r w:rsidRPr="00D32F49">
        <w:rPr>
          <w:b/>
          <w:sz w:val="24"/>
          <w:szCs w:val="24"/>
        </w:rPr>
        <w:t xml:space="preserve">риложение </w:t>
      </w:r>
      <w:r w:rsidR="006522D6">
        <w:rPr>
          <w:b/>
          <w:sz w:val="24"/>
          <w:szCs w:val="24"/>
        </w:rPr>
        <w:t>4</w:t>
      </w:r>
      <w:r w:rsidR="00392A48">
        <w:rPr>
          <w:b/>
          <w:sz w:val="24"/>
          <w:szCs w:val="24"/>
        </w:rPr>
        <w:t xml:space="preserve"> к Извещению</w:t>
      </w:r>
    </w:p>
    <w:bookmarkEnd w:id="82"/>
    <w:bookmarkEnd w:id="83"/>
    <w:bookmarkEnd w:id="84"/>
    <w:bookmarkEnd w:id="85"/>
    <w:bookmarkEnd w:id="86"/>
    <w:bookmarkEnd w:id="87"/>
    <w:bookmarkEnd w:id="88"/>
    <w:bookmarkEnd w:id="89"/>
    <w:bookmarkEnd w:id="90"/>
    <w:bookmarkEnd w:id="91"/>
    <w:bookmarkEnd w:id="92"/>
    <w:p w14:paraId="65CE3ED7"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44DB624" w14:textId="77777777" w:rsidR="00CB747F" w:rsidRPr="007E69B1" w:rsidRDefault="00CB747F" w:rsidP="00CB747F">
      <w:pPr>
        <w:spacing w:line="240" w:lineRule="auto"/>
        <w:ind w:firstLine="0"/>
        <w:jc w:val="left"/>
        <w:rPr>
          <w:sz w:val="24"/>
          <w:szCs w:val="24"/>
        </w:rPr>
      </w:pPr>
    </w:p>
    <w:p w14:paraId="24515C78" w14:textId="77777777" w:rsidR="00CB747F" w:rsidRPr="002F0316" w:rsidRDefault="00CB747F" w:rsidP="00CB747F">
      <w:pPr>
        <w:spacing w:line="240" w:lineRule="auto"/>
        <w:ind w:firstLine="0"/>
        <w:jc w:val="right"/>
        <w:rPr>
          <w:sz w:val="24"/>
          <w:szCs w:val="24"/>
        </w:rPr>
      </w:pPr>
    </w:p>
    <w:p w14:paraId="605535D1" w14:textId="77777777" w:rsidR="00CB747F" w:rsidRPr="007E69B1" w:rsidRDefault="00E72070" w:rsidP="00CB747F">
      <w:pPr>
        <w:suppressAutoHyphens/>
        <w:spacing w:line="240" w:lineRule="auto"/>
        <w:ind w:firstLine="0"/>
        <w:jc w:val="center"/>
        <w:rPr>
          <w:b/>
          <w:sz w:val="24"/>
          <w:szCs w:val="24"/>
        </w:rPr>
      </w:pPr>
      <w:r w:rsidRPr="007E69B1">
        <w:rPr>
          <w:b/>
          <w:sz w:val="24"/>
          <w:szCs w:val="24"/>
        </w:rPr>
        <w:t>Анкета Участника</w:t>
      </w:r>
    </w:p>
    <w:p w14:paraId="3FFE850B" w14:textId="77777777" w:rsidR="00CB747F" w:rsidRPr="007E69B1" w:rsidRDefault="00CB747F" w:rsidP="00CB747F">
      <w:pPr>
        <w:spacing w:line="240" w:lineRule="auto"/>
        <w:rPr>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404"/>
        <w:gridCol w:w="3828"/>
      </w:tblGrid>
      <w:tr w:rsidR="003F21F9" w14:paraId="7ADE8A44" w14:textId="77777777" w:rsidTr="00F41C82">
        <w:trPr>
          <w:cantSplit/>
          <w:trHeight w:val="240"/>
          <w:tblHeader/>
        </w:trPr>
        <w:tc>
          <w:tcPr>
            <w:tcW w:w="720" w:type="dxa"/>
            <w:vAlign w:val="center"/>
          </w:tcPr>
          <w:p w14:paraId="2242C2FA" w14:textId="77777777" w:rsidR="00CB747F" w:rsidRPr="007E69B1" w:rsidRDefault="00E72070" w:rsidP="00F41C82">
            <w:pPr>
              <w:pStyle w:val="af8"/>
              <w:jc w:val="center"/>
              <w:rPr>
                <w:sz w:val="24"/>
                <w:szCs w:val="24"/>
              </w:rPr>
            </w:pPr>
            <w:r w:rsidRPr="007E69B1">
              <w:rPr>
                <w:sz w:val="24"/>
                <w:szCs w:val="24"/>
              </w:rPr>
              <w:t>№ п/п</w:t>
            </w:r>
          </w:p>
        </w:tc>
        <w:tc>
          <w:tcPr>
            <w:tcW w:w="5404" w:type="dxa"/>
            <w:vAlign w:val="center"/>
          </w:tcPr>
          <w:p w14:paraId="763EAB56" w14:textId="77777777" w:rsidR="00CB747F" w:rsidRPr="007E69B1" w:rsidRDefault="00E72070" w:rsidP="00F41C82">
            <w:pPr>
              <w:pStyle w:val="af8"/>
              <w:jc w:val="center"/>
              <w:rPr>
                <w:sz w:val="24"/>
                <w:szCs w:val="24"/>
              </w:rPr>
            </w:pPr>
            <w:r w:rsidRPr="007E69B1">
              <w:rPr>
                <w:sz w:val="24"/>
                <w:szCs w:val="24"/>
              </w:rPr>
              <w:t>Наименование</w:t>
            </w:r>
          </w:p>
        </w:tc>
        <w:tc>
          <w:tcPr>
            <w:tcW w:w="3828" w:type="dxa"/>
            <w:vAlign w:val="center"/>
          </w:tcPr>
          <w:p w14:paraId="5D3FFD20" w14:textId="77777777" w:rsidR="00CB747F" w:rsidRPr="007E69B1" w:rsidRDefault="00E72070" w:rsidP="00F41C82">
            <w:pPr>
              <w:pStyle w:val="af8"/>
              <w:jc w:val="center"/>
              <w:rPr>
                <w:sz w:val="24"/>
                <w:szCs w:val="24"/>
              </w:rPr>
            </w:pPr>
            <w:r w:rsidRPr="007E69B1">
              <w:rPr>
                <w:sz w:val="24"/>
                <w:szCs w:val="24"/>
              </w:rPr>
              <w:t>Сведения об Участнике</w:t>
            </w:r>
          </w:p>
        </w:tc>
      </w:tr>
      <w:tr w:rsidR="003F21F9" w14:paraId="171635F8" w14:textId="77777777" w:rsidTr="00F41C82">
        <w:trPr>
          <w:cantSplit/>
        </w:trPr>
        <w:tc>
          <w:tcPr>
            <w:tcW w:w="720" w:type="dxa"/>
          </w:tcPr>
          <w:p w14:paraId="466B4425"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1C221995" w14:textId="77777777" w:rsidR="00CB747F" w:rsidRPr="007E69B1" w:rsidRDefault="00E72070" w:rsidP="00F41C82">
            <w:pPr>
              <w:pStyle w:val="af9"/>
              <w:rPr>
                <w:szCs w:val="24"/>
              </w:rPr>
            </w:pPr>
            <w:r w:rsidRPr="007E69B1">
              <w:rPr>
                <w:szCs w:val="24"/>
              </w:rPr>
              <w:t>Организационно-правовая форма и фирменное наименование Участника</w:t>
            </w:r>
          </w:p>
        </w:tc>
        <w:tc>
          <w:tcPr>
            <w:tcW w:w="3828" w:type="dxa"/>
          </w:tcPr>
          <w:p w14:paraId="633C304F" w14:textId="77777777" w:rsidR="00CB747F" w:rsidRPr="007E69B1" w:rsidRDefault="00CB747F" w:rsidP="00F41C82">
            <w:pPr>
              <w:pStyle w:val="af9"/>
              <w:rPr>
                <w:szCs w:val="24"/>
              </w:rPr>
            </w:pPr>
          </w:p>
        </w:tc>
      </w:tr>
      <w:tr w:rsidR="003F21F9" w14:paraId="0E6D010C" w14:textId="77777777" w:rsidTr="00F41C82">
        <w:trPr>
          <w:cantSplit/>
        </w:trPr>
        <w:tc>
          <w:tcPr>
            <w:tcW w:w="720" w:type="dxa"/>
          </w:tcPr>
          <w:p w14:paraId="4A213AD1"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77DA47F4" w14:textId="77777777" w:rsidR="00CB747F" w:rsidRPr="007E69B1" w:rsidRDefault="00E72070" w:rsidP="00F41C82">
            <w:pPr>
              <w:pStyle w:val="af9"/>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828" w:type="dxa"/>
          </w:tcPr>
          <w:p w14:paraId="0C07484A" w14:textId="77777777" w:rsidR="00CB747F" w:rsidRPr="007E69B1" w:rsidRDefault="00CB747F" w:rsidP="00F41C82">
            <w:pPr>
              <w:pStyle w:val="af9"/>
              <w:rPr>
                <w:szCs w:val="24"/>
              </w:rPr>
            </w:pPr>
          </w:p>
        </w:tc>
      </w:tr>
      <w:tr w:rsidR="003F21F9" w14:paraId="696E1421" w14:textId="77777777" w:rsidTr="00F41C82">
        <w:trPr>
          <w:cantSplit/>
        </w:trPr>
        <w:tc>
          <w:tcPr>
            <w:tcW w:w="720" w:type="dxa"/>
          </w:tcPr>
          <w:p w14:paraId="06CDEBC0"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24D9D5AE" w14:textId="77777777" w:rsidR="00CB747F" w:rsidRPr="007E69B1" w:rsidRDefault="00E72070" w:rsidP="00F41C82">
            <w:pPr>
              <w:pStyle w:val="af9"/>
              <w:rPr>
                <w:szCs w:val="24"/>
              </w:rPr>
            </w:pPr>
            <w:r w:rsidRPr="007E69B1">
              <w:rPr>
                <w:szCs w:val="24"/>
              </w:rPr>
              <w:t>ИНН</w:t>
            </w:r>
            <w:r>
              <w:rPr>
                <w:szCs w:val="24"/>
              </w:rPr>
              <w:t>, КПП, ОГРН</w:t>
            </w:r>
          </w:p>
        </w:tc>
        <w:tc>
          <w:tcPr>
            <w:tcW w:w="3828" w:type="dxa"/>
          </w:tcPr>
          <w:p w14:paraId="53E73F23" w14:textId="77777777" w:rsidR="00CB747F" w:rsidRPr="007E69B1" w:rsidRDefault="00CB747F" w:rsidP="00F41C82">
            <w:pPr>
              <w:pStyle w:val="af9"/>
              <w:rPr>
                <w:szCs w:val="24"/>
              </w:rPr>
            </w:pPr>
          </w:p>
        </w:tc>
      </w:tr>
      <w:tr w:rsidR="003F21F9" w14:paraId="7A28C0A8" w14:textId="77777777" w:rsidTr="00F41C82">
        <w:trPr>
          <w:cantSplit/>
        </w:trPr>
        <w:tc>
          <w:tcPr>
            <w:tcW w:w="720" w:type="dxa"/>
          </w:tcPr>
          <w:p w14:paraId="3F071DD7"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0F109182" w14:textId="77777777" w:rsidR="00CB747F" w:rsidRPr="007E69B1" w:rsidRDefault="00E72070" w:rsidP="00F41C82">
            <w:pPr>
              <w:pStyle w:val="af9"/>
              <w:rPr>
                <w:szCs w:val="24"/>
              </w:rPr>
            </w:pPr>
            <w:r>
              <w:rPr>
                <w:szCs w:val="24"/>
              </w:rPr>
              <w:t>ОКОПФ, ОКПО, ОКТМО</w:t>
            </w:r>
          </w:p>
        </w:tc>
        <w:tc>
          <w:tcPr>
            <w:tcW w:w="3828" w:type="dxa"/>
          </w:tcPr>
          <w:p w14:paraId="09AAD7E2" w14:textId="77777777" w:rsidR="00CB747F" w:rsidRPr="007E69B1" w:rsidRDefault="00CB747F" w:rsidP="00F41C82">
            <w:pPr>
              <w:pStyle w:val="af9"/>
              <w:rPr>
                <w:szCs w:val="24"/>
              </w:rPr>
            </w:pPr>
          </w:p>
        </w:tc>
      </w:tr>
      <w:tr w:rsidR="003F21F9" w14:paraId="42670A33" w14:textId="77777777" w:rsidTr="00F41C82">
        <w:trPr>
          <w:cantSplit/>
        </w:trPr>
        <w:tc>
          <w:tcPr>
            <w:tcW w:w="720" w:type="dxa"/>
          </w:tcPr>
          <w:p w14:paraId="0873D8C8"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5F502BEC" w14:textId="77777777" w:rsidR="00CB747F" w:rsidRPr="007E69B1" w:rsidRDefault="00E72070" w:rsidP="00F41C82">
            <w:pPr>
              <w:pStyle w:val="af9"/>
              <w:rPr>
                <w:szCs w:val="24"/>
              </w:rPr>
            </w:pPr>
            <w:r w:rsidRPr="007E69B1">
              <w:rPr>
                <w:szCs w:val="24"/>
              </w:rPr>
              <w:t>Юридический адрес</w:t>
            </w:r>
          </w:p>
        </w:tc>
        <w:tc>
          <w:tcPr>
            <w:tcW w:w="3828" w:type="dxa"/>
          </w:tcPr>
          <w:p w14:paraId="21B1F093" w14:textId="77777777" w:rsidR="00CB747F" w:rsidRPr="007E69B1" w:rsidRDefault="00CB747F" w:rsidP="00F41C82">
            <w:pPr>
              <w:pStyle w:val="af9"/>
              <w:rPr>
                <w:szCs w:val="24"/>
              </w:rPr>
            </w:pPr>
          </w:p>
        </w:tc>
      </w:tr>
      <w:tr w:rsidR="003F21F9" w14:paraId="761A3FA0" w14:textId="77777777" w:rsidTr="00F41C82">
        <w:trPr>
          <w:cantSplit/>
        </w:trPr>
        <w:tc>
          <w:tcPr>
            <w:tcW w:w="720" w:type="dxa"/>
          </w:tcPr>
          <w:p w14:paraId="05FF155B"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25E2FAD5" w14:textId="77777777" w:rsidR="00CB747F" w:rsidRPr="007E69B1" w:rsidRDefault="00E72070" w:rsidP="00F41C82">
            <w:pPr>
              <w:pStyle w:val="af9"/>
              <w:rPr>
                <w:szCs w:val="24"/>
              </w:rPr>
            </w:pPr>
            <w:r w:rsidRPr="007E69B1">
              <w:rPr>
                <w:szCs w:val="24"/>
              </w:rPr>
              <w:t>Почтовый адрес</w:t>
            </w:r>
          </w:p>
        </w:tc>
        <w:tc>
          <w:tcPr>
            <w:tcW w:w="3828" w:type="dxa"/>
          </w:tcPr>
          <w:p w14:paraId="0FBD8EC1" w14:textId="77777777" w:rsidR="00CB747F" w:rsidRPr="007E69B1" w:rsidRDefault="00CB747F" w:rsidP="00F41C82">
            <w:pPr>
              <w:pStyle w:val="af9"/>
              <w:rPr>
                <w:szCs w:val="24"/>
              </w:rPr>
            </w:pPr>
          </w:p>
        </w:tc>
      </w:tr>
      <w:tr w:rsidR="003F21F9" w14:paraId="35DA8B6C" w14:textId="77777777" w:rsidTr="00F41C82">
        <w:trPr>
          <w:cantSplit/>
        </w:trPr>
        <w:tc>
          <w:tcPr>
            <w:tcW w:w="720" w:type="dxa"/>
          </w:tcPr>
          <w:p w14:paraId="6807E232"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117D88C9" w14:textId="77777777" w:rsidR="00CB747F" w:rsidRPr="007E69B1" w:rsidRDefault="00E72070" w:rsidP="00F41C82">
            <w:pPr>
              <w:pStyle w:val="af9"/>
              <w:rPr>
                <w:szCs w:val="24"/>
              </w:rPr>
            </w:pPr>
            <w:r w:rsidRPr="007E69B1">
              <w:rPr>
                <w:szCs w:val="24"/>
              </w:rPr>
              <w:t>Фактический адрес</w:t>
            </w:r>
          </w:p>
        </w:tc>
        <w:tc>
          <w:tcPr>
            <w:tcW w:w="3828" w:type="dxa"/>
          </w:tcPr>
          <w:p w14:paraId="17F53AB9" w14:textId="77777777" w:rsidR="00CB747F" w:rsidRPr="007E69B1" w:rsidRDefault="00CB747F" w:rsidP="00F41C82">
            <w:pPr>
              <w:pStyle w:val="af9"/>
              <w:rPr>
                <w:szCs w:val="24"/>
              </w:rPr>
            </w:pPr>
          </w:p>
        </w:tc>
      </w:tr>
      <w:tr w:rsidR="003F21F9" w14:paraId="7CDD294B" w14:textId="77777777" w:rsidTr="00F41C82">
        <w:trPr>
          <w:cantSplit/>
        </w:trPr>
        <w:tc>
          <w:tcPr>
            <w:tcW w:w="720" w:type="dxa"/>
          </w:tcPr>
          <w:p w14:paraId="1C237B43"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183C88B1" w14:textId="77777777" w:rsidR="00CB747F" w:rsidRPr="007E69B1" w:rsidRDefault="00E72070" w:rsidP="00F41C82">
            <w:pPr>
              <w:pStyle w:val="af9"/>
              <w:rPr>
                <w:szCs w:val="24"/>
              </w:rPr>
            </w:pPr>
            <w:r w:rsidRPr="007E69B1">
              <w:rPr>
                <w:szCs w:val="24"/>
              </w:rPr>
              <w:t>Филиалы: перечислить наименования и почтовые адреса</w:t>
            </w:r>
          </w:p>
        </w:tc>
        <w:tc>
          <w:tcPr>
            <w:tcW w:w="3828" w:type="dxa"/>
          </w:tcPr>
          <w:p w14:paraId="6554AF7D" w14:textId="77777777" w:rsidR="00CB747F" w:rsidRPr="007E69B1" w:rsidRDefault="00CB747F" w:rsidP="00F41C82">
            <w:pPr>
              <w:pStyle w:val="af9"/>
              <w:rPr>
                <w:szCs w:val="24"/>
              </w:rPr>
            </w:pPr>
          </w:p>
        </w:tc>
      </w:tr>
      <w:tr w:rsidR="003F21F9" w14:paraId="10DFB244" w14:textId="77777777" w:rsidTr="00F41C82">
        <w:trPr>
          <w:cantSplit/>
        </w:trPr>
        <w:tc>
          <w:tcPr>
            <w:tcW w:w="720" w:type="dxa"/>
          </w:tcPr>
          <w:p w14:paraId="4B862F1C"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75CA3197" w14:textId="77777777" w:rsidR="00CB747F" w:rsidRPr="007E69B1" w:rsidRDefault="00E72070" w:rsidP="00F41C82">
            <w:pPr>
              <w:pStyle w:val="af9"/>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68DD67B0" w14:textId="77777777" w:rsidR="00CB747F" w:rsidRPr="007E69B1" w:rsidRDefault="00CB747F" w:rsidP="00F41C82">
            <w:pPr>
              <w:pStyle w:val="af9"/>
              <w:rPr>
                <w:szCs w:val="24"/>
              </w:rPr>
            </w:pPr>
          </w:p>
        </w:tc>
      </w:tr>
      <w:tr w:rsidR="003F21F9" w14:paraId="2FB03474" w14:textId="77777777" w:rsidTr="00F41C82">
        <w:trPr>
          <w:cantSplit/>
        </w:trPr>
        <w:tc>
          <w:tcPr>
            <w:tcW w:w="720" w:type="dxa"/>
          </w:tcPr>
          <w:p w14:paraId="70C6A0AF"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0F0F4C71" w14:textId="77777777" w:rsidR="00CB747F" w:rsidRPr="007E69B1" w:rsidRDefault="00E72070" w:rsidP="00F41C82">
            <w:pPr>
              <w:pStyle w:val="af9"/>
              <w:rPr>
                <w:szCs w:val="24"/>
              </w:rPr>
            </w:pPr>
            <w:r w:rsidRPr="007E69B1">
              <w:rPr>
                <w:szCs w:val="24"/>
              </w:rPr>
              <w:t>Телефоны Участника (с указанием кода города)</w:t>
            </w:r>
          </w:p>
        </w:tc>
        <w:tc>
          <w:tcPr>
            <w:tcW w:w="3828" w:type="dxa"/>
          </w:tcPr>
          <w:p w14:paraId="58F4500F" w14:textId="77777777" w:rsidR="00CB747F" w:rsidRPr="007E69B1" w:rsidRDefault="00CB747F" w:rsidP="00F41C82">
            <w:pPr>
              <w:pStyle w:val="af9"/>
              <w:rPr>
                <w:szCs w:val="24"/>
              </w:rPr>
            </w:pPr>
          </w:p>
        </w:tc>
      </w:tr>
      <w:tr w:rsidR="003F21F9" w14:paraId="09A02419" w14:textId="77777777" w:rsidTr="00F41C82">
        <w:trPr>
          <w:cantSplit/>
        </w:trPr>
        <w:tc>
          <w:tcPr>
            <w:tcW w:w="720" w:type="dxa"/>
          </w:tcPr>
          <w:p w14:paraId="15D91A4A"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44D23BAF" w14:textId="77777777" w:rsidR="00CB747F" w:rsidRPr="007E69B1" w:rsidRDefault="00E72070" w:rsidP="00F41C82">
            <w:pPr>
              <w:pStyle w:val="af9"/>
              <w:rPr>
                <w:szCs w:val="24"/>
              </w:rPr>
            </w:pPr>
            <w:r w:rsidRPr="007E69B1">
              <w:rPr>
                <w:szCs w:val="24"/>
              </w:rPr>
              <w:t>Факс Участника (с указанием кода города)</w:t>
            </w:r>
          </w:p>
        </w:tc>
        <w:tc>
          <w:tcPr>
            <w:tcW w:w="3828" w:type="dxa"/>
          </w:tcPr>
          <w:p w14:paraId="50488842" w14:textId="77777777" w:rsidR="00CB747F" w:rsidRPr="007E69B1" w:rsidRDefault="00CB747F" w:rsidP="00F41C82">
            <w:pPr>
              <w:pStyle w:val="af9"/>
              <w:rPr>
                <w:szCs w:val="24"/>
              </w:rPr>
            </w:pPr>
          </w:p>
        </w:tc>
      </w:tr>
      <w:tr w:rsidR="003F21F9" w14:paraId="0D76EBD8" w14:textId="77777777" w:rsidTr="00F41C82">
        <w:trPr>
          <w:cantSplit/>
          <w:trHeight w:val="116"/>
        </w:trPr>
        <w:tc>
          <w:tcPr>
            <w:tcW w:w="720" w:type="dxa"/>
          </w:tcPr>
          <w:p w14:paraId="5F957792" w14:textId="77777777" w:rsidR="00CB747F" w:rsidRPr="007E69B1" w:rsidRDefault="00CB747F" w:rsidP="00F41C82">
            <w:pPr>
              <w:numPr>
                <w:ilvl w:val="0"/>
                <w:numId w:val="9"/>
              </w:numPr>
              <w:spacing w:after="60" w:line="240" w:lineRule="auto"/>
              <w:jc w:val="left"/>
              <w:rPr>
                <w:sz w:val="24"/>
                <w:szCs w:val="24"/>
              </w:rPr>
            </w:pPr>
          </w:p>
        </w:tc>
        <w:tc>
          <w:tcPr>
            <w:tcW w:w="5404" w:type="dxa"/>
          </w:tcPr>
          <w:p w14:paraId="0419077D" w14:textId="77777777" w:rsidR="00CB747F" w:rsidRPr="007E69B1" w:rsidRDefault="00E72070" w:rsidP="00F41C82">
            <w:pPr>
              <w:pStyle w:val="af9"/>
              <w:rPr>
                <w:szCs w:val="24"/>
              </w:rPr>
            </w:pPr>
            <w:r w:rsidRPr="007E69B1">
              <w:rPr>
                <w:szCs w:val="24"/>
              </w:rPr>
              <w:t>Адрес электронной почты Участника</w:t>
            </w:r>
          </w:p>
        </w:tc>
        <w:tc>
          <w:tcPr>
            <w:tcW w:w="3828" w:type="dxa"/>
          </w:tcPr>
          <w:p w14:paraId="4F410C05" w14:textId="77777777" w:rsidR="00CB747F" w:rsidRPr="007E69B1" w:rsidRDefault="00CB747F" w:rsidP="00F41C82">
            <w:pPr>
              <w:pStyle w:val="af9"/>
              <w:rPr>
                <w:szCs w:val="24"/>
              </w:rPr>
            </w:pPr>
          </w:p>
        </w:tc>
      </w:tr>
      <w:tr w:rsidR="003F21F9" w14:paraId="5FFB3F84" w14:textId="77777777" w:rsidTr="00F41C82">
        <w:trPr>
          <w:cantSplit/>
        </w:trPr>
        <w:tc>
          <w:tcPr>
            <w:tcW w:w="720" w:type="dxa"/>
          </w:tcPr>
          <w:p w14:paraId="264270A6" w14:textId="77777777" w:rsidR="00CB747F" w:rsidRPr="007E69B1" w:rsidRDefault="00CB747F" w:rsidP="00F41C82">
            <w:pPr>
              <w:numPr>
                <w:ilvl w:val="0"/>
                <w:numId w:val="9"/>
              </w:numPr>
              <w:spacing w:after="60" w:line="240" w:lineRule="auto"/>
              <w:jc w:val="left"/>
              <w:rPr>
                <w:sz w:val="24"/>
                <w:szCs w:val="24"/>
              </w:rPr>
            </w:pPr>
          </w:p>
        </w:tc>
        <w:tc>
          <w:tcPr>
            <w:tcW w:w="5404" w:type="dxa"/>
            <w:tcBorders>
              <w:top w:val="single" w:sz="4" w:space="0" w:color="auto"/>
              <w:left w:val="single" w:sz="4" w:space="0" w:color="auto"/>
              <w:bottom w:val="single" w:sz="4" w:space="0" w:color="auto"/>
              <w:right w:val="single" w:sz="4" w:space="0" w:color="auto"/>
            </w:tcBorders>
          </w:tcPr>
          <w:p w14:paraId="5DE8461A" w14:textId="77777777" w:rsidR="00CB747F" w:rsidRPr="007E69B1" w:rsidRDefault="00E72070" w:rsidP="00F41C82">
            <w:pPr>
              <w:pStyle w:val="af9"/>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8" w:type="dxa"/>
            <w:tcBorders>
              <w:top w:val="single" w:sz="4" w:space="0" w:color="auto"/>
              <w:left w:val="single" w:sz="4" w:space="0" w:color="auto"/>
              <w:bottom w:val="single" w:sz="4" w:space="0" w:color="auto"/>
              <w:right w:val="single" w:sz="4" w:space="0" w:color="auto"/>
            </w:tcBorders>
          </w:tcPr>
          <w:p w14:paraId="32D63D52" w14:textId="77777777" w:rsidR="00CB747F" w:rsidRPr="007E69B1" w:rsidRDefault="00CB747F" w:rsidP="00F41C82">
            <w:pPr>
              <w:pStyle w:val="af9"/>
              <w:rPr>
                <w:color w:val="000000"/>
                <w:szCs w:val="24"/>
              </w:rPr>
            </w:pPr>
          </w:p>
        </w:tc>
      </w:tr>
      <w:tr w:rsidR="003F21F9" w14:paraId="0CFF6B92" w14:textId="77777777" w:rsidTr="00F41C82">
        <w:trPr>
          <w:cantSplit/>
        </w:trPr>
        <w:tc>
          <w:tcPr>
            <w:tcW w:w="720" w:type="dxa"/>
            <w:tcBorders>
              <w:top w:val="single" w:sz="4" w:space="0" w:color="auto"/>
              <w:left w:val="single" w:sz="4" w:space="0" w:color="auto"/>
              <w:bottom w:val="single" w:sz="4" w:space="0" w:color="auto"/>
              <w:right w:val="single" w:sz="4" w:space="0" w:color="auto"/>
            </w:tcBorders>
          </w:tcPr>
          <w:p w14:paraId="44C084CB" w14:textId="77777777" w:rsidR="00CB747F" w:rsidRPr="007E69B1" w:rsidRDefault="00CB747F" w:rsidP="00F41C82">
            <w:pPr>
              <w:numPr>
                <w:ilvl w:val="0"/>
                <w:numId w:val="9"/>
              </w:numPr>
              <w:spacing w:after="60" w:line="240" w:lineRule="auto"/>
              <w:jc w:val="left"/>
              <w:rPr>
                <w:color w:val="000000"/>
                <w:sz w:val="24"/>
                <w:szCs w:val="24"/>
              </w:rPr>
            </w:pPr>
          </w:p>
        </w:tc>
        <w:tc>
          <w:tcPr>
            <w:tcW w:w="5404" w:type="dxa"/>
            <w:tcBorders>
              <w:top w:val="single" w:sz="4" w:space="0" w:color="auto"/>
              <w:left w:val="single" w:sz="4" w:space="0" w:color="auto"/>
              <w:bottom w:val="single" w:sz="4" w:space="0" w:color="auto"/>
              <w:right w:val="single" w:sz="4" w:space="0" w:color="auto"/>
            </w:tcBorders>
          </w:tcPr>
          <w:p w14:paraId="28B3316B" w14:textId="77777777" w:rsidR="00CB747F" w:rsidRPr="007E69B1" w:rsidRDefault="00E72070" w:rsidP="00F41C82">
            <w:pPr>
              <w:pStyle w:val="af9"/>
              <w:rPr>
                <w:color w:val="000000"/>
                <w:szCs w:val="24"/>
              </w:rPr>
            </w:pPr>
            <w:r w:rsidRPr="007E69B1">
              <w:rPr>
                <w:color w:val="000000"/>
                <w:szCs w:val="24"/>
              </w:rPr>
              <w:t>Фамилия, Имя и Отчество главного бухгалтера Участника</w:t>
            </w:r>
          </w:p>
        </w:tc>
        <w:tc>
          <w:tcPr>
            <w:tcW w:w="3828" w:type="dxa"/>
            <w:tcBorders>
              <w:top w:val="single" w:sz="4" w:space="0" w:color="auto"/>
              <w:left w:val="single" w:sz="4" w:space="0" w:color="auto"/>
              <w:bottom w:val="single" w:sz="4" w:space="0" w:color="auto"/>
              <w:right w:val="single" w:sz="4" w:space="0" w:color="auto"/>
            </w:tcBorders>
          </w:tcPr>
          <w:p w14:paraId="7D7BAF42" w14:textId="77777777" w:rsidR="00CB747F" w:rsidRPr="007E69B1" w:rsidRDefault="00CB747F" w:rsidP="00F41C82">
            <w:pPr>
              <w:pStyle w:val="af9"/>
              <w:rPr>
                <w:color w:val="000000"/>
                <w:szCs w:val="24"/>
              </w:rPr>
            </w:pPr>
          </w:p>
        </w:tc>
      </w:tr>
      <w:tr w:rsidR="003F21F9" w14:paraId="4F35B70F" w14:textId="77777777" w:rsidTr="00F41C82">
        <w:trPr>
          <w:cantSplit/>
        </w:trPr>
        <w:tc>
          <w:tcPr>
            <w:tcW w:w="720" w:type="dxa"/>
            <w:tcBorders>
              <w:top w:val="single" w:sz="4" w:space="0" w:color="auto"/>
              <w:left w:val="single" w:sz="4" w:space="0" w:color="auto"/>
              <w:bottom w:val="single" w:sz="4" w:space="0" w:color="auto"/>
              <w:right w:val="single" w:sz="4" w:space="0" w:color="auto"/>
            </w:tcBorders>
          </w:tcPr>
          <w:p w14:paraId="3DCE656E" w14:textId="77777777" w:rsidR="00CB747F" w:rsidRPr="007E69B1" w:rsidRDefault="00CB747F" w:rsidP="00F41C82">
            <w:pPr>
              <w:numPr>
                <w:ilvl w:val="0"/>
                <w:numId w:val="9"/>
              </w:numPr>
              <w:spacing w:after="60" w:line="240" w:lineRule="auto"/>
              <w:jc w:val="left"/>
              <w:rPr>
                <w:color w:val="000000"/>
                <w:sz w:val="24"/>
                <w:szCs w:val="24"/>
              </w:rPr>
            </w:pPr>
          </w:p>
        </w:tc>
        <w:tc>
          <w:tcPr>
            <w:tcW w:w="5404" w:type="dxa"/>
          </w:tcPr>
          <w:p w14:paraId="3215F8F0" w14:textId="77777777" w:rsidR="00CB747F" w:rsidRPr="007E69B1" w:rsidRDefault="00E72070" w:rsidP="00F41C82">
            <w:pPr>
              <w:pStyle w:val="af9"/>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828" w:type="dxa"/>
          </w:tcPr>
          <w:p w14:paraId="0FFBF013" w14:textId="77777777" w:rsidR="00CB747F" w:rsidRPr="007E69B1" w:rsidRDefault="00CB747F" w:rsidP="00F41C82">
            <w:pPr>
              <w:pStyle w:val="af9"/>
              <w:rPr>
                <w:szCs w:val="24"/>
              </w:rPr>
            </w:pPr>
          </w:p>
        </w:tc>
      </w:tr>
    </w:tbl>
    <w:p w14:paraId="0667FB92" w14:textId="77777777" w:rsidR="000D19C7" w:rsidRDefault="000D19C7" w:rsidP="00CB747F">
      <w:pPr>
        <w:spacing w:line="240" w:lineRule="auto"/>
        <w:rPr>
          <w:sz w:val="24"/>
          <w:szCs w:val="24"/>
        </w:rPr>
      </w:pPr>
    </w:p>
    <w:p w14:paraId="45169DD1" w14:textId="77777777" w:rsidR="000D19C7" w:rsidRDefault="000D19C7" w:rsidP="00CB747F">
      <w:pPr>
        <w:spacing w:line="240" w:lineRule="auto"/>
        <w:rPr>
          <w:sz w:val="24"/>
          <w:szCs w:val="24"/>
        </w:rPr>
      </w:pPr>
    </w:p>
    <w:p w14:paraId="526B4707" w14:textId="77777777" w:rsidR="000D19C7" w:rsidRPr="00AB787F" w:rsidRDefault="000D19C7" w:rsidP="000D19C7">
      <w:pPr>
        <w:spacing w:line="240" w:lineRule="auto"/>
        <w:rPr>
          <w:sz w:val="24"/>
          <w:szCs w:val="24"/>
        </w:rPr>
      </w:pPr>
      <w:r w:rsidRPr="00AB787F">
        <w:rPr>
          <w:sz w:val="24"/>
          <w:szCs w:val="24"/>
        </w:rPr>
        <w:t>____________________________________</w:t>
      </w:r>
    </w:p>
    <w:p w14:paraId="7890ABAF" w14:textId="77777777" w:rsidR="000D19C7" w:rsidRPr="00AB787F" w:rsidRDefault="000D19C7" w:rsidP="000D19C7">
      <w:pPr>
        <w:spacing w:line="240" w:lineRule="auto"/>
        <w:ind w:right="3684"/>
        <w:rPr>
          <w:sz w:val="24"/>
          <w:szCs w:val="24"/>
          <w:vertAlign w:val="superscript"/>
        </w:rPr>
      </w:pPr>
      <w:r>
        <w:rPr>
          <w:sz w:val="24"/>
          <w:szCs w:val="24"/>
          <w:vertAlign w:val="superscript"/>
        </w:rPr>
        <w:t xml:space="preserve">                                     </w:t>
      </w:r>
      <w:r w:rsidRPr="00AB787F">
        <w:rPr>
          <w:sz w:val="24"/>
          <w:szCs w:val="24"/>
          <w:vertAlign w:val="superscript"/>
        </w:rPr>
        <w:t>(подпись, М.П.)</w:t>
      </w:r>
    </w:p>
    <w:p w14:paraId="6117581A" w14:textId="77777777" w:rsidR="000D19C7" w:rsidRPr="00AB787F" w:rsidRDefault="000D19C7" w:rsidP="000D19C7">
      <w:pPr>
        <w:spacing w:line="240" w:lineRule="auto"/>
        <w:rPr>
          <w:sz w:val="24"/>
          <w:szCs w:val="24"/>
        </w:rPr>
      </w:pPr>
      <w:r w:rsidRPr="00AB787F">
        <w:rPr>
          <w:sz w:val="24"/>
          <w:szCs w:val="24"/>
        </w:rPr>
        <w:t>____________________________________</w:t>
      </w:r>
    </w:p>
    <w:p w14:paraId="579BBD47" w14:textId="77777777" w:rsidR="000D19C7" w:rsidRDefault="000D19C7" w:rsidP="000D19C7">
      <w:pPr>
        <w:spacing w:line="240" w:lineRule="auto"/>
        <w:ind w:right="3684"/>
        <w:rPr>
          <w:sz w:val="24"/>
          <w:szCs w:val="24"/>
          <w:vertAlign w:val="superscript"/>
        </w:rPr>
      </w:pPr>
      <w:r>
        <w:rPr>
          <w:sz w:val="24"/>
          <w:szCs w:val="24"/>
          <w:vertAlign w:val="superscript"/>
        </w:rPr>
        <w:t xml:space="preserve">          </w:t>
      </w:r>
      <w:r w:rsidRPr="00AB787F">
        <w:rPr>
          <w:sz w:val="24"/>
          <w:szCs w:val="24"/>
          <w:vertAlign w:val="superscript"/>
        </w:rPr>
        <w:t>(фамилия, имя, отчество подписавшего, должность)</w:t>
      </w:r>
    </w:p>
    <w:p w14:paraId="37E07172" w14:textId="77777777" w:rsidR="000D19C7" w:rsidRPr="00AB787F" w:rsidRDefault="000D19C7" w:rsidP="000D19C7">
      <w:pPr>
        <w:spacing w:line="240" w:lineRule="auto"/>
        <w:ind w:right="3684"/>
        <w:rPr>
          <w:sz w:val="24"/>
          <w:szCs w:val="24"/>
          <w:vertAlign w:val="superscript"/>
        </w:rPr>
      </w:pPr>
    </w:p>
    <w:p w14:paraId="18C4F2C1"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6A19AD2" w14:textId="77777777" w:rsidR="00CB747F" w:rsidRDefault="00CB747F" w:rsidP="00CB747F">
      <w:pPr>
        <w:tabs>
          <w:tab w:val="left" w:pos="1134"/>
        </w:tabs>
        <w:spacing w:line="240" w:lineRule="auto"/>
        <w:ind w:firstLine="0"/>
        <w:jc w:val="right"/>
        <w:rPr>
          <w:b/>
          <w:sz w:val="24"/>
          <w:szCs w:val="24"/>
        </w:rPr>
      </w:pPr>
    </w:p>
    <w:p w14:paraId="10BD59C9" w14:textId="77777777" w:rsidR="00CB747F" w:rsidRDefault="00CB747F" w:rsidP="00CB747F">
      <w:pPr>
        <w:tabs>
          <w:tab w:val="left" w:pos="1134"/>
        </w:tabs>
        <w:spacing w:line="240" w:lineRule="auto"/>
        <w:ind w:firstLine="0"/>
        <w:jc w:val="right"/>
        <w:rPr>
          <w:b/>
          <w:sz w:val="24"/>
          <w:szCs w:val="24"/>
        </w:rPr>
      </w:pPr>
    </w:p>
    <w:p w14:paraId="4B2A3249" w14:textId="77777777" w:rsidR="00CB747F" w:rsidRDefault="00CB747F" w:rsidP="00CB747F">
      <w:pPr>
        <w:tabs>
          <w:tab w:val="left" w:pos="1134"/>
        </w:tabs>
        <w:spacing w:line="240" w:lineRule="auto"/>
        <w:ind w:firstLine="0"/>
        <w:jc w:val="right"/>
        <w:rPr>
          <w:b/>
          <w:sz w:val="24"/>
          <w:szCs w:val="24"/>
        </w:rPr>
      </w:pPr>
    </w:p>
    <w:p w14:paraId="5AC2F997" w14:textId="77777777" w:rsidR="001111AA" w:rsidRDefault="001111AA" w:rsidP="001111AA">
      <w:pPr>
        <w:spacing w:line="240" w:lineRule="auto"/>
        <w:jc w:val="right"/>
        <w:rPr>
          <w:b/>
          <w:bCs/>
          <w:sz w:val="24"/>
          <w:szCs w:val="24"/>
          <w:highlight w:val="yellow"/>
        </w:rPr>
      </w:pPr>
    </w:p>
    <w:p w14:paraId="2CD7F230" w14:textId="77777777" w:rsidR="00CB747F" w:rsidRDefault="00CB747F" w:rsidP="00CB747F">
      <w:pPr>
        <w:pStyle w:val="22"/>
        <w:numPr>
          <w:ilvl w:val="12"/>
          <w:numId w:val="0"/>
        </w:numPr>
        <w:tabs>
          <w:tab w:val="left" w:pos="-284"/>
        </w:tabs>
        <w:rPr>
          <w:i/>
          <w:sz w:val="22"/>
        </w:rPr>
      </w:pPr>
    </w:p>
    <w:p w14:paraId="636802C2" w14:textId="77777777" w:rsidR="00234B3B" w:rsidRPr="004D0158" w:rsidRDefault="00234B3B" w:rsidP="00CB747F">
      <w:pPr>
        <w:pStyle w:val="af"/>
        <w:tabs>
          <w:tab w:val="left" w:pos="1260"/>
        </w:tabs>
        <w:autoSpaceDE w:val="0"/>
        <w:autoSpaceDN w:val="0"/>
        <w:adjustRightInd w:val="0"/>
        <w:spacing w:after="100" w:afterAutospacing="1" w:line="240" w:lineRule="auto"/>
        <w:ind w:left="928" w:firstLine="0"/>
        <w:outlineLvl w:val="1"/>
        <w:rPr>
          <w:color w:val="000000"/>
        </w:rPr>
        <w:sectPr w:rsidR="00234B3B" w:rsidRPr="004D0158" w:rsidSect="00B754C7">
          <w:footerReference w:type="default" r:id="rId13"/>
          <w:pgSz w:w="11906" w:h="16838" w:code="9"/>
          <w:pgMar w:top="567" w:right="851" w:bottom="709" w:left="1134" w:header="680" w:footer="680" w:gutter="0"/>
          <w:cols w:space="708"/>
          <w:titlePg/>
          <w:docGrid w:linePitch="381"/>
        </w:sectPr>
      </w:pPr>
    </w:p>
    <w:p w14:paraId="1F5D360F" w14:textId="24BF2FB3" w:rsidR="00BF160E" w:rsidRPr="00BF160E" w:rsidRDefault="00BF160E" w:rsidP="00BF160E">
      <w:pPr>
        <w:spacing w:line="240" w:lineRule="auto"/>
        <w:jc w:val="right"/>
        <w:rPr>
          <w:b/>
          <w:bCs/>
          <w:sz w:val="24"/>
          <w:szCs w:val="24"/>
        </w:rPr>
      </w:pPr>
      <w:r w:rsidRPr="00392A48">
        <w:rPr>
          <w:b/>
          <w:bCs/>
          <w:sz w:val="24"/>
          <w:szCs w:val="24"/>
        </w:rPr>
        <w:lastRenderedPageBreak/>
        <w:t xml:space="preserve">Приложение </w:t>
      </w:r>
      <w:r w:rsidR="006522D6">
        <w:rPr>
          <w:b/>
          <w:bCs/>
          <w:sz w:val="24"/>
          <w:szCs w:val="24"/>
        </w:rPr>
        <w:t xml:space="preserve">5 </w:t>
      </w:r>
      <w:r w:rsidR="00392A48" w:rsidRPr="00392A48">
        <w:rPr>
          <w:b/>
          <w:bCs/>
          <w:sz w:val="24"/>
          <w:szCs w:val="24"/>
        </w:rPr>
        <w:t>к</w:t>
      </w:r>
      <w:r w:rsidR="00392A48">
        <w:rPr>
          <w:b/>
          <w:bCs/>
          <w:sz w:val="24"/>
          <w:szCs w:val="24"/>
        </w:rPr>
        <w:t xml:space="preserve"> Извещению</w:t>
      </w:r>
    </w:p>
    <w:p w14:paraId="55EF8F47" w14:textId="77777777" w:rsidR="00BF160E" w:rsidRPr="00BF160E" w:rsidRDefault="00BF160E" w:rsidP="00BF160E">
      <w:pPr>
        <w:spacing w:line="240" w:lineRule="auto"/>
        <w:rPr>
          <w:sz w:val="24"/>
          <w:szCs w:val="24"/>
        </w:rPr>
      </w:pPr>
    </w:p>
    <w:p w14:paraId="6258689D" w14:textId="77777777" w:rsidR="00BF160E" w:rsidRPr="00BF160E" w:rsidRDefault="00BF160E" w:rsidP="00BF160E">
      <w:pPr>
        <w:spacing w:line="240" w:lineRule="auto"/>
        <w:rPr>
          <w:sz w:val="24"/>
          <w:szCs w:val="24"/>
        </w:rPr>
      </w:pPr>
    </w:p>
    <w:p w14:paraId="74B2365C" w14:textId="02EC13AC" w:rsidR="00BF160E" w:rsidRPr="00BF160E" w:rsidRDefault="00BF160E" w:rsidP="00BF160E">
      <w:pPr>
        <w:spacing w:line="240" w:lineRule="auto"/>
        <w:jc w:val="center"/>
        <w:rPr>
          <w:b/>
          <w:bCs/>
          <w:sz w:val="24"/>
          <w:szCs w:val="24"/>
        </w:rPr>
      </w:pPr>
      <w:r>
        <w:rPr>
          <w:b/>
          <w:bCs/>
          <w:sz w:val="24"/>
          <w:szCs w:val="24"/>
        </w:rPr>
        <w:t>Расчет начальной (максимальной) цены договора</w:t>
      </w:r>
    </w:p>
    <w:p w14:paraId="73DC53C4" w14:textId="77777777" w:rsidR="00BF160E" w:rsidRPr="00BF160E" w:rsidRDefault="00BF160E" w:rsidP="00BF160E">
      <w:pPr>
        <w:tabs>
          <w:tab w:val="left" w:pos="1260"/>
          <w:tab w:val="left" w:pos="1560"/>
        </w:tabs>
        <w:autoSpaceDE w:val="0"/>
        <w:autoSpaceDN w:val="0"/>
        <w:adjustRightInd w:val="0"/>
        <w:spacing w:line="240" w:lineRule="auto"/>
        <w:ind w:left="283"/>
        <w:outlineLvl w:val="2"/>
        <w:rPr>
          <w:sz w:val="24"/>
          <w:szCs w:val="24"/>
          <w:lang w:eastAsia="x-none"/>
        </w:rPr>
      </w:pPr>
    </w:p>
    <w:p w14:paraId="66867937" w14:textId="57443E15" w:rsidR="00BF160E" w:rsidRPr="00BF160E" w:rsidRDefault="00BF160E" w:rsidP="00BF160E">
      <w:pPr>
        <w:tabs>
          <w:tab w:val="left" w:pos="1260"/>
          <w:tab w:val="left" w:pos="1560"/>
        </w:tabs>
        <w:autoSpaceDE w:val="0"/>
        <w:autoSpaceDN w:val="0"/>
        <w:adjustRightInd w:val="0"/>
        <w:spacing w:line="240" w:lineRule="auto"/>
        <w:ind w:left="283"/>
        <w:outlineLvl w:val="2"/>
        <w:rPr>
          <w:sz w:val="24"/>
          <w:szCs w:val="24"/>
          <w:lang w:eastAsia="x-none"/>
        </w:rPr>
      </w:pPr>
      <w:r>
        <w:rPr>
          <w:sz w:val="24"/>
          <w:szCs w:val="24"/>
          <w:lang w:eastAsia="x-none"/>
        </w:rPr>
        <w:t>Для о</w:t>
      </w:r>
      <w:r w:rsidRPr="00BF160E">
        <w:rPr>
          <w:sz w:val="24"/>
          <w:szCs w:val="24"/>
          <w:lang w:eastAsia="x-none"/>
        </w:rPr>
        <w:t>пределения начальной (максимальной) цены договора использован метод сопоставимых рыночных цен (анализ рынка).</w:t>
      </w:r>
    </w:p>
    <w:p w14:paraId="4FE52C4A" w14:textId="77777777" w:rsidR="00BF160E" w:rsidRPr="00BF160E" w:rsidRDefault="00BF160E" w:rsidP="00BF160E">
      <w:pPr>
        <w:tabs>
          <w:tab w:val="left" w:pos="1260"/>
          <w:tab w:val="left" w:pos="1560"/>
        </w:tabs>
        <w:autoSpaceDE w:val="0"/>
        <w:autoSpaceDN w:val="0"/>
        <w:adjustRightInd w:val="0"/>
        <w:spacing w:line="240" w:lineRule="auto"/>
        <w:ind w:left="283"/>
        <w:outlineLvl w:val="2"/>
        <w:rPr>
          <w:sz w:val="24"/>
          <w:szCs w:val="24"/>
          <w:lang w:eastAsia="x-none"/>
        </w:rPr>
      </w:pPr>
    </w:p>
    <w:p w14:paraId="25E0EFA5" w14:textId="77777777" w:rsidR="00BF160E" w:rsidRPr="00BF160E" w:rsidRDefault="00BF160E" w:rsidP="00BF160E">
      <w:pPr>
        <w:tabs>
          <w:tab w:val="left" w:pos="1260"/>
          <w:tab w:val="left" w:pos="1560"/>
        </w:tabs>
        <w:autoSpaceDE w:val="0"/>
        <w:autoSpaceDN w:val="0"/>
        <w:adjustRightInd w:val="0"/>
        <w:spacing w:after="60" w:line="240" w:lineRule="auto"/>
        <w:ind w:left="284"/>
        <w:outlineLvl w:val="2"/>
        <w:rPr>
          <w:sz w:val="24"/>
          <w:szCs w:val="24"/>
          <w:lang w:eastAsia="x-none"/>
        </w:rPr>
      </w:pPr>
      <w:r w:rsidRPr="00BF160E">
        <w:rPr>
          <w:sz w:val="24"/>
          <w:szCs w:val="24"/>
          <w:lang w:eastAsia="x-none"/>
        </w:rPr>
        <w:t>Расчет начальной (максимальной) цены договора:</w:t>
      </w:r>
    </w:p>
    <w:tbl>
      <w:tblPr>
        <w:tblStyle w:val="24"/>
        <w:tblW w:w="0" w:type="auto"/>
        <w:tblInd w:w="283" w:type="dxa"/>
        <w:tblLook w:val="04A0" w:firstRow="1" w:lastRow="0" w:firstColumn="1" w:lastColumn="0" w:noHBand="0" w:noVBand="1"/>
      </w:tblPr>
      <w:tblGrid>
        <w:gridCol w:w="1839"/>
        <w:gridCol w:w="1704"/>
        <w:gridCol w:w="2265"/>
        <w:gridCol w:w="2268"/>
        <w:gridCol w:w="1837"/>
      </w:tblGrid>
      <w:tr w:rsidR="00BF160E" w:rsidRPr="00BF160E" w14:paraId="4B540796" w14:textId="77777777" w:rsidTr="00986F57">
        <w:tc>
          <w:tcPr>
            <w:tcW w:w="1839" w:type="dxa"/>
            <w:vAlign w:val="center"/>
          </w:tcPr>
          <w:p w14:paraId="415661D6" w14:textId="77777777" w:rsidR="00BF160E" w:rsidRPr="00BF160E" w:rsidRDefault="00BF160E" w:rsidP="00BF160E">
            <w:pPr>
              <w:tabs>
                <w:tab w:val="left" w:pos="1260"/>
                <w:tab w:val="left" w:pos="1560"/>
              </w:tabs>
              <w:autoSpaceDE w:val="0"/>
              <w:autoSpaceDN w:val="0"/>
              <w:adjustRightInd w:val="0"/>
              <w:spacing w:line="240" w:lineRule="auto"/>
              <w:ind w:firstLine="0"/>
              <w:jc w:val="center"/>
              <w:outlineLvl w:val="2"/>
              <w:rPr>
                <w:sz w:val="24"/>
                <w:szCs w:val="24"/>
                <w:lang w:eastAsia="x-none"/>
              </w:rPr>
            </w:pPr>
            <w:r w:rsidRPr="00BF160E">
              <w:rPr>
                <w:sz w:val="24"/>
                <w:szCs w:val="24"/>
                <w:lang w:eastAsia="x-none"/>
              </w:rPr>
              <w:t>Предмет закупки</w:t>
            </w:r>
          </w:p>
        </w:tc>
        <w:tc>
          <w:tcPr>
            <w:tcW w:w="1704" w:type="dxa"/>
            <w:vAlign w:val="center"/>
          </w:tcPr>
          <w:p w14:paraId="29F420DE" w14:textId="1C328948" w:rsidR="00BF160E" w:rsidRPr="00BF160E" w:rsidRDefault="00E12EFA" w:rsidP="00BF160E">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Предмет лизинга</w:t>
            </w:r>
          </w:p>
        </w:tc>
        <w:tc>
          <w:tcPr>
            <w:tcW w:w="2265" w:type="dxa"/>
            <w:vAlign w:val="center"/>
          </w:tcPr>
          <w:p w14:paraId="159D9B20" w14:textId="77777777" w:rsidR="00BF160E" w:rsidRPr="00BF160E" w:rsidRDefault="00BF160E" w:rsidP="00BF160E">
            <w:pPr>
              <w:tabs>
                <w:tab w:val="left" w:pos="1260"/>
                <w:tab w:val="left" w:pos="1560"/>
              </w:tabs>
              <w:autoSpaceDE w:val="0"/>
              <w:autoSpaceDN w:val="0"/>
              <w:adjustRightInd w:val="0"/>
              <w:spacing w:line="240" w:lineRule="auto"/>
              <w:ind w:firstLine="0"/>
              <w:jc w:val="center"/>
              <w:outlineLvl w:val="2"/>
              <w:rPr>
                <w:sz w:val="24"/>
                <w:szCs w:val="24"/>
                <w:lang w:eastAsia="x-none"/>
              </w:rPr>
            </w:pPr>
            <w:r w:rsidRPr="00BF160E">
              <w:rPr>
                <w:sz w:val="24"/>
                <w:szCs w:val="24"/>
                <w:lang w:eastAsia="x-none"/>
              </w:rPr>
              <w:t>Источники ценовой информации</w:t>
            </w:r>
          </w:p>
        </w:tc>
        <w:tc>
          <w:tcPr>
            <w:tcW w:w="2268" w:type="dxa"/>
            <w:vAlign w:val="center"/>
          </w:tcPr>
          <w:p w14:paraId="5A54D01F" w14:textId="2B777D5C" w:rsidR="00BF160E" w:rsidRPr="00BF160E" w:rsidRDefault="00E12EFA" w:rsidP="00BF160E">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Сумма договора лизинга</w:t>
            </w:r>
            <w:r w:rsidR="00BF160E" w:rsidRPr="00BF160E">
              <w:rPr>
                <w:sz w:val="24"/>
                <w:szCs w:val="24"/>
                <w:lang w:eastAsia="x-none"/>
              </w:rPr>
              <w:t>, руб.</w:t>
            </w:r>
            <w:r w:rsidR="00BF160E">
              <w:rPr>
                <w:sz w:val="24"/>
                <w:szCs w:val="24"/>
                <w:lang w:eastAsia="x-none"/>
              </w:rPr>
              <w:t>,</w:t>
            </w:r>
            <w:r w:rsidR="00BF160E" w:rsidRPr="00BF160E">
              <w:rPr>
                <w:sz w:val="24"/>
                <w:szCs w:val="24"/>
                <w:lang w:eastAsia="x-none"/>
              </w:rPr>
              <w:t xml:space="preserve"> </w:t>
            </w:r>
          </w:p>
          <w:p w14:paraId="02C129A1" w14:textId="2210F722" w:rsidR="00BF160E" w:rsidRPr="00BF160E" w:rsidRDefault="00BF160E" w:rsidP="00BF160E">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в т.ч.</w:t>
            </w:r>
            <w:r w:rsidRPr="00BF160E">
              <w:rPr>
                <w:sz w:val="24"/>
                <w:szCs w:val="24"/>
                <w:lang w:eastAsia="x-none"/>
              </w:rPr>
              <w:t xml:space="preserve"> НДС</w:t>
            </w:r>
            <w:r>
              <w:rPr>
                <w:sz w:val="24"/>
                <w:szCs w:val="24"/>
                <w:lang w:eastAsia="x-none"/>
              </w:rPr>
              <w:t xml:space="preserve"> </w:t>
            </w:r>
          </w:p>
        </w:tc>
        <w:tc>
          <w:tcPr>
            <w:tcW w:w="1837" w:type="dxa"/>
            <w:vAlign w:val="center"/>
          </w:tcPr>
          <w:p w14:paraId="4766BC56" w14:textId="3DD3A278" w:rsidR="00BF160E" w:rsidRPr="00BF160E" w:rsidRDefault="00E12EFA" w:rsidP="00E12EFA">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Сумма НДС</w:t>
            </w:r>
            <w:r w:rsidR="00BF160E" w:rsidRPr="00BF160E">
              <w:rPr>
                <w:sz w:val="24"/>
                <w:szCs w:val="24"/>
                <w:lang w:eastAsia="x-none"/>
              </w:rPr>
              <w:t>, руб</w:t>
            </w:r>
            <w:r>
              <w:rPr>
                <w:sz w:val="24"/>
                <w:szCs w:val="24"/>
                <w:lang w:eastAsia="x-none"/>
              </w:rPr>
              <w:t>.</w:t>
            </w:r>
          </w:p>
        </w:tc>
      </w:tr>
      <w:tr w:rsidR="00BF160E" w:rsidRPr="00BF160E" w14:paraId="51E61521" w14:textId="77777777" w:rsidTr="00986F57">
        <w:tc>
          <w:tcPr>
            <w:tcW w:w="1839" w:type="dxa"/>
            <w:vMerge w:val="restart"/>
            <w:vAlign w:val="center"/>
          </w:tcPr>
          <w:p w14:paraId="0636973C" w14:textId="7100996E" w:rsidR="00BF160E" w:rsidRPr="00986F57" w:rsidRDefault="00E12EFA" w:rsidP="00BF160E">
            <w:pPr>
              <w:tabs>
                <w:tab w:val="left" w:pos="1260"/>
                <w:tab w:val="left" w:pos="1560"/>
              </w:tabs>
              <w:autoSpaceDE w:val="0"/>
              <w:autoSpaceDN w:val="0"/>
              <w:adjustRightInd w:val="0"/>
              <w:spacing w:line="240" w:lineRule="auto"/>
              <w:ind w:firstLine="0"/>
              <w:outlineLvl w:val="2"/>
              <w:rPr>
                <w:sz w:val="24"/>
                <w:szCs w:val="24"/>
                <w:lang w:eastAsia="x-none"/>
              </w:rPr>
            </w:pPr>
            <w:r w:rsidRPr="00986F57">
              <w:rPr>
                <w:sz w:val="24"/>
                <w:szCs w:val="24"/>
                <w:lang w:eastAsia="x-none"/>
              </w:rPr>
              <w:t>Услуги лизинга</w:t>
            </w:r>
          </w:p>
          <w:p w14:paraId="71B3D5E3" w14:textId="004516CF" w:rsidR="00E12EFA" w:rsidRPr="00BF160E" w:rsidRDefault="00986F57" w:rsidP="00BF160E">
            <w:pPr>
              <w:tabs>
                <w:tab w:val="left" w:pos="1260"/>
                <w:tab w:val="left" w:pos="1560"/>
              </w:tabs>
              <w:autoSpaceDE w:val="0"/>
              <w:autoSpaceDN w:val="0"/>
              <w:adjustRightInd w:val="0"/>
              <w:spacing w:line="240" w:lineRule="auto"/>
              <w:ind w:firstLine="0"/>
              <w:outlineLvl w:val="2"/>
              <w:rPr>
                <w:sz w:val="24"/>
                <w:szCs w:val="24"/>
                <w:lang w:eastAsia="x-none"/>
              </w:rPr>
            </w:pPr>
            <w:r w:rsidRPr="00986F57">
              <w:rPr>
                <w:sz w:val="24"/>
                <w:szCs w:val="24"/>
                <w:lang w:eastAsia="x-none"/>
              </w:rPr>
              <w:t>(</w:t>
            </w:r>
            <w:r w:rsidR="00E12EFA" w:rsidRPr="00986F57">
              <w:rPr>
                <w:sz w:val="24"/>
                <w:szCs w:val="24"/>
                <w:lang w:eastAsia="x-none"/>
              </w:rPr>
              <w:t xml:space="preserve">срок </w:t>
            </w:r>
            <w:r w:rsidR="005664C4" w:rsidRPr="00986F57">
              <w:rPr>
                <w:sz w:val="24"/>
                <w:szCs w:val="24"/>
                <w:lang w:eastAsia="x-none"/>
              </w:rPr>
              <w:t>лизинга</w:t>
            </w:r>
            <w:r w:rsidR="00E12EFA" w:rsidRPr="00986F57">
              <w:rPr>
                <w:sz w:val="24"/>
                <w:szCs w:val="24"/>
                <w:lang w:eastAsia="x-none"/>
              </w:rPr>
              <w:t xml:space="preserve"> - 13 месяцев</w:t>
            </w:r>
            <w:r w:rsidR="005664C4" w:rsidRPr="00986F57">
              <w:rPr>
                <w:sz w:val="24"/>
                <w:szCs w:val="24"/>
                <w:lang w:eastAsia="x-none"/>
              </w:rPr>
              <w:t>, КАСКО, ОСАГО</w:t>
            </w:r>
            <w:r w:rsidRPr="00986F57">
              <w:rPr>
                <w:sz w:val="24"/>
                <w:szCs w:val="24"/>
                <w:lang w:eastAsia="x-none"/>
              </w:rPr>
              <w:t>, ежемесячные платежи -аннуитет, последующий выкуп)</w:t>
            </w:r>
          </w:p>
        </w:tc>
        <w:tc>
          <w:tcPr>
            <w:tcW w:w="1704" w:type="dxa"/>
            <w:vMerge w:val="restart"/>
            <w:vAlign w:val="center"/>
          </w:tcPr>
          <w:p w14:paraId="7755347B" w14:textId="08692088" w:rsidR="00BF160E" w:rsidRPr="00BF160E" w:rsidRDefault="00E12EFA" w:rsidP="00E12EFA">
            <w:pPr>
              <w:tabs>
                <w:tab w:val="left" w:pos="1260"/>
                <w:tab w:val="left" w:pos="1560"/>
              </w:tabs>
              <w:autoSpaceDE w:val="0"/>
              <w:autoSpaceDN w:val="0"/>
              <w:adjustRightInd w:val="0"/>
              <w:spacing w:line="240" w:lineRule="auto"/>
              <w:ind w:firstLine="0"/>
              <w:outlineLvl w:val="2"/>
              <w:rPr>
                <w:sz w:val="24"/>
                <w:szCs w:val="24"/>
                <w:lang w:eastAsia="x-none"/>
              </w:rPr>
            </w:pPr>
            <w:r w:rsidRPr="00E12EFA">
              <w:rPr>
                <w:sz w:val="24"/>
                <w:szCs w:val="24"/>
                <w:lang w:eastAsia="x-none"/>
              </w:rPr>
              <w:t xml:space="preserve">Транспортное средство: </w:t>
            </w:r>
            <w:proofErr w:type="spellStart"/>
            <w:r w:rsidRPr="00E12EFA">
              <w:rPr>
                <w:sz w:val="24"/>
                <w:szCs w:val="24"/>
                <w:lang w:eastAsia="x-none"/>
              </w:rPr>
              <w:t>Evolute</w:t>
            </w:r>
            <w:proofErr w:type="spellEnd"/>
            <w:r w:rsidRPr="00E12EFA">
              <w:rPr>
                <w:sz w:val="24"/>
                <w:szCs w:val="24"/>
                <w:lang w:eastAsia="x-none"/>
              </w:rPr>
              <w:t xml:space="preserve"> i-PRO</w:t>
            </w:r>
            <w:r>
              <w:rPr>
                <w:sz w:val="24"/>
                <w:szCs w:val="24"/>
                <w:lang w:eastAsia="x-none"/>
              </w:rPr>
              <w:t xml:space="preserve"> (или эквивалент)</w:t>
            </w:r>
          </w:p>
        </w:tc>
        <w:tc>
          <w:tcPr>
            <w:tcW w:w="2265" w:type="dxa"/>
            <w:vAlign w:val="center"/>
          </w:tcPr>
          <w:p w14:paraId="05659E25" w14:textId="3C53C588" w:rsidR="00BF160E" w:rsidRPr="00BF160E" w:rsidRDefault="005664C4" w:rsidP="00D22109">
            <w:pPr>
              <w:tabs>
                <w:tab w:val="left" w:pos="1260"/>
                <w:tab w:val="left" w:pos="1560"/>
              </w:tabs>
              <w:autoSpaceDE w:val="0"/>
              <w:autoSpaceDN w:val="0"/>
              <w:adjustRightInd w:val="0"/>
              <w:spacing w:line="240" w:lineRule="auto"/>
              <w:ind w:firstLine="0"/>
              <w:outlineLvl w:val="2"/>
              <w:rPr>
                <w:sz w:val="24"/>
                <w:szCs w:val="24"/>
                <w:lang w:eastAsia="x-none"/>
              </w:rPr>
            </w:pPr>
            <w:r>
              <w:rPr>
                <w:sz w:val="24"/>
                <w:szCs w:val="24"/>
                <w:lang w:eastAsia="x-none"/>
              </w:rPr>
              <w:t>КП №1 от 14.04.2025 г. №5992072</w:t>
            </w:r>
          </w:p>
        </w:tc>
        <w:tc>
          <w:tcPr>
            <w:tcW w:w="2268" w:type="dxa"/>
            <w:vAlign w:val="center"/>
          </w:tcPr>
          <w:p w14:paraId="2670B63A" w14:textId="0580ED38" w:rsidR="00BF160E" w:rsidRPr="00BF160E" w:rsidRDefault="005664C4" w:rsidP="00BF160E">
            <w:pPr>
              <w:tabs>
                <w:tab w:val="left" w:pos="319"/>
              </w:tabs>
              <w:autoSpaceDE w:val="0"/>
              <w:autoSpaceDN w:val="0"/>
              <w:adjustRightInd w:val="0"/>
              <w:spacing w:line="240" w:lineRule="auto"/>
              <w:ind w:firstLine="0"/>
              <w:jc w:val="center"/>
              <w:outlineLvl w:val="2"/>
              <w:rPr>
                <w:sz w:val="24"/>
                <w:szCs w:val="24"/>
                <w:lang w:eastAsia="x-none"/>
              </w:rPr>
            </w:pPr>
            <w:r>
              <w:rPr>
                <w:sz w:val="24"/>
                <w:szCs w:val="24"/>
                <w:lang w:eastAsia="x-none"/>
              </w:rPr>
              <w:t>1 926 795,00</w:t>
            </w:r>
          </w:p>
        </w:tc>
        <w:tc>
          <w:tcPr>
            <w:tcW w:w="1837" w:type="dxa"/>
            <w:vAlign w:val="center"/>
          </w:tcPr>
          <w:p w14:paraId="4D0B9F2B" w14:textId="5BBB300A" w:rsidR="00BF160E" w:rsidRPr="00BF160E" w:rsidRDefault="005664C4" w:rsidP="000D19C7">
            <w:pPr>
              <w:tabs>
                <w:tab w:val="left" w:pos="1260"/>
                <w:tab w:val="left" w:pos="1560"/>
              </w:tabs>
              <w:autoSpaceDE w:val="0"/>
              <w:autoSpaceDN w:val="0"/>
              <w:adjustRightInd w:val="0"/>
              <w:spacing w:line="240" w:lineRule="auto"/>
              <w:ind w:firstLine="325"/>
              <w:outlineLvl w:val="2"/>
              <w:rPr>
                <w:sz w:val="24"/>
                <w:szCs w:val="24"/>
                <w:lang w:eastAsia="x-none"/>
              </w:rPr>
            </w:pPr>
            <w:r>
              <w:rPr>
                <w:sz w:val="24"/>
                <w:szCs w:val="24"/>
                <w:lang w:eastAsia="x-none"/>
              </w:rPr>
              <w:t>321 133,00</w:t>
            </w:r>
          </w:p>
        </w:tc>
      </w:tr>
      <w:tr w:rsidR="00BF160E" w:rsidRPr="00BF160E" w14:paraId="3E42D33C" w14:textId="77777777" w:rsidTr="00986F57">
        <w:trPr>
          <w:trHeight w:val="146"/>
        </w:trPr>
        <w:tc>
          <w:tcPr>
            <w:tcW w:w="1839" w:type="dxa"/>
            <w:vMerge/>
          </w:tcPr>
          <w:p w14:paraId="02C56B08" w14:textId="77777777" w:rsidR="00BF160E" w:rsidRPr="00BF160E" w:rsidRDefault="00BF160E" w:rsidP="00BF160E">
            <w:pPr>
              <w:tabs>
                <w:tab w:val="left" w:pos="1260"/>
                <w:tab w:val="left" w:pos="1560"/>
              </w:tabs>
              <w:autoSpaceDE w:val="0"/>
              <w:autoSpaceDN w:val="0"/>
              <w:adjustRightInd w:val="0"/>
              <w:spacing w:line="240" w:lineRule="auto"/>
              <w:ind w:firstLine="0"/>
              <w:outlineLvl w:val="2"/>
              <w:rPr>
                <w:sz w:val="24"/>
                <w:szCs w:val="24"/>
                <w:lang w:eastAsia="x-none"/>
              </w:rPr>
            </w:pPr>
          </w:p>
        </w:tc>
        <w:tc>
          <w:tcPr>
            <w:tcW w:w="1704" w:type="dxa"/>
            <w:vMerge/>
          </w:tcPr>
          <w:p w14:paraId="6AA7D5CA" w14:textId="77777777" w:rsidR="00BF160E" w:rsidRPr="00BF160E" w:rsidRDefault="00BF160E" w:rsidP="00BF160E">
            <w:pPr>
              <w:tabs>
                <w:tab w:val="left" w:pos="1260"/>
                <w:tab w:val="left" w:pos="1560"/>
              </w:tabs>
              <w:autoSpaceDE w:val="0"/>
              <w:autoSpaceDN w:val="0"/>
              <w:adjustRightInd w:val="0"/>
              <w:spacing w:line="240" w:lineRule="auto"/>
              <w:ind w:firstLine="0"/>
              <w:outlineLvl w:val="2"/>
              <w:rPr>
                <w:sz w:val="24"/>
                <w:szCs w:val="24"/>
                <w:lang w:eastAsia="x-none"/>
              </w:rPr>
            </w:pPr>
          </w:p>
        </w:tc>
        <w:tc>
          <w:tcPr>
            <w:tcW w:w="2265" w:type="dxa"/>
            <w:vAlign w:val="center"/>
          </w:tcPr>
          <w:p w14:paraId="74A28DE0" w14:textId="08D52D96" w:rsidR="00BF160E" w:rsidRPr="00BF160E" w:rsidRDefault="005664C4" w:rsidP="00D22109">
            <w:pPr>
              <w:tabs>
                <w:tab w:val="left" w:pos="1260"/>
                <w:tab w:val="left" w:pos="1560"/>
              </w:tabs>
              <w:autoSpaceDE w:val="0"/>
              <w:autoSpaceDN w:val="0"/>
              <w:adjustRightInd w:val="0"/>
              <w:spacing w:line="240" w:lineRule="auto"/>
              <w:ind w:firstLine="0"/>
              <w:outlineLvl w:val="2"/>
              <w:rPr>
                <w:sz w:val="24"/>
                <w:szCs w:val="24"/>
                <w:lang w:eastAsia="x-none"/>
              </w:rPr>
            </w:pPr>
            <w:r>
              <w:rPr>
                <w:sz w:val="24"/>
                <w:szCs w:val="24"/>
                <w:lang w:eastAsia="x-none"/>
              </w:rPr>
              <w:t>КП №2 от 14.04.2025 г. № б/н</w:t>
            </w:r>
          </w:p>
        </w:tc>
        <w:tc>
          <w:tcPr>
            <w:tcW w:w="2268" w:type="dxa"/>
            <w:vAlign w:val="center"/>
          </w:tcPr>
          <w:p w14:paraId="1B29BB38" w14:textId="7AE0B068" w:rsidR="00BF160E" w:rsidRPr="00BF160E" w:rsidRDefault="005664C4" w:rsidP="00BF160E">
            <w:pPr>
              <w:tabs>
                <w:tab w:val="left" w:pos="319"/>
              </w:tabs>
              <w:autoSpaceDE w:val="0"/>
              <w:autoSpaceDN w:val="0"/>
              <w:adjustRightInd w:val="0"/>
              <w:spacing w:line="240" w:lineRule="auto"/>
              <w:ind w:firstLine="0"/>
              <w:jc w:val="center"/>
              <w:outlineLvl w:val="2"/>
              <w:rPr>
                <w:sz w:val="24"/>
                <w:szCs w:val="24"/>
                <w:lang w:eastAsia="x-none"/>
              </w:rPr>
            </w:pPr>
            <w:r>
              <w:rPr>
                <w:sz w:val="24"/>
                <w:szCs w:val="24"/>
                <w:lang w:eastAsia="x-none"/>
              </w:rPr>
              <w:t>2 057 184,31</w:t>
            </w:r>
          </w:p>
        </w:tc>
        <w:tc>
          <w:tcPr>
            <w:tcW w:w="1837" w:type="dxa"/>
            <w:vAlign w:val="center"/>
          </w:tcPr>
          <w:p w14:paraId="2B001C1A" w14:textId="081EAAA2" w:rsidR="00BF160E" w:rsidRPr="00BF160E" w:rsidRDefault="005664C4" w:rsidP="000D19C7">
            <w:pPr>
              <w:tabs>
                <w:tab w:val="left" w:pos="1260"/>
                <w:tab w:val="left" w:pos="1560"/>
              </w:tabs>
              <w:autoSpaceDE w:val="0"/>
              <w:autoSpaceDN w:val="0"/>
              <w:adjustRightInd w:val="0"/>
              <w:spacing w:line="240" w:lineRule="auto"/>
              <w:ind w:firstLine="325"/>
              <w:outlineLvl w:val="2"/>
              <w:rPr>
                <w:sz w:val="24"/>
                <w:szCs w:val="24"/>
                <w:lang w:eastAsia="x-none"/>
              </w:rPr>
            </w:pPr>
            <w:r>
              <w:rPr>
                <w:sz w:val="24"/>
                <w:szCs w:val="24"/>
                <w:lang w:eastAsia="x-none"/>
              </w:rPr>
              <w:t>342 864,03</w:t>
            </w:r>
          </w:p>
        </w:tc>
      </w:tr>
      <w:tr w:rsidR="00BF160E" w:rsidRPr="00BF160E" w14:paraId="52E40CF3" w14:textId="77777777" w:rsidTr="00986F57">
        <w:trPr>
          <w:trHeight w:val="70"/>
        </w:trPr>
        <w:tc>
          <w:tcPr>
            <w:tcW w:w="1839" w:type="dxa"/>
            <w:vMerge/>
          </w:tcPr>
          <w:p w14:paraId="24AE6AB5" w14:textId="77777777" w:rsidR="00BF160E" w:rsidRPr="00BF160E" w:rsidRDefault="00BF160E" w:rsidP="00BF160E">
            <w:pPr>
              <w:tabs>
                <w:tab w:val="left" w:pos="1260"/>
                <w:tab w:val="left" w:pos="1560"/>
              </w:tabs>
              <w:autoSpaceDE w:val="0"/>
              <w:autoSpaceDN w:val="0"/>
              <w:adjustRightInd w:val="0"/>
              <w:spacing w:line="240" w:lineRule="auto"/>
              <w:ind w:firstLine="0"/>
              <w:outlineLvl w:val="2"/>
              <w:rPr>
                <w:sz w:val="24"/>
                <w:szCs w:val="24"/>
                <w:lang w:eastAsia="x-none"/>
              </w:rPr>
            </w:pPr>
          </w:p>
        </w:tc>
        <w:tc>
          <w:tcPr>
            <w:tcW w:w="1704" w:type="dxa"/>
            <w:vMerge/>
          </w:tcPr>
          <w:p w14:paraId="52406749" w14:textId="77777777" w:rsidR="00BF160E" w:rsidRPr="00BF160E" w:rsidRDefault="00BF160E" w:rsidP="00BF160E">
            <w:pPr>
              <w:tabs>
                <w:tab w:val="left" w:pos="1260"/>
                <w:tab w:val="left" w:pos="1560"/>
              </w:tabs>
              <w:autoSpaceDE w:val="0"/>
              <w:autoSpaceDN w:val="0"/>
              <w:adjustRightInd w:val="0"/>
              <w:spacing w:line="240" w:lineRule="auto"/>
              <w:ind w:firstLine="0"/>
              <w:outlineLvl w:val="2"/>
              <w:rPr>
                <w:sz w:val="24"/>
                <w:szCs w:val="24"/>
                <w:lang w:eastAsia="x-none"/>
              </w:rPr>
            </w:pPr>
          </w:p>
        </w:tc>
        <w:tc>
          <w:tcPr>
            <w:tcW w:w="2265" w:type="dxa"/>
            <w:vAlign w:val="center"/>
          </w:tcPr>
          <w:p w14:paraId="7792B6D8" w14:textId="5A1C9F9D" w:rsidR="00BF160E" w:rsidRPr="00BF160E" w:rsidRDefault="00E12EFA" w:rsidP="00D22109">
            <w:pPr>
              <w:tabs>
                <w:tab w:val="left" w:pos="1260"/>
                <w:tab w:val="left" w:pos="1560"/>
              </w:tabs>
              <w:autoSpaceDE w:val="0"/>
              <w:autoSpaceDN w:val="0"/>
              <w:adjustRightInd w:val="0"/>
              <w:spacing w:line="240" w:lineRule="auto"/>
              <w:ind w:firstLine="0"/>
              <w:outlineLvl w:val="2"/>
              <w:rPr>
                <w:sz w:val="24"/>
                <w:szCs w:val="24"/>
              </w:rPr>
            </w:pPr>
            <w:r>
              <w:rPr>
                <w:sz w:val="24"/>
                <w:szCs w:val="24"/>
              </w:rPr>
              <w:t>КП</w:t>
            </w:r>
            <w:r w:rsidR="005664C4">
              <w:rPr>
                <w:sz w:val="24"/>
                <w:szCs w:val="24"/>
              </w:rPr>
              <w:t xml:space="preserve"> №3</w:t>
            </w:r>
            <w:r>
              <w:rPr>
                <w:sz w:val="24"/>
                <w:szCs w:val="24"/>
              </w:rPr>
              <w:t xml:space="preserve"> от 22.04.2025 г. №АА0121051861 (4012942-КЛГ-2025)</w:t>
            </w:r>
          </w:p>
        </w:tc>
        <w:tc>
          <w:tcPr>
            <w:tcW w:w="2268" w:type="dxa"/>
            <w:vAlign w:val="center"/>
          </w:tcPr>
          <w:p w14:paraId="527D7E9E" w14:textId="56F8D5E4" w:rsidR="00BF160E" w:rsidRPr="00BF160E" w:rsidRDefault="00E12EFA" w:rsidP="00BF160E">
            <w:pPr>
              <w:tabs>
                <w:tab w:val="left" w:pos="319"/>
              </w:tabs>
              <w:autoSpaceDE w:val="0"/>
              <w:autoSpaceDN w:val="0"/>
              <w:adjustRightInd w:val="0"/>
              <w:spacing w:line="240" w:lineRule="auto"/>
              <w:ind w:firstLine="0"/>
              <w:jc w:val="center"/>
              <w:outlineLvl w:val="2"/>
              <w:rPr>
                <w:sz w:val="24"/>
                <w:szCs w:val="24"/>
                <w:lang w:eastAsia="x-none"/>
              </w:rPr>
            </w:pPr>
            <w:r>
              <w:rPr>
                <w:sz w:val="24"/>
                <w:szCs w:val="24"/>
                <w:lang w:eastAsia="x-none"/>
              </w:rPr>
              <w:t>1 856 224,00</w:t>
            </w:r>
          </w:p>
        </w:tc>
        <w:tc>
          <w:tcPr>
            <w:tcW w:w="1837" w:type="dxa"/>
            <w:vAlign w:val="center"/>
          </w:tcPr>
          <w:p w14:paraId="336F60DF" w14:textId="3A731B87" w:rsidR="00BF160E" w:rsidRPr="00BF160E" w:rsidRDefault="00E12EFA" w:rsidP="000D19C7">
            <w:pPr>
              <w:tabs>
                <w:tab w:val="left" w:pos="1260"/>
                <w:tab w:val="left" w:pos="1560"/>
              </w:tabs>
              <w:autoSpaceDE w:val="0"/>
              <w:autoSpaceDN w:val="0"/>
              <w:adjustRightInd w:val="0"/>
              <w:spacing w:line="240" w:lineRule="auto"/>
              <w:ind w:firstLine="325"/>
              <w:outlineLvl w:val="2"/>
              <w:rPr>
                <w:sz w:val="24"/>
                <w:szCs w:val="24"/>
                <w:lang w:eastAsia="x-none"/>
              </w:rPr>
            </w:pPr>
            <w:r>
              <w:rPr>
                <w:sz w:val="24"/>
                <w:szCs w:val="24"/>
                <w:lang w:eastAsia="x-none"/>
              </w:rPr>
              <w:t>309 370,67</w:t>
            </w:r>
          </w:p>
        </w:tc>
      </w:tr>
    </w:tbl>
    <w:p w14:paraId="11D19A20" w14:textId="77777777" w:rsidR="00BF160E" w:rsidRPr="00BF160E" w:rsidRDefault="00BF160E" w:rsidP="00BF160E">
      <w:pPr>
        <w:tabs>
          <w:tab w:val="left" w:pos="1260"/>
          <w:tab w:val="left" w:pos="1560"/>
        </w:tabs>
        <w:autoSpaceDE w:val="0"/>
        <w:autoSpaceDN w:val="0"/>
        <w:adjustRightInd w:val="0"/>
        <w:spacing w:line="240" w:lineRule="auto"/>
        <w:ind w:left="283"/>
        <w:outlineLvl w:val="2"/>
        <w:rPr>
          <w:sz w:val="24"/>
          <w:szCs w:val="24"/>
          <w:lang w:eastAsia="x-none"/>
        </w:rPr>
      </w:pPr>
    </w:p>
    <w:p w14:paraId="37E4896F" w14:textId="41C71A17" w:rsidR="002B7692" w:rsidRDefault="00BF160E" w:rsidP="002B7692">
      <w:pPr>
        <w:spacing w:before="120" w:line="240" w:lineRule="auto"/>
        <w:ind w:firstLine="709"/>
        <w:rPr>
          <w:sz w:val="24"/>
          <w:szCs w:val="24"/>
        </w:rPr>
      </w:pPr>
      <w:r w:rsidRPr="00BF160E">
        <w:rPr>
          <w:sz w:val="24"/>
          <w:szCs w:val="24"/>
          <w:lang w:eastAsia="x-none"/>
        </w:rPr>
        <w:t xml:space="preserve">Начальная (максимальная) цена договора рассчитана как минимальное значение </w:t>
      </w:r>
      <w:r>
        <w:rPr>
          <w:sz w:val="24"/>
          <w:szCs w:val="24"/>
          <w:lang w:eastAsia="x-none"/>
        </w:rPr>
        <w:t xml:space="preserve">из </w:t>
      </w:r>
      <w:r w:rsidRPr="00BF160E">
        <w:rPr>
          <w:sz w:val="24"/>
          <w:szCs w:val="24"/>
          <w:lang w:eastAsia="x-none"/>
        </w:rPr>
        <w:t xml:space="preserve">предложенных цен, от трех поставщиков аналогичных видов </w:t>
      </w:r>
      <w:r w:rsidR="005664C4">
        <w:rPr>
          <w:sz w:val="24"/>
          <w:szCs w:val="24"/>
          <w:lang w:eastAsia="x-none"/>
        </w:rPr>
        <w:t>услуг</w:t>
      </w:r>
      <w:r w:rsidRPr="00BF160E">
        <w:rPr>
          <w:sz w:val="24"/>
          <w:szCs w:val="24"/>
          <w:lang w:eastAsia="x-none"/>
        </w:rPr>
        <w:t xml:space="preserve"> в размере</w:t>
      </w:r>
      <w:r w:rsidRPr="00BF160E">
        <w:rPr>
          <w:sz w:val="24"/>
          <w:szCs w:val="24"/>
        </w:rPr>
        <w:t>:</w:t>
      </w:r>
    </w:p>
    <w:p w14:paraId="00165EF9" w14:textId="45A0D9A0" w:rsidR="00BF160E" w:rsidRDefault="00BF160E" w:rsidP="002B7692">
      <w:pPr>
        <w:spacing w:before="120" w:line="240" w:lineRule="auto"/>
        <w:ind w:firstLine="709"/>
        <w:rPr>
          <w:sz w:val="24"/>
          <w:szCs w:val="24"/>
        </w:rPr>
      </w:pPr>
      <w:bookmarkStart w:id="93" w:name="_Hlk196813662"/>
      <w:r>
        <w:rPr>
          <w:sz w:val="24"/>
          <w:szCs w:val="24"/>
        </w:rPr>
        <w:t xml:space="preserve">- </w:t>
      </w:r>
      <w:r w:rsidR="005664C4">
        <w:rPr>
          <w:sz w:val="24"/>
          <w:szCs w:val="24"/>
        </w:rPr>
        <w:t>1 856 224 (Один миллион восемьсот пятьдесят шесть тысяч двести двадцать четыре</w:t>
      </w:r>
      <w:r w:rsidRPr="00286BCE">
        <w:rPr>
          <w:sz w:val="24"/>
          <w:szCs w:val="24"/>
        </w:rPr>
        <w:t>) рубл</w:t>
      </w:r>
      <w:r w:rsidR="005664C4">
        <w:rPr>
          <w:sz w:val="24"/>
          <w:szCs w:val="24"/>
        </w:rPr>
        <w:t>я</w:t>
      </w:r>
      <w:r w:rsidRPr="00286BCE">
        <w:rPr>
          <w:sz w:val="24"/>
          <w:szCs w:val="24"/>
        </w:rPr>
        <w:t xml:space="preserve"> </w:t>
      </w:r>
      <w:r w:rsidR="00D22109">
        <w:rPr>
          <w:sz w:val="24"/>
          <w:szCs w:val="24"/>
        </w:rPr>
        <w:t>00 коп</w:t>
      </w:r>
      <w:r w:rsidR="00986F57">
        <w:rPr>
          <w:sz w:val="24"/>
          <w:szCs w:val="24"/>
        </w:rPr>
        <w:t>еек</w:t>
      </w:r>
      <w:r w:rsidR="00D22109">
        <w:rPr>
          <w:sz w:val="24"/>
          <w:szCs w:val="24"/>
        </w:rPr>
        <w:t xml:space="preserve"> </w:t>
      </w:r>
      <w:r w:rsidRPr="00286BCE">
        <w:rPr>
          <w:sz w:val="24"/>
          <w:szCs w:val="24"/>
        </w:rPr>
        <w:t>в т.ч. НДС 20%</w:t>
      </w:r>
      <w:r w:rsidR="005664C4">
        <w:rPr>
          <w:sz w:val="24"/>
          <w:szCs w:val="24"/>
        </w:rPr>
        <w:t xml:space="preserve"> - 309 370 рублей 67 копеек</w:t>
      </w:r>
      <w:r>
        <w:rPr>
          <w:sz w:val="24"/>
          <w:szCs w:val="24"/>
        </w:rPr>
        <w:t>;</w:t>
      </w:r>
    </w:p>
    <w:p w14:paraId="7546323F" w14:textId="7DCC8B73" w:rsidR="00BF160E" w:rsidRPr="00286BCE" w:rsidRDefault="00BF160E" w:rsidP="00BF160E">
      <w:pPr>
        <w:spacing w:line="240" w:lineRule="auto"/>
        <w:ind w:firstLine="709"/>
        <w:rPr>
          <w:sz w:val="24"/>
          <w:szCs w:val="24"/>
        </w:rPr>
      </w:pPr>
      <w:r>
        <w:rPr>
          <w:sz w:val="24"/>
          <w:szCs w:val="24"/>
        </w:rPr>
        <w:t xml:space="preserve">- </w:t>
      </w:r>
      <w:r w:rsidR="00986F57">
        <w:rPr>
          <w:sz w:val="24"/>
          <w:szCs w:val="24"/>
        </w:rPr>
        <w:t>1 546 853 (Один миллион пятьсот сорок шесть тысяч восемьсот пятьдесят три) рубля 33 копейки.</w:t>
      </w:r>
    </w:p>
    <w:bookmarkEnd w:id="93"/>
    <w:p w14:paraId="2D02532D" w14:textId="21029925" w:rsidR="00BF160E" w:rsidRDefault="00BF160E" w:rsidP="00BF160E">
      <w:pPr>
        <w:spacing w:line="240" w:lineRule="auto"/>
        <w:ind w:firstLine="851"/>
        <w:rPr>
          <w:sz w:val="24"/>
          <w:szCs w:val="24"/>
          <w:lang w:eastAsia="x-none"/>
        </w:rPr>
      </w:pPr>
    </w:p>
    <w:p w14:paraId="0E51BBEA" w14:textId="77777777" w:rsidR="00986F57" w:rsidRDefault="00986F57" w:rsidP="00BF160E">
      <w:pPr>
        <w:spacing w:line="240" w:lineRule="auto"/>
        <w:ind w:firstLine="851"/>
        <w:rPr>
          <w:sz w:val="24"/>
          <w:szCs w:val="24"/>
          <w:lang w:eastAsia="x-none"/>
        </w:rPr>
      </w:pPr>
    </w:p>
    <w:p w14:paraId="2BACFAA7" w14:textId="77777777" w:rsidR="00986F57" w:rsidRPr="00BF160E" w:rsidRDefault="00986F57" w:rsidP="00BF160E">
      <w:pPr>
        <w:spacing w:line="240" w:lineRule="auto"/>
        <w:ind w:firstLine="851"/>
        <w:rPr>
          <w:sz w:val="24"/>
          <w:szCs w:val="24"/>
          <w:lang w:eastAsia="x-none"/>
        </w:rPr>
      </w:pPr>
    </w:p>
    <w:p w14:paraId="4D3DBBF7" w14:textId="5BCF4E15" w:rsidR="00BF160E" w:rsidRPr="00BF160E" w:rsidRDefault="00BF160E" w:rsidP="002B7692">
      <w:pPr>
        <w:tabs>
          <w:tab w:val="left" w:pos="1260"/>
          <w:tab w:val="left" w:pos="1560"/>
        </w:tabs>
        <w:autoSpaceDE w:val="0"/>
        <w:autoSpaceDN w:val="0"/>
        <w:adjustRightInd w:val="0"/>
        <w:spacing w:line="240" w:lineRule="auto"/>
        <w:ind w:firstLine="709"/>
        <w:outlineLvl w:val="2"/>
        <w:rPr>
          <w:sz w:val="24"/>
          <w:szCs w:val="24"/>
          <w:lang w:eastAsia="x-none"/>
        </w:rPr>
      </w:pPr>
      <w:r w:rsidRPr="00BF160E">
        <w:rPr>
          <w:sz w:val="24"/>
          <w:szCs w:val="24"/>
          <w:lang w:eastAsia="x-none"/>
        </w:rPr>
        <w:t>Дата подготовки обоснования</w:t>
      </w:r>
      <w:r w:rsidRPr="00BF160E">
        <w:rPr>
          <w:lang w:val="x-none" w:eastAsia="x-none"/>
        </w:rPr>
        <w:t xml:space="preserve"> </w:t>
      </w:r>
      <w:r w:rsidRPr="00BF160E">
        <w:rPr>
          <w:sz w:val="24"/>
          <w:szCs w:val="24"/>
          <w:lang w:eastAsia="x-none"/>
        </w:rPr>
        <w:t xml:space="preserve">начальной (максимальной) цены договора: </w:t>
      </w:r>
      <w:r w:rsidR="00D22109">
        <w:rPr>
          <w:sz w:val="24"/>
          <w:szCs w:val="24"/>
          <w:lang w:eastAsia="x-none"/>
        </w:rPr>
        <w:t>2</w:t>
      </w:r>
      <w:r w:rsidR="00986F57">
        <w:rPr>
          <w:sz w:val="24"/>
          <w:szCs w:val="24"/>
          <w:lang w:eastAsia="x-none"/>
        </w:rPr>
        <w:t>8</w:t>
      </w:r>
      <w:r w:rsidR="00D22109">
        <w:rPr>
          <w:sz w:val="24"/>
          <w:szCs w:val="24"/>
          <w:lang w:eastAsia="x-none"/>
        </w:rPr>
        <w:t>.0</w:t>
      </w:r>
      <w:r w:rsidR="00986F57">
        <w:rPr>
          <w:sz w:val="24"/>
          <w:szCs w:val="24"/>
          <w:lang w:eastAsia="x-none"/>
        </w:rPr>
        <w:t>4</w:t>
      </w:r>
      <w:r w:rsidR="00D22109">
        <w:rPr>
          <w:sz w:val="24"/>
          <w:szCs w:val="24"/>
          <w:lang w:eastAsia="x-none"/>
        </w:rPr>
        <w:t>.202</w:t>
      </w:r>
      <w:r w:rsidR="00986F57">
        <w:rPr>
          <w:sz w:val="24"/>
          <w:szCs w:val="24"/>
          <w:lang w:eastAsia="x-none"/>
        </w:rPr>
        <w:t>5</w:t>
      </w:r>
      <w:r w:rsidRPr="00BF160E">
        <w:rPr>
          <w:sz w:val="24"/>
          <w:szCs w:val="24"/>
          <w:lang w:eastAsia="x-none"/>
        </w:rPr>
        <w:t xml:space="preserve"> г.</w:t>
      </w:r>
    </w:p>
    <w:p w14:paraId="5460CBAB" w14:textId="77777777" w:rsidR="00BF160E" w:rsidRPr="00BF160E" w:rsidRDefault="00BF160E" w:rsidP="00BF160E">
      <w:pPr>
        <w:tabs>
          <w:tab w:val="left" w:pos="1260"/>
          <w:tab w:val="left" w:pos="1560"/>
        </w:tabs>
        <w:autoSpaceDE w:val="0"/>
        <w:autoSpaceDN w:val="0"/>
        <w:adjustRightInd w:val="0"/>
        <w:spacing w:line="240" w:lineRule="auto"/>
        <w:ind w:left="283"/>
        <w:outlineLvl w:val="2"/>
        <w:rPr>
          <w:sz w:val="24"/>
          <w:szCs w:val="24"/>
          <w:lang w:eastAsia="x-none"/>
        </w:rPr>
      </w:pPr>
    </w:p>
    <w:p w14:paraId="20725044" w14:textId="77777777" w:rsidR="00BF160E" w:rsidRPr="00BF160E" w:rsidRDefault="00BF160E" w:rsidP="00BF160E">
      <w:pPr>
        <w:tabs>
          <w:tab w:val="left" w:pos="1260"/>
          <w:tab w:val="left" w:pos="1560"/>
        </w:tabs>
        <w:autoSpaceDE w:val="0"/>
        <w:autoSpaceDN w:val="0"/>
        <w:adjustRightInd w:val="0"/>
        <w:spacing w:line="240" w:lineRule="auto"/>
        <w:ind w:left="283"/>
        <w:outlineLvl w:val="2"/>
        <w:rPr>
          <w:sz w:val="24"/>
          <w:szCs w:val="24"/>
          <w:lang w:eastAsia="x-none"/>
        </w:rPr>
      </w:pPr>
    </w:p>
    <w:p w14:paraId="5C7DFED1" w14:textId="77777777" w:rsidR="00BF160E" w:rsidRPr="00BF160E" w:rsidRDefault="00BF160E" w:rsidP="00BF160E">
      <w:pPr>
        <w:tabs>
          <w:tab w:val="left" w:pos="1260"/>
          <w:tab w:val="left" w:pos="1560"/>
        </w:tabs>
        <w:autoSpaceDE w:val="0"/>
        <w:autoSpaceDN w:val="0"/>
        <w:adjustRightInd w:val="0"/>
        <w:spacing w:line="240" w:lineRule="auto"/>
        <w:ind w:left="283"/>
        <w:outlineLvl w:val="2"/>
        <w:rPr>
          <w:sz w:val="24"/>
          <w:szCs w:val="24"/>
          <w:lang w:eastAsia="x-none"/>
        </w:rPr>
      </w:pPr>
    </w:p>
    <w:p w14:paraId="68A58804" w14:textId="77777777" w:rsidR="00BF160E" w:rsidRPr="00BF160E" w:rsidRDefault="00BF160E" w:rsidP="00BF160E">
      <w:pPr>
        <w:tabs>
          <w:tab w:val="left" w:pos="1260"/>
          <w:tab w:val="left" w:pos="1560"/>
        </w:tabs>
        <w:autoSpaceDE w:val="0"/>
        <w:autoSpaceDN w:val="0"/>
        <w:adjustRightInd w:val="0"/>
        <w:spacing w:line="240" w:lineRule="auto"/>
        <w:ind w:left="283"/>
        <w:outlineLvl w:val="2"/>
        <w:rPr>
          <w:sz w:val="24"/>
          <w:szCs w:val="24"/>
          <w:lang w:eastAsia="x-none"/>
        </w:rPr>
      </w:pPr>
    </w:p>
    <w:p w14:paraId="1AFE087D" w14:textId="77777777" w:rsidR="00986F57" w:rsidRDefault="00986F57" w:rsidP="00986F57">
      <w:pPr>
        <w:tabs>
          <w:tab w:val="left" w:pos="1260"/>
          <w:tab w:val="left" w:pos="1560"/>
        </w:tabs>
        <w:autoSpaceDE w:val="0"/>
        <w:autoSpaceDN w:val="0"/>
        <w:adjustRightInd w:val="0"/>
        <w:spacing w:line="240" w:lineRule="auto"/>
        <w:ind w:left="283" w:firstLine="426"/>
        <w:outlineLvl w:val="2"/>
        <w:rPr>
          <w:iCs/>
          <w:sz w:val="24"/>
          <w:szCs w:val="24"/>
          <w:lang w:val="x-none" w:eastAsia="x-none"/>
        </w:rPr>
      </w:pPr>
      <w:r w:rsidRPr="00986F57">
        <w:rPr>
          <w:iCs/>
          <w:sz w:val="24"/>
          <w:szCs w:val="24"/>
          <w:lang w:eastAsia="x-none"/>
        </w:rPr>
        <w:t>руководитель г</w:t>
      </w:r>
      <w:proofErr w:type="spellStart"/>
      <w:r w:rsidRPr="00986F57">
        <w:rPr>
          <w:iCs/>
          <w:sz w:val="24"/>
          <w:szCs w:val="24"/>
          <w:lang w:val="x-none" w:eastAsia="x-none"/>
        </w:rPr>
        <w:t>рупп</w:t>
      </w:r>
      <w:r w:rsidRPr="00986F57">
        <w:rPr>
          <w:iCs/>
          <w:sz w:val="24"/>
          <w:szCs w:val="24"/>
          <w:lang w:eastAsia="x-none"/>
        </w:rPr>
        <w:t>ы</w:t>
      </w:r>
      <w:proofErr w:type="spellEnd"/>
      <w:r w:rsidRPr="00986F57">
        <w:rPr>
          <w:iCs/>
          <w:sz w:val="24"/>
          <w:szCs w:val="24"/>
          <w:lang w:val="x-none" w:eastAsia="x-none"/>
        </w:rPr>
        <w:t xml:space="preserve"> развития сети</w:t>
      </w:r>
    </w:p>
    <w:p w14:paraId="315FF777" w14:textId="4150D39E" w:rsidR="00BF160E" w:rsidRPr="00986F57" w:rsidRDefault="00986F57" w:rsidP="00986F57">
      <w:pPr>
        <w:tabs>
          <w:tab w:val="left" w:pos="1260"/>
          <w:tab w:val="left" w:pos="1560"/>
        </w:tabs>
        <w:autoSpaceDE w:val="0"/>
        <w:autoSpaceDN w:val="0"/>
        <w:adjustRightInd w:val="0"/>
        <w:spacing w:line="240" w:lineRule="auto"/>
        <w:ind w:left="283" w:firstLine="426"/>
        <w:outlineLvl w:val="2"/>
        <w:rPr>
          <w:iCs/>
          <w:sz w:val="24"/>
          <w:szCs w:val="24"/>
          <w:lang w:eastAsia="x-none"/>
        </w:rPr>
      </w:pPr>
      <w:proofErr w:type="spellStart"/>
      <w:r w:rsidRPr="00986F57">
        <w:rPr>
          <w:iCs/>
          <w:sz w:val="24"/>
          <w:szCs w:val="24"/>
          <w:lang w:val="x-none" w:eastAsia="x-none"/>
        </w:rPr>
        <w:t>электрозарядных</w:t>
      </w:r>
      <w:proofErr w:type="spellEnd"/>
      <w:r w:rsidRPr="00986F57">
        <w:rPr>
          <w:iCs/>
          <w:sz w:val="24"/>
          <w:szCs w:val="24"/>
          <w:lang w:val="x-none" w:eastAsia="x-none"/>
        </w:rPr>
        <w:t xml:space="preserve"> станций</w:t>
      </w:r>
      <w:r w:rsidR="00BF160E" w:rsidRPr="00986F57">
        <w:rPr>
          <w:iCs/>
          <w:sz w:val="24"/>
          <w:szCs w:val="24"/>
          <w:lang w:eastAsia="x-none"/>
        </w:rPr>
        <w:t xml:space="preserve">                                                                    </w:t>
      </w:r>
      <w:r>
        <w:rPr>
          <w:iCs/>
          <w:sz w:val="24"/>
          <w:szCs w:val="24"/>
          <w:lang w:eastAsia="x-none"/>
        </w:rPr>
        <w:t xml:space="preserve">      </w:t>
      </w:r>
      <w:r w:rsidR="00BF160E" w:rsidRPr="00986F57">
        <w:rPr>
          <w:iCs/>
          <w:sz w:val="24"/>
          <w:szCs w:val="24"/>
          <w:lang w:eastAsia="x-none"/>
        </w:rPr>
        <w:t xml:space="preserve"> </w:t>
      </w:r>
      <w:r>
        <w:rPr>
          <w:iCs/>
          <w:sz w:val="24"/>
          <w:szCs w:val="24"/>
          <w:lang w:eastAsia="x-none"/>
        </w:rPr>
        <w:t>И.Д. Харитонов</w:t>
      </w:r>
    </w:p>
    <w:p w14:paraId="49A56D4B" w14:textId="77777777" w:rsidR="00BF160E" w:rsidRPr="00BF160E" w:rsidRDefault="00BF160E" w:rsidP="00BF160E">
      <w:pPr>
        <w:spacing w:line="240" w:lineRule="auto"/>
        <w:ind w:firstLine="0"/>
        <w:rPr>
          <w:sz w:val="24"/>
          <w:szCs w:val="24"/>
        </w:rPr>
      </w:pPr>
    </w:p>
    <w:p w14:paraId="1490A79E" w14:textId="70856471" w:rsidR="003F21F9" w:rsidRDefault="003F21F9">
      <w:pPr>
        <w:ind w:right="-200" w:firstLine="0"/>
      </w:pPr>
    </w:p>
    <w:sectPr w:rsidR="003F21F9" w:rsidSect="00E80744">
      <w:headerReference w:type="default" r:id="rId14"/>
      <w:footerReference w:type="default" r:id="rId15"/>
      <w:footerReference w:type="first" r:id="rId16"/>
      <w:pgSz w:w="11906" w:h="16838" w:code="9"/>
      <w:pgMar w:top="709" w:right="566" w:bottom="1276" w:left="1134" w:header="680" w:footer="73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210E9" w14:textId="77777777" w:rsidR="00555265" w:rsidRDefault="00555265">
      <w:pPr>
        <w:spacing w:line="240" w:lineRule="auto"/>
      </w:pPr>
      <w:r>
        <w:separator/>
      </w:r>
    </w:p>
  </w:endnote>
  <w:endnote w:type="continuationSeparator" w:id="0">
    <w:p w14:paraId="6A921C3B" w14:textId="77777777" w:rsidR="00555265" w:rsidRDefault="005552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F BeauSans Pro">
    <w:charset w:val="CC"/>
    <w:family w:val="auto"/>
    <w:pitch w:val="variable"/>
    <w:sig w:usb0="A00002BF" w:usb1="5000E0F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11E31" w14:textId="77777777" w:rsidR="00D02CE5" w:rsidRDefault="00D02CE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DD6AB" w14:textId="77777777" w:rsidR="0022331C" w:rsidRDefault="009F52F7">
    <w:pPr>
      <w:pStyle w:val="a5"/>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ff8"/>
      </w:rPr>
      <w:fldChar w:fldCharType="begin"/>
    </w:r>
    <w:r>
      <w:rPr>
        <w:rStyle w:val="aff8"/>
      </w:rPr>
      <w:instrText xml:space="preserve"> PAGE </w:instrText>
    </w:r>
    <w:r>
      <w:rPr>
        <w:rStyle w:val="aff8"/>
      </w:rPr>
      <w:fldChar w:fldCharType="separate"/>
    </w:r>
    <w:r>
      <w:rPr>
        <w:rStyle w:val="aff8"/>
        <w:noProof/>
      </w:rPr>
      <w:t>23</w:t>
    </w:r>
    <w:r>
      <w:rPr>
        <w:rStyle w:val="aff8"/>
      </w:rPr>
      <w:fldChar w:fldCharType="end"/>
    </w:r>
    <w:r>
      <w:rPr>
        <w:rStyle w:val="aff8"/>
      </w:rPr>
      <w:t xml:space="preserve"> из </w:t>
    </w:r>
    <w:r>
      <w:rPr>
        <w:rStyle w:val="aff8"/>
      </w:rPr>
      <w:fldChar w:fldCharType="begin"/>
    </w:r>
    <w:r>
      <w:rPr>
        <w:rStyle w:val="aff8"/>
      </w:rPr>
      <w:instrText xml:space="preserve"> NUMPAGES </w:instrText>
    </w:r>
    <w:r>
      <w:rPr>
        <w:rStyle w:val="aff8"/>
      </w:rPr>
      <w:fldChar w:fldCharType="separate"/>
    </w:r>
    <w:r>
      <w:rPr>
        <w:rStyle w:val="aff8"/>
        <w:noProof/>
      </w:rPr>
      <w:t>49</w:t>
    </w:r>
    <w:r>
      <w:rPr>
        <w:rStyle w:val="aff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D9CA5" w14:textId="77777777" w:rsidR="0022331C" w:rsidRPr="0099215F" w:rsidRDefault="0022331C" w:rsidP="0099215F">
    <w:pPr>
      <w:pStyle w:val="a5"/>
    </w:pPr>
    <w:bookmarkStart w:id="94" w:name="_Toc517582288"/>
    <w:bookmarkStart w:id="95" w:name="_Toc517582612"/>
    <w:bookmarkStart w:id="96" w:name="_Hlt447028322"/>
    <w:bookmarkEnd w:id="94"/>
    <w:bookmarkEnd w:id="95"/>
    <w:bookmarkEnd w:id="9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DAEEF" w14:textId="77777777" w:rsidR="00555265" w:rsidRDefault="00555265">
      <w:pPr>
        <w:spacing w:line="240" w:lineRule="auto"/>
      </w:pPr>
      <w:r>
        <w:separator/>
      </w:r>
    </w:p>
  </w:footnote>
  <w:footnote w:type="continuationSeparator" w:id="0">
    <w:p w14:paraId="4B4A3E92" w14:textId="77777777" w:rsidR="00555265" w:rsidRDefault="005552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EA0A6" w14:textId="77777777" w:rsidR="0022331C" w:rsidRDefault="0022331C">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1" w15:restartNumberingAfterBreak="0">
    <w:nsid w:val="03AD31B5"/>
    <w:multiLevelType w:val="multilevel"/>
    <w:tmpl w:val="8AEC0C4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29617D"/>
    <w:multiLevelType w:val="multilevel"/>
    <w:tmpl w:val="60E0D22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975"/>
        </w:tabs>
        <w:ind w:left="975" w:hanging="435"/>
      </w:pPr>
      <w:rPr>
        <w:rFonts w:hint="default"/>
        <w:b w:val="0"/>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15:restartNumberingAfterBreak="0">
    <w:nsid w:val="07C37131"/>
    <w:multiLevelType w:val="multilevel"/>
    <w:tmpl w:val="51E2A962"/>
    <w:lvl w:ilvl="0">
      <w:start w:val="20"/>
      <w:numFmt w:val="decimal"/>
      <w:suff w:val="space"/>
      <w:lvlText w:val="%1."/>
      <w:lvlJc w:val="left"/>
      <w:pPr>
        <w:ind w:left="851" w:hanging="567"/>
      </w:pPr>
      <w:rPr>
        <w:rFonts w:hint="default"/>
      </w:rPr>
    </w:lvl>
    <w:lvl w:ilvl="1">
      <w:start w:val="1"/>
      <w:numFmt w:val="decimal"/>
      <w:suff w:val="space"/>
      <w:lvlText w:val="%1.%2."/>
      <w:lvlJc w:val="left"/>
      <w:pPr>
        <w:ind w:left="5104" w:firstLine="0"/>
      </w:pPr>
      <w:rPr>
        <w:rFonts w:hint="default"/>
        <w:sz w:val="24"/>
        <w:szCs w:val="24"/>
      </w:rPr>
    </w:lvl>
    <w:lvl w:ilvl="2">
      <w:start w:val="1"/>
      <w:numFmt w:val="decimal"/>
      <w:suff w:val="space"/>
      <w:lvlText w:val="%1.%2.%3."/>
      <w:lvlJc w:val="left"/>
      <w:pPr>
        <w:ind w:left="1004" w:hanging="720"/>
      </w:pPr>
      <w:rPr>
        <w:rFonts w:ascii="Times New Roman" w:hAnsi="Times New Roman" w:cs="Times New Roman" w:hint="default"/>
        <w:b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8252710"/>
    <w:multiLevelType w:val="multilevel"/>
    <w:tmpl w:val="8A381C28"/>
    <w:lvl w:ilvl="0">
      <w:start w:val="1"/>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6"/>
      <w:numFmt w:val="decimal"/>
      <w:lvlText w:val="%1.%2.%3."/>
      <w:lvlJc w:val="left"/>
      <w:pPr>
        <w:ind w:left="1288" w:hanging="720"/>
      </w:pPr>
      <w:rPr>
        <w:rFonts w:hint="default"/>
        <w:b w:val="0"/>
        <w:bCs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2BA2B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350FF9"/>
    <w:multiLevelType w:val="hybridMultilevel"/>
    <w:tmpl w:val="10E8FDEC"/>
    <w:lvl w:ilvl="0" w:tplc="133E790E">
      <w:start w:val="1"/>
      <w:numFmt w:val="decimal"/>
      <w:lvlText w:val="%1."/>
      <w:lvlJc w:val="left"/>
      <w:pPr>
        <w:ind w:left="810" w:hanging="450"/>
      </w:pPr>
      <w:rPr>
        <w:rFonts w:hint="default"/>
      </w:rPr>
    </w:lvl>
    <w:lvl w:ilvl="1" w:tplc="8DC2B276" w:tentative="1">
      <w:start w:val="1"/>
      <w:numFmt w:val="lowerLetter"/>
      <w:lvlText w:val="%2."/>
      <w:lvlJc w:val="left"/>
      <w:pPr>
        <w:ind w:left="1440" w:hanging="360"/>
      </w:pPr>
    </w:lvl>
    <w:lvl w:ilvl="2" w:tplc="F3DC07FA" w:tentative="1">
      <w:start w:val="1"/>
      <w:numFmt w:val="lowerRoman"/>
      <w:lvlText w:val="%3."/>
      <w:lvlJc w:val="right"/>
      <w:pPr>
        <w:ind w:left="2160" w:hanging="180"/>
      </w:pPr>
    </w:lvl>
    <w:lvl w:ilvl="3" w:tplc="3C08557E" w:tentative="1">
      <w:start w:val="1"/>
      <w:numFmt w:val="decimal"/>
      <w:lvlText w:val="%4."/>
      <w:lvlJc w:val="left"/>
      <w:pPr>
        <w:ind w:left="2880" w:hanging="360"/>
      </w:pPr>
    </w:lvl>
    <w:lvl w:ilvl="4" w:tplc="463E2CAE" w:tentative="1">
      <w:start w:val="1"/>
      <w:numFmt w:val="lowerLetter"/>
      <w:lvlText w:val="%5."/>
      <w:lvlJc w:val="left"/>
      <w:pPr>
        <w:ind w:left="3600" w:hanging="360"/>
      </w:pPr>
    </w:lvl>
    <w:lvl w:ilvl="5" w:tplc="66B46FCE" w:tentative="1">
      <w:start w:val="1"/>
      <w:numFmt w:val="lowerRoman"/>
      <w:lvlText w:val="%6."/>
      <w:lvlJc w:val="right"/>
      <w:pPr>
        <w:ind w:left="4320" w:hanging="180"/>
      </w:pPr>
    </w:lvl>
    <w:lvl w:ilvl="6" w:tplc="BA8E806A" w:tentative="1">
      <w:start w:val="1"/>
      <w:numFmt w:val="decimal"/>
      <w:lvlText w:val="%7."/>
      <w:lvlJc w:val="left"/>
      <w:pPr>
        <w:ind w:left="5040" w:hanging="360"/>
      </w:pPr>
    </w:lvl>
    <w:lvl w:ilvl="7" w:tplc="DFAEBF94" w:tentative="1">
      <w:start w:val="1"/>
      <w:numFmt w:val="lowerLetter"/>
      <w:lvlText w:val="%8."/>
      <w:lvlJc w:val="left"/>
      <w:pPr>
        <w:ind w:left="5760" w:hanging="360"/>
      </w:pPr>
    </w:lvl>
    <w:lvl w:ilvl="8" w:tplc="44B68280" w:tentative="1">
      <w:start w:val="1"/>
      <w:numFmt w:val="lowerRoman"/>
      <w:lvlText w:val="%9."/>
      <w:lvlJc w:val="right"/>
      <w:pPr>
        <w:ind w:left="6480" w:hanging="180"/>
      </w:pPr>
    </w:lvl>
  </w:abstractNum>
  <w:abstractNum w:abstractNumId="7" w15:restartNumberingAfterBreak="0">
    <w:nsid w:val="247F47EA"/>
    <w:multiLevelType w:val="multilevel"/>
    <w:tmpl w:val="5C1AE1D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9"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15:restartNumberingAfterBreak="0">
    <w:nsid w:val="331A2FF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55A7F2D"/>
    <w:multiLevelType w:val="multilevel"/>
    <w:tmpl w:val="8F82F178"/>
    <w:lvl w:ilvl="0">
      <w:start w:val="10"/>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87C1EDE"/>
    <w:multiLevelType w:val="hybridMultilevel"/>
    <w:tmpl w:val="B9742D24"/>
    <w:lvl w:ilvl="0" w:tplc="2216FD1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42C7D4E"/>
    <w:multiLevelType w:val="multilevel"/>
    <w:tmpl w:val="C7FE0990"/>
    <w:lvl w:ilvl="0">
      <w:start w:val="1"/>
      <w:numFmt w:val="decimal"/>
      <w:suff w:val="space"/>
      <w:lvlText w:val="%1."/>
      <w:lvlJc w:val="left"/>
      <w:pPr>
        <w:ind w:left="567" w:hanging="567"/>
      </w:pPr>
      <w:rPr>
        <w:rFonts w:hint="default"/>
      </w:rPr>
    </w:lvl>
    <w:lvl w:ilvl="1">
      <w:start w:val="1"/>
      <w:numFmt w:val="decimal"/>
      <w:suff w:val="space"/>
      <w:lvlText w:val="%1.%2."/>
      <w:lvlJc w:val="left"/>
      <w:pPr>
        <w:ind w:left="0" w:firstLine="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44F5B62"/>
    <w:multiLevelType w:val="hybridMultilevel"/>
    <w:tmpl w:val="FDAC3428"/>
    <w:lvl w:ilvl="0" w:tplc="DAF477B2">
      <w:start w:val="1"/>
      <w:numFmt w:val="bullet"/>
      <w:lvlText w:val="-"/>
      <w:lvlJc w:val="left"/>
      <w:pPr>
        <w:tabs>
          <w:tab w:val="num" w:pos="1352"/>
        </w:tabs>
        <w:ind w:left="1352" w:hanging="453"/>
      </w:pPr>
      <w:rPr>
        <w:rFonts w:ascii="Times New Roman" w:hAnsi="Times New Roman" w:cs="Times New Roman" w:hint="default"/>
      </w:rPr>
    </w:lvl>
    <w:lvl w:ilvl="1" w:tplc="744E735C" w:tentative="1">
      <w:start w:val="1"/>
      <w:numFmt w:val="bullet"/>
      <w:lvlText w:val="o"/>
      <w:lvlJc w:val="left"/>
      <w:pPr>
        <w:tabs>
          <w:tab w:val="num" w:pos="1800"/>
        </w:tabs>
        <w:ind w:left="1800" w:hanging="360"/>
      </w:pPr>
      <w:rPr>
        <w:rFonts w:ascii="Courier New" w:hAnsi="Courier New" w:hint="default"/>
      </w:rPr>
    </w:lvl>
    <w:lvl w:ilvl="2" w:tplc="321CC802" w:tentative="1">
      <w:start w:val="1"/>
      <w:numFmt w:val="bullet"/>
      <w:lvlText w:val=""/>
      <w:lvlJc w:val="left"/>
      <w:pPr>
        <w:tabs>
          <w:tab w:val="num" w:pos="2520"/>
        </w:tabs>
        <w:ind w:left="2520" w:hanging="360"/>
      </w:pPr>
      <w:rPr>
        <w:rFonts w:ascii="Wingdings" w:hAnsi="Wingdings" w:hint="default"/>
      </w:rPr>
    </w:lvl>
    <w:lvl w:ilvl="3" w:tplc="9BCA1B1C" w:tentative="1">
      <w:start w:val="1"/>
      <w:numFmt w:val="bullet"/>
      <w:lvlText w:val=""/>
      <w:lvlJc w:val="left"/>
      <w:pPr>
        <w:tabs>
          <w:tab w:val="num" w:pos="3240"/>
        </w:tabs>
        <w:ind w:left="3240" w:hanging="360"/>
      </w:pPr>
      <w:rPr>
        <w:rFonts w:ascii="Symbol" w:hAnsi="Symbol" w:hint="default"/>
      </w:rPr>
    </w:lvl>
    <w:lvl w:ilvl="4" w:tplc="4176E0DC" w:tentative="1">
      <w:start w:val="1"/>
      <w:numFmt w:val="bullet"/>
      <w:lvlText w:val="o"/>
      <w:lvlJc w:val="left"/>
      <w:pPr>
        <w:tabs>
          <w:tab w:val="num" w:pos="3960"/>
        </w:tabs>
        <w:ind w:left="3960" w:hanging="360"/>
      </w:pPr>
      <w:rPr>
        <w:rFonts w:ascii="Courier New" w:hAnsi="Courier New" w:hint="default"/>
      </w:rPr>
    </w:lvl>
    <w:lvl w:ilvl="5" w:tplc="DD0E200A" w:tentative="1">
      <w:start w:val="1"/>
      <w:numFmt w:val="bullet"/>
      <w:lvlText w:val=""/>
      <w:lvlJc w:val="left"/>
      <w:pPr>
        <w:tabs>
          <w:tab w:val="num" w:pos="4680"/>
        </w:tabs>
        <w:ind w:left="4680" w:hanging="360"/>
      </w:pPr>
      <w:rPr>
        <w:rFonts w:ascii="Wingdings" w:hAnsi="Wingdings" w:hint="default"/>
      </w:rPr>
    </w:lvl>
    <w:lvl w:ilvl="6" w:tplc="7388B3AE" w:tentative="1">
      <w:start w:val="1"/>
      <w:numFmt w:val="bullet"/>
      <w:lvlText w:val=""/>
      <w:lvlJc w:val="left"/>
      <w:pPr>
        <w:tabs>
          <w:tab w:val="num" w:pos="5400"/>
        </w:tabs>
        <w:ind w:left="5400" w:hanging="360"/>
      </w:pPr>
      <w:rPr>
        <w:rFonts w:ascii="Symbol" w:hAnsi="Symbol" w:hint="default"/>
      </w:rPr>
    </w:lvl>
    <w:lvl w:ilvl="7" w:tplc="89E6CA38" w:tentative="1">
      <w:start w:val="1"/>
      <w:numFmt w:val="bullet"/>
      <w:lvlText w:val="o"/>
      <w:lvlJc w:val="left"/>
      <w:pPr>
        <w:tabs>
          <w:tab w:val="num" w:pos="6120"/>
        </w:tabs>
        <w:ind w:left="6120" w:hanging="360"/>
      </w:pPr>
      <w:rPr>
        <w:rFonts w:ascii="Courier New" w:hAnsi="Courier New" w:hint="default"/>
      </w:rPr>
    </w:lvl>
    <w:lvl w:ilvl="8" w:tplc="4F6A250C"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6B6731C"/>
    <w:multiLevelType w:val="multilevel"/>
    <w:tmpl w:val="D9E6C8A4"/>
    <w:lvl w:ilvl="0">
      <w:start w:val="4"/>
      <w:numFmt w:val="decimal"/>
      <w:lvlText w:val="%1."/>
      <w:lvlJc w:val="left"/>
      <w:pPr>
        <w:ind w:left="540" w:hanging="540"/>
      </w:pPr>
      <w:rPr>
        <w:rFonts w:hint="default"/>
        <w:b w:val="0"/>
      </w:rPr>
    </w:lvl>
    <w:lvl w:ilvl="1">
      <w:start w:val="1"/>
      <w:numFmt w:val="decimal"/>
      <w:lvlText w:val="%1.%2."/>
      <w:lvlJc w:val="left"/>
      <w:pPr>
        <w:ind w:left="824" w:hanging="540"/>
      </w:pPr>
      <w:rPr>
        <w:rFonts w:hint="default"/>
        <w:b/>
        <w:bCs/>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8"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8D0A18"/>
    <w:multiLevelType w:val="multilevel"/>
    <w:tmpl w:val="C7BAD388"/>
    <w:lvl w:ilvl="0">
      <w:start w:val="4"/>
      <w:numFmt w:val="decimal"/>
      <w:lvlText w:val="%1."/>
      <w:lvlJc w:val="left"/>
      <w:pPr>
        <w:ind w:left="720" w:hanging="360"/>
      </w:pPr>
      <w:rPr>
        <w:rFonts w:hint="default"/>
      </w:rPr>
    </w:lvl>
    <w:lvl w:ilvl="1">
      <w:start w:val="1"/>
      <w:numFmt w:val="decimal"/>
      <w:isLgl/>
      <w:lvlText w:val="%1.%2."/>
      <w:lvlJc w:val="left"/>
      <w:pPr>
        <w:ind w:left="2123" w:hanging="1365"/>
      </w:pPr>
      <w:rPr>
        <w:rFonts w:hint="default"/>
      </w:rPr>
    </w:lvl>
    <w:lvl w:ilvl="2">
      <w:start w:val="1"/>
      <w:numFmt w:val="decimal"/>
      <w:isLgl/>
      <w:lvlText w:val="%1.%2.%3."/>
      <w:lvlJc w:val="left"/>
      <w:pPr>
        <w:ind w:left="2521" w:hanging="1365"/>
      </w:pPr>
      <w:rPr>
        <w:rFonts w:hint="default"/>
      </w:rPr>
    </w:lvl>
    <w:lvl w:ilvl="3">
      <w:start w:val="1"/>
      <w:numFmt w:val="decimal"/>
      <w:isLgl/>
      <w:lvlText w:val="%1.%2.%3.%4."/>
      <w:lvlJc w:val="left"/>
      <w:pPr>
        <w:ind w:left="2919" w:hanging="1365"/>
      </w:pPr>
      <w:rPr>
        <w:rFonts w:hint="default"/>
      </w:rPr>
    </w:lvl>
    <w:lvl w:ilvl="4">
      <w:start w:val="1"/>
      <w:numFmt w:val="decimal"/>
      <w:isLgl/>
      <w:lvlText w:val="%1.%2.%3.%4.%5."/>
      <w:lvlJc w:val="left"/>
      <w:pPr>
        <w:ind w:left="3317" w:hanging="1365"/>
      </w:pPr>
      <w:rPr>
        <w:rFonts w:hint="default"/>
      </w:rPr>
    </w:lvl>
    <w:lvl w:ilvl="5">
      <w:start w:val="1"/>
      <w:numFmt w:val="decimal"/>
      <w:isLgl/>
      <w:lvlText w:val="%1.%2.%3.%4.%5.%6."/>
      <w:lvlJc w:val="left"/>
      <w:pPr>
        <w:ind w:left="3790" w:hanging="1440"/>
      </w:pPr>
      <w:rPr>
        <w:rFonts w:hint="default"/>
      </w:rPr>
    </w:lvl>
    <w:lvl w:ilvl="6">
      <w:start w:val="1"/>
      <w:numFmt w:val="decimal"/>
      <w:isLgl/>
      <w:lvlText w:val="%1.%2.%3.%4.%5.%6.%7."/>
      <w:lvlJc w:val="left"/>
      <w:pPr>
        <w:ind w:left="4548" w:hanging="1800"/>
      </w:pPr>
      <w:rPr>
        <w:rFonts w:hint="default"/>
      </w:rPr>
    </w:lvl>
    <w:lvl w:ilvl="7">
      <w:start w:val="1"/>
      <w:numFmt w:val="decimal"/>
      <w:isLgl/>
      <w:lvlText w:val="%1.%2.%3.%4.%5.%6.%7.%8."/>
      <w:lvlJc w:val="left"/>
      <w:pPr>
        <w:ind w:left="4946" w:hanging="1800"/>
      </w:pPr>
      <w:rPr>
        <w:rFonts w:hint="default"/>
      </w:rPr>
    </w:lvl>
    <w:lvl w:ilvl="8">
      <w:start w:val="1"/>
      <w:numFmt w:val="decimal"/>
      <w:isLgl/>
      <w:lvlText w:val="%1.%2.%3.%4.%5.%6.%7.%8.%9."/>
      <w:lvlJc w:val="left"/>
      <w:pPr>
        <w:ind w:left="5704" w:hanging="2160"/>
      </w:pPr>
      <w:rPr>
        <w:rFonts w:hint="default"/>
      </w:rPr>
    </w:lvl>
  </w:abstractNum>
  <w:abstractNum w:abstractNumId="2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2DC7602"/>
    <w:multiLevelType w:val="hybridMultilevel"/>
    <w:tmpl w:val="F8E4C596"/>
    <w:lvl w:ilvl="0" w:tplc="B3069934">
      <w:start w:val="1"/>
      <w:numFmt w:val="bullet"/>
      <w:lvlText w:val=""/>
      <w:lvlJc w:val="left"/>
      <w:pPr>
        <w:ind w:left="1854" w:hanging="360"/>
      </w:pPr>
      <w:rPr>
        <w:rFonts w:ascii="Symbol" w:hAnsi="Symbol" w:hint="default"/>
        <w:b w:val="0"/>
        <w:i w:val="0"/>
        <w:color w:val="auto"/>
        <w:sz w:val="16"/>
      </w:rPr>
    </w:lvl>
    <w:lvl w:ilvl="1" w:tplc="0D027FE4" w:tentative="1">
      <w:start w:val="1"/>
      <w:numFmt w:val="bullet"/>
      <w:lvlText w:val="o"/>
      <w:lvlJc w:val="left"/>
      <w:pPr>
        <w:ind w:left="2574" w:hanging="360"/>
      </w:pPr>
      <w:rPr>
        <w:rFonts w:ascii="Courier New" w:hAnsi="Courier New" w:cs="Courier New" w:hint="default"/>
      </w:rPr>
    </w:lvl>
    <w:lvl w:ilvl="2" w:tplc="ABC05226" w:tentative="1">
      <w:start w:val="1"/>
      <w:numFmt w:val="bullet"/>
      <w:lvlText w:val=""/>
      <w:lvlJc w:val="left"/>
      <w:pPr>
        <w:ind w:left="3294" w:hanging="360"/>
      </w:pPr>
      <w:rPr>
        <w:rFonts w:ascii="Wingdings" w:hAnsi="Wingdings" w:hint="default"/>
      </w:rPr>
    </w:lvl>
    <w:lvl w:ilvl="3" w:tplc="FC5E6F38" w:tentative="1">
      <w:start w:val="1"/>
      <w:numFmt w:val="bullet"/>
      <w:lvlText w:val=""/>
      <w:lvlJc w:val="left"/>
      <w:pPr>
        <w:ind w:left="4014" w:hanging="360"/>
      </w:pPr>
      <w:rPr>
        <w:rFonts w:ascii="Symbol" w:hAnsi="Symbol" w:hint="default"/>
      </w:rPr>
    </w:lvl>
    <w:lvl w:ilvl="4" w:tplc="1436DD12" w:tentative="1">
      <w:start w:val="1"/>
      <w:numFmt w:val="bullet"/>
      <w:lvlText w:val="o"/>
      <w:lvlJc w:val="left"/>
      <w:pPr>
        <w:ind w:left="4734" w:hanging="360"/>
      </w:pPr>
      <w:rPr>
        <w:rFonts w:ascii="Courier New" w:hAnsi="Courier New" w:cs="Courier New" w:hint="default"/>
      </w:rPr>
    </w:lvl>
    <w:lvl w:ilvl="5" w:tplc="80941C6E" w:tentative="1">
      <w:start w:val="1"/>
      <w:numFmt w:val="bullet"/>
      <w:lvlText w:val=""/>
      <w:lvlJc w:val="left"/>
      <w:pPr>
        <w:ind w:left="5454" w:hanging="360"/>
      </w:pPr>
      <w:rPr>
        <w:rFonts w:ascii="Wingdings" w:hAnsi="Wingdings" w:hint="default"/>
      </w:rPr>
    </w:lvl>
    <w:lvl w:ilvl="6" w:tplc="E858F510" w:tentative="1">
      <w:start w:val="1"/>
      <w:numFmt w:val="bullet"/>
      <w:lvlText w:val=""/>
      <w:lvlJc w:val="left"/>
      <w:pPr>
        <w:ind w:left="6174" w:hanging="360"/>
      </w:pPr>
      <w:rPr>
        <w:rFonts w:ascii="Symbol" w:hAnsi="Symbol" w:hint="default"/>
      </w:rPr>
    </w:lvl>
    <w:lvl w:ilvl="7" w:tplc="E82A2D28" w:tentative="1">
      <w:start w:val="1"/>
      <w:numFmt w:val="bullet"/>
      <w:lvlText w:val="o"/>
      <w:lvlJc w:val="left"/>
      <w:pPr>
        <w:ind w:left="6894" w:hanging="360"/>
      </w:pPr>
      <w:rPr>
        <w:rFonts w:ascii="Courier New" w:hAnsi="Courier New" w:cs="Courier New" w:hint="default"/>
      </w:rPr>
    </w:lvl>
    <w:lvl w:ilvl="8" w:tplc="BA388C06" w:tentative="1">
      <w:start w:val="1"/>
      <w:numFmt w:val="bullet"/>
      <w:lvlText w:val=""/>
      <w:lvlJc w:val="left"/>
      <w:pPr>
        <w:ind w:left="7614" w:hanging="360"/>
      </w:pPr>
      <w:rPr>
        <w:rFonts w:ascii="Wingdings" w:hAnsi="Wingdings" w:hint="default"/>
      </w:rPr>
    </w:lvl>
  </w:abstractNum>
  <w:abstractNum w:abstractNumId="22" w15:restartNumberingAfterBreak="0">
    <w:nsid w:val="5A400B7F"/>
    <w:multiLevelType w:val="hybridMultilevel"/>
    <w:tmpl w:val="92AC3D66"/>
    <w:lvl w:ilvl="0" w:tplc="A1F4B54A">
      <w:start w:val="1"/>
      <w:numFmt w:val="bullet"/>
      <w:lvlText w:val=""/>
      <w:lvlJc w:val="left"/>
      <w:pPr>
        <w:ind w:left="1800" w:hanging="360"/>
      </w:pPr>
      <w:rPr>
        <w:rFonts w:ascii="Symbol" w:hAnsi="Symbol" w:hint="default"/>
      </w:rPr>
    </w:lvl>
    <w:lvl w:ilvl="1" w:tplc="6032EC4A" w:tentative="1">
      <w:start w:val="1"/>
      <w:numFmt w:val="bullet"/>
      <w:lvlText w:val="o"/>
      <w:lvlJc w:val="left"/>
      <w:pPr>
        <w:ind w:left="2520" w:hanging="360"/>
      </w:pPr>
      <w:rPr>
        <w:rFonts w:ascii="Courier New" w:hAnsi="Courier New" w:cs="Courier New" w:hint="default"/>
      </w:rPr>
    </w:lvl>
    <w:lvl w:ilvl="2" w:tplc="846A49C0" w:tentative="1">
      <w:start w:val="1"/>
      <w:numFmt w:val="bullet"/>
      <w:lvlText w:val=""/>
      <w:lvlJc w:val="left"/>
      <w:pPr>
        <w:ind w:left="3240" w:hanging="360"/>
      </w:pPr>
      <w:rPr>
        <w:rFonts w:ascii="Wingdings" w:hAnsi="Wingdings" w:hint="default"/>
      </w:rPr>
    </w:lvl>
    <w:lvl w:ilvl="3" w:tplc="AFD4FACA" w:tentative="1">
      <w:start w:val="1"/>
      <w:numFmt w:val="bullet"/>
      <w:lvlText w:val=""/>
      <w:lvlJc w:val="left"/>
      <w:pPr>
        <w:ind w:left="3960" w:hanging="360"/>
      </w:pPr>
      <w:rPr>
        <w:rFonts w:ascii="Symbol" w:hAnsi="Symbol" w:hint="default"/>
      </w:rPr>
    </w:lvl>
    <w:lvl w:ilvl="4" w:tplc="DDF6AA8E" w:tentative="1">
      <w:start w:val="1"/>
      <w:numFmt w:val="bullet"/>
      <w:lvlText w:val="o"/>
      <w:lvlJc w:val="left"/>
      <w:pPr>
        <w:ind w:left="4680" w:hanging="360"/>
      </w:pPr>
      <w:rPr>
        <w:rFonts w:ascii="Courier New" w:hAnsi="Courier New" w:cs="Courier New" w:hint="default"/>
      </w:rPr>
    </w:lvl>
    <w:lvl w:ilvl="5" w:tplc="84B8F57A" w:tentative="1">
      <w:start w:val="1"/>
      <w:numFmt w:val="bullet"/>
      <w:lvlText w:val=""/>
      <w:lvlJc w:val="left"/>
      <w:pPr>
        <w:ind w:left="5400" w:hanging="360"/>
      </w:pPr>
      <w:rPr>
        <w:rFonts w:ascii="Wingdings" w:hAnsi="Wingdings" w:hint="default"/>
      </w:rPr>
    </w:lvl>
    <w:lvl w:ilvl="6" w:tplc="14BE45B8" w:tentative="1">
      <w:start w:val="1"/>
      <w:numFmt w:val="bullet"/>
      <w:lvlText w:val=""/>
      <w:lvlJc w:val="left"/>
      <w:pPr>
        <w:ind w:left="6120" w:hanging="360"/>
      </w:pPr>
      <w:rPr>
        <w:rFonts w:ascii="Symbol" w:hAnsi="Symbol" w:hint="default"/>
      </w:rPr>
    </w:lvl>
    <w:lvl w:ilvl="7" w:tplc="2B023A22" w:tentative="1">
      <w:start w:val="1"/>
      <w:numFmt w:val="bullet"/>
      <w:lvlText w:val="o"/>
      <w:lvlJc w:val="left"/>
      <w:pPr>
        <w:ind w:left="6840" w:hanging="360"/>
      </w:pPr>
      <w:rPr>
        <w:rFonts w:ascii="Courier New" w:hAnsi="Courier New" w:cs="Courier New" w:hint="default"/>
      </w:rPr>
    </w:lvl>
    <w:lvl w:ilvl="8" w:tplc="87DC6B44" w:tentative="1">
      <w:start w:val="1"/>
      <w:numFmt w:val="bullet"/>
      <w:lvlText w:val=""/>
      <w:lvlJc w:val="left"/>
      <w:pPr>
        <w:ind w:left="7560" w:hanging="360"/>
      </w:pPr>
      <w:rPr>
        <w:rFonts w:ascii="Wingdings" w:hAnsi="Wingdings" w:hint="default"/>
      </w:rPr>
    </w:lvl>
  </w:abstractNum>
  <w:abstractNum w:abstractNumId="23" w15:restartNumberingAfterBreak="0">
    <w:nsid w:val="5A676E71"/>
    <w:multiLevelType w:val="multilevel"/>
    <w:tmpl w:val="8970231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5FAC1069"/>
    <w:multiLevelType w:val="hybridMultilevel"/>
    <w:tmpl w:val="6CA0A042"/>
    <w:lvl w:ilvl="0" w:tplc="6CBA8D82">
      <w:start w:val="1"/>
      <w:numFmt w:val="bullet"/>
      <w:lvlText w:val=""/>
      <w:lvlJc w:val="left"/>
      <w:pPr>
        <w:ind w:left="1800" w:hanging="360"/>
      </w:pPr>
      <w:rPr>
        <w:rFonts w:ascii="Symbol" w:hAnsi="Symbol" w:hint="default"/>
      </w:rPr>
    </w:lvl>
    <w:lvl w:ilvl="1" w:tplc="539E250E" w:tentative="1">
      <w:start w:val="1"/>
      <w:numFmt w:val="bullet"/>
      <w:lvlText w:val="o"/>
      <w:lvlJc w:val="left"/>
      <w:pPr>
        <w:ind w:left="2520" w:hanging="360"/>
      </w:pPr>
      <w:rPr>
        <w:rFonts w:ascii="Courier New" w:hAnsi="Courier New" w:cs="Courier New" w:hint="default"/>
      </w:rPr>
    </w:lvl>
    <w:lvl w:ilvl="2" w:tplc="055AB592" w:tentative="1">
      <w:start w:val="1"/>
      <w:numFmt w:val="bullet"/>
      <w:lvlText w:val=""/>
      <w:lvlJc w:val="left"/>
      <w:pPr>
        <w:ind w:left="3240" w:hanging="360"/>
      </w:pPr>
      <w:rPr>
        <w:rFonts w:ascii="Wingdings" w:hAnsi="Wingdings" w:hint="default"/>
      </w:rPr>
    </w:lvl>
    <w:lvl w:ilvl="3" w:tplc="2EF4971C" w:tentative="1">
      <w:start w:val="1"/>
      <w:numFmt w:val="bullet"/>
      <w:lvlText w:val=""/>
      <w:lvlJc w:val="left"/>
      <w:pPr>
        <w:ind w:left="3960" w:hanging="360"/>
      </w:pPr>
      <w:rPr>
        <w:rFonts w:ascii="Symbol" w:hAnsi="Symbol" w:hint="default"/>
      </w:rPr>
    </w:lvl>
    <w:lvl w:ilvl="4" w:tplc="B464F32C" w:tentative="1">
      <w:start w:val="1"/>
      <w:numFmt w:val="bullet"/>
      <w:lvlText w:val="o"/>
      <w:lvlJc w:val="left"/>
      <w:pPr>
        <w:ind w:left="4680" w:hanging="360"/>
      </w:pPr>
      <w:rPr>
        <w:rFonts w:ascii="Courier New" w:hAnsi="Courier New" w:cs="Courier New" w:hint="default"/>
      </w:rPr>
    </w:lvl>
    <w:lvl w:ilvl="5" w:tplc="7BE8006A" w:tentative="1">
      <w:start w:val="1"/>
      <w:numFmt w:val="bullet"/>
      <w:lvlText w:val=""/>
      <w:lvlJc w:val="left"/>
      <w:pPr>
        <w:ind w:left="5400" w:hanging="360"/>
      </w:pPr>
      <w:rPr>
        <w:rFonts w:ascii="Wingdings" w:hAnsi="Wingdings" w:hint="default"/>
      </w:rPr>
    </w:lvl>
    <w:lvl w:ilvl="6" w:tplc="1ED2C51E" w:tentative="1">
      <w:start w:val="1"/>
      <w:numFmt w:val="bullet"/>
      <w:lvlText w:val=""/>
      <w:lvlJc w:val="left"/>
      <w:pPr>
        <w:ind w:left="6120" w:hanging="360"/>
      </w:pPr>
      <w:rPr>
        <w:rFonts w:ascii="Symbol" w:hAnsi="Symbol" w:hint="default"/>
      </w:rPr>
    </w:lvl>
    <w:lvl w:ilvl="7" w:tplc="CA5CBA68" w:tentative="1">
      <w:start w:val="1"/>
      <w:numFmt w:val="bullet"/>
      <w:lvlText w:val="o"/>
      <w:lvlJc w:val="left"/>
      <w:pPr>
        <w:ind w:left="6840" w:hanging="360"/>
      </w:pPr>
      <w:rPr>
        <w:rFonts w:ascii="Courier New" w:hAnsi="Courier New" w:cs="Courier New" w:hint="default"/>
      </w:rPr>
    </w:lvl>
    <w:lvl w:ilvl="8" w:tplc="BA7A5D9C" w:tentative="1">
      <w:start w:val="1"/>
      <w:numFmt w:val="bullet"/>
      <w:lvlText w:val=""/>
      <w:lvlJc w:val="left"/>
      <w:pPr>
        <w:ind w:left="7560" w:hanging="360"/>
      </w:pPr>
      <w:rPr>
        <w:rFonts w:ascii="Wingdings" w:hAnsi="Wingdings" w:hint="default"/>
      </w:rPr>
    </w:lvl>
  </w:abstractNum>
  <w:abstractNum w:abstractNumId="25" w15:restartNumberingAfterBreak="0">
    <w:nsid w:val="61F54A3F"/>
    <w:multiLevelType w:val="hybridMultilevel"/>
    <w:tmpl w:val="C05AC9C8"/>
    <w:lvl w:ilvl="0" w:tplc="C0DC641C">
      <w:start w:val="1"/>
      <w:numFmt w:val="bullet"/>
      <w:lvlText w:val="–"/>
      <w:lvlJc w:val="left"/>
      <w:pPr>
        <w:tabs>
          <w:tab w:val="num" w:pos="1211"/>
        </w:tabs>
        <w:ind w:left="1211" w:hanging="360"/>
      </w:pPr>
      <w:rPr>
        <w:rFonts w:ascii="Times New Roman" w:hAnsi="Times New Roman" w:cs="Times New Roman" w:hint="default"/>
        <w:color w:val="auto"/>
      </w:rPr>
    </w:lvl>
    <w:lvl w:ilvl="1" w:tplc="E866400E">
      <w:start w:val="1"/>
      <w:numFmt w:val="decimal"/>
      <w:lvlText w:val="%2)"/>
      <w:lvlJc w:val="left"/>
      <w:pPr>
        <w:tabs>
          <w:tab w:val="num" w:pos="1980"/>
        </w:tabs>
        <w:ind w:left="1980" w:hanging="360"/>
      </w:pPr>
      <w:rPr>
        <w:rFonts w:hint="default"/>
      </w:rPr>
    </w:lvl>
    <w:lvl w:ilvl="2" w:tplc="D9B80078">
      <w:start w:val="1"/>
      <w:numFmt w:val="bullet"/>
      <w:lvlText w:val=""/>
      <w:lvlJc w:val="left"/>
      <w:pPr>
        <w:tabs>
          <w:tab w:val="num" w:pos="2700"/>
        </w:tabs>
        <w:ind w:left="2700" w:hanging="360"/>
      </w:pPr>
      <w:rPr>
        <w:rFonts w:ascii="Wingdings" w:hAnsi="Wingdings" w:hint="default"/>
      </w:rPr>
    </w:lvl>
    <w:lvl w:ilvl="3" w:tplc="50788FE2">
      <w:start w:val="1"/>
      <w:numFmt w:val="bullet"/>
      <w:lvlText w:val=""/>
      <w:lvlJc w:val="left"/>
      <w:pPr>
        <w:tabs>
          <w:tab w:val="num" w:pos="3420"/>
        </w:tabs>
        <w:ind w:left="3420" w:hanging="360"/>
      </w:pPr>
      <w:rPr>
        <w:rFonts w:ascii="Symbol" w:hAnsi="Symbol" w:hint="default"/>
      </w:rPr>
    </w:lvl>
    <w:lvl w:ilvl="4" w:tplc="39B67602">
      <w:start w:val="6"/>
      <w:numFmt w:val="lowerLetter"/>
      <w:lvlText w:val="%5)"/>
      <w:lvlJc w:val="left"/>
      <w:pPr>
        <w:tabs>
          <w:tab w:val="num" w:pos="4140"/>
        </w:tabs>
        <w:ind w:left="4140" w:hanging="360"/>
      </w:pPr>
      <w:rPr>
        <w:rFonts w:hint="default"/>
      </w:rPr>
    </w:lvl>
    <w:lvl w:ilvl="5" w:tplc="9ACCF732" w:tentative="1">
      <w:start w:val="1"/>
      <w:numFmt w:val="bullet"/>
      <w:lvlText w:val=""/>
      <w:lvlJc w:val="left"/>
      <w:pPr>
        <w:tabs>
          <w:tab w:val="num" w:pos="4860"/>
        </w:tabs>
        <w:ind w:left="4860" w:hanging="360"/>
      </w:pPr>
      <w:rPr>
        <w:rFonts w:ascii="Wingdings" w:hAnsi="Wingdings" w:hint="default"/>
      </w:rPr>
    </w:lvl>
    <w:lvl w:ilvl="6" w:tplc="D742BD8C" w:tentative="1">
      <w:start w:val="1"/>
      <w:numFmt w:val="bullet"/>
      <w:lvlText w:val=""/>
      <w:lvlJc w:val="left"/>
      <w:pPr>
        <w:tabs>
          <w:tab w:val="num" w:pos="5580"/>
        </w:tabs>
        <w:ind w:left="5580" w:hanging="360"/>
      </w:pPr>
      <w:rPr>
        <w:rFonts w:ascii="Symbol" w:hAnsi="Symbol" w:hint="default"/>
      </w:rPr>
    </w:lvl>
    <w:lvl w:ilvl="7" w:tplc="525E3A2E" w:tentative="1">
      <w:start w:val="1"/>
      <w:numFmt w:val="bullet"/>
      <w:lvlText w:val="o"/>
      <w:lvlJc w:val="left"/>
      <w:pPr>
        <w:tabs>
          <w:tab w:val="num" w:pos="6300"/>
        </w:tabs>
        <w:ind w:left="6300" w:hanging="360"/>
      </w:pPr>
      <w:rPr>
        <w:rFonts w:ascii="Courier New" w:hAnsi="Courier New" w:cs="Courier New" w:hint="default"/>
      </w:rPr>
    </w:lvl>
    <w:lvl w:ilvl="8" w:tplc="544C7D62"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15:restartNumberingAfterBreak="0">
    <w:nsid w:val="6CE67CE9"/>
    <w:multiLevelType w:val="multilevel"/>
    <w:tmpl w:val="C0CC02AA"/>
    <w:lvl w:ilvl="0">
      <w:start w:val="1"/>
      <w:numFmt w:val="decimal"/>
      <w:pStyle w:val="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7179007B"/>
    <w:multiLevelType w:val="multilevel"/>
    <w:tmpl w:val="C38A2190"/>
    <w:lvl w:ilvl="0">
      <w:start w:val="4"/>
      <w:numFmt w:val="decimal"/>
      <w:suff w:val="space"/>
      <w:lvlText w:val="%1."/>
      <w:lvlJc w:val="left"/>
      <w:pPr>
        <w:ind w:left="405" w:hanging="405"/>
      </w:pPr>
      <w:rPr>
        <w:rFonts w:hint="default"/>
        <w:b/>
        <w:bCs/>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63F0EB7"/>
    <w:multiLevelType w:val="multilevel"/>
    <w:tmpl w:val="EC2019B8"/>
    <w:lvl w:ilvl="0">
      <w:start w:val="12"/>
      <w:numFmt w:val="decimal"/>
      <w:suff w:val="space"/>
      <w:lvlText w:val="%1."/>
      <w:lvlJc w:val="left"/>
      <w:pPr>
        <w:ind w:left="709" w:hanging="567"/>
      </w:pPr>
      <w:rPr>
        <w:rFonts w:hint="default"/>
        <w:u w:val="none"/>
      </w:rPr>
    </w:lvl>
    <w:lvl w:ilvl="1">
      <w:start w:val="1"/>
      <w:numFmt w:val="decimal"/>
      <w:suff w:val="space"/>
      <w:lvlText w:val="%1.%2."/>
      <w:lvlJc w:val="left"/>
      <w:pPr>
        <w:ind w:left="0" w:firstLine="0"/>
      </w:pPr>
      <w:rPr>
        <w:rFonts w:hint="default"/>
        <w:color w:val="auto"/>
        <w:sz w:val="24"/>
        <w:szCs w:val="24"/>
      </w:rPr>
    </w:lvl>
    <w:lvl w:ilvl="2">
      <w:start w:val="1"/>
      <w:numFmt w:val="decimal"/>
      <w:suff w:val="space"/>
      <w:lvlText w:val="%1.%2.%3."/>
      <w:lvlJc w:val="left"/>
      <w:pPr>
        <w:ind w:left="720" w:hanging="720"/>
      </w:pPr>
      <w:rPr>
        <w:rFonts w:ascii="Times New Roman" w:hAnsi="Times New Roman" w:cs="Times New Roman"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7734BB6"/>
    <w:multiLevelType w:val="multilevel"/>
    <w:tmpl w:val="B40A5E14"/>
    <w:lvl w:ilvl="0">
      <w:start w:val="19"/>
      <w:numFmt w:val="decimal"/>
      <w:suff w:val="space"/>
      <w:lvlText w:val="%1."/>
      <w:lvlJc w:val="left"/>
      <w:pPr>
        <w:ind w:left="567" w:hanging="567"/>
      </w:pPr>
      <w:rPr>
        <w:rFonts w:hint="default"/>
      </w:rPr>
    </w:lvl>
    <w:lvl w:ilvl="1">
      <w:start w:val="12"/>
      <w:numFmt w:val="decimal"/>
      <w:lvlText w:val="%1.%2."/>
      <w:lvlJc w:val="left"/>
      <w:pPr>
        <w:tabs>
          <w:tab w:val="num" w:pos="360"/>
        </w:tabs>
        <w:ind w:left="0" w:firstLine="0"/>
      </w:pPr>
      <w:rPr>
        <w:rFonts w:hint="default"/>
        <w:sz w:val="24"/>
        <w:szCs w:val="24"/>
      </w:rPr>
    </w:lvl>
    <w:lvl w:ilvl="2">
      <w:start w:val="1"/>
      <w:numFmt w:val="decimal"/>
      <w:lvlText w:val="%1.%2.%3."/>
      <w:lvlJc w:val="left"/>
      <w:pPr>
        <w:tabs>
          <w:tab w:val="num" w:pos="720"/>
        </w:tabs>
        <w:ind w:left="720" w:hanging="720"/>
      </w:pPr>
      <w:rPr>
        <w:rFonts w:ascii="PF BeauSans Pro" w:hAnsi="PF BeauSans Pro"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2374F9"/>
    <w:multiLevelType w:val="hybridMultilevel"/>
    <w:tmpl w:val="950ECFE4"/>
    <w:lvl w:ilvl="0" w:tplc="3E70D324">
      <w:start w:val="1"/>
      <w:numFmt w:val="lowerLetter"/>
      <w:lvlText w:val="%1)"/>
      <w:lvlJc w:val="left"/>
      <w:pPr>
        <w:tabs>
          <w:tab w:val="num" w:pos="720"/>
        </w:tabs>
        <w:ind w:left="720" w:hanging="360"/>
      </w:pPr>
    </w:lvl>
    <w:lvl w:ilvl="1" w:tplc="AE4C2028" w:tentative="1">
      <w:start w:val="1"/>
      <w:numFmt w:val="lowerLetter"/>
      <w:lvlText w:val="%2."/>
      <w:lvlJc w:val="left"/>
      <w:pPr>
        <w:tabs>
          <w:tab w:val="num" w:pos="1440"/>
        </w:tabs>
        <w:ind w:left="1440" w:hanging="360"/>
      </w:pPr>
    </w:lvl>
    <w:lvl w:ilvl="2" w:tplc="0E7AB040" w:tentative="1">
      <w:start w:val="1"/>
      <w:numFmt w:val="lowerRoman"/>
      <w:lvlText w:val="%3."/>
      <w:lvlJc w:val="right"/>
      <w:pPr>
        <w:tabs>
          <w:tab w:val="num" w:pos="2160"/>
        </w:tabs>
        <w:ind w:left="2160" w:hanging="180"/>
      </w:pPr>
    </w:lvl>
    <w:lvl w:ilvl="3" w:tplc="2DEE5CDA">
      <w:start w:val="1"/>
      <w:numFmt w:val="decimal"/>
      <w:lvlText w:val="%4."/>
      <w:lvlJc w:val="left"/>
      <w:pPr>
        <w:tabs>
          <w:tab w:val="num" w:pos="2880"/>
        </w:tabs>
        <w:ind w:left="2880" w:hanging="360"/>
      </w:pPr>
    </w:lvl>
    <w:lvl w:ilvl="4" w:tplc="8506C686" w:tentative="1">
      <w:start w:val="1"/>
      <w:numFmt w:val="lowerLetter"/>
      <w:lvlText w:val="%5."/>
      <w:lvlJc w:val="left"/>
      <w:pPr>
        <w:tabs>
          <w:tab w:val="num" w:pos="3600"/>
        </w:tabs>
        <w:ind w:left="3600" w:hanging="360"/>
      </w:pPr>
    </w:lvl>
    <w:lvl w:ilvl="5" w:tplc="9EDCEC02" w:tentative="1">
      <w:start w:val="1"/>
      <w:numFmt w:val="lowerRoman"/>
      <w:lvlText w:val="%6."/>
      <w:lvlJc w:val="right"/>
      <w:pPr>
        <w:tabs>
          <w:tab w:val="num" w:pos="4320"/>
        </w:tabs>
        <w:ind w:left="4320" w:hanging="180"/>
      </w:pPr>
    </w:lvl>
    <w:lvl w:ilvl="6" w:tplc="C74898A8" w:tentative="1">
      <w:start w:val="1"/>
      <w:numFmt w:val="decimal"/>
      <w:lvlText w:val="%7."/>
      <w:lvlJc w:val="left"/>
      <w:pPr>
        <w:tabs>
          <w:tab w:val="num" w:pos="5040"/>
        </w:tabs>
        <w:ind w:left="5040" w:hanging="360"/>
      </w:pPr>
    </w:lvl>
    <w:lvl w:ilvl="7" w:tplc="059A1D84" w:tentative="1">
      <w:start w:val="1"/>
      <w:numFmt w:val="lowerLetter"/>
      <w:lvlText w:val="%8."/>
      <w:lvlJc w:val="left"/>
      <w:pPr>
        <w:tabs>
          <w:tab w:val="num" w:pos="5760"/>
        </w:tabs>
        <w:ind w:left="5760" w:hanging="360"/>
      </w:pPr>
    </w:lvl>
    <w:lvl w:ilvl="8" w:tplc="B2A28464" w:tentative="1">
      <w:start w:val="1"/>
      <w:numFmt w:val="lowerRoman"/>
      <w:lvlText w:val="%9."/>
      <w:lvlJc w:val="right"/>
      <w:pPr>
        <w:tabs>
          <w:tab w:val="num" w:pos="6480"/>
        </w:tabs>
        <w:ind w:left="6480" w:hanging="180"/>
      </w:pPr>
    </w:lvl>
  </w:abstractNum>
  <w:abstractNum w:abstractNumId="33" w15:restartNumberingAfterBreak="0">
    <w:nsid w:val="7BD3304B"/>
    <w:multiLevelType w:val="multilevel"/>
    <w:tmpl w:val="9DC04C7C"/>
    <w:lvl w:ilvl="0">
      <w:start w:val="1"/>
      <w:numFmt w:val="decimal"/>
      <w:lvlText w:val="%1."/>
      <w:lvlJc w:val="left"/>
      <w:pPr>
        <w:tabs>
          <w:tab w:val="num" w:pos="420"/>
        </w:tabs>
        <w:ind w:left="420" w:hanging="420"/>
      </w:pPr>
      <w:rPr>
        <w:rFonts w:hint="default"/>
        <w:b w:val="0"/>
        <w:sz w:val="28"/>
        <w:szCs w:val="28"/>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117451374">
    <w:abstractNumId w:val="9"/>
  </w:num>
  <w:num w:numId="2" w16cid:durableId="12613988">
    <w:abstractNumId w:val="21"/>
  </w:num>
  <w:num w:numId="3" w16cid:durableId="1499998626">
    <w:abstractNumId w:val="10"/>
  </w:num>
  <w:num w:numId="4" w16cid:durableId="1036658012">
    <w:abstractNumId w:val="33"/>
  </w:num>
  <w:num w:numId="5" w16cid:durableId="1881167961">
    <w:abstractNumId w:val="27"/>
  </w:num>
  <w:num w:numId="6" w16cid:durableId="1975795199">
    <w:abstractNumId w:val="32"/>
  </w:num>
  <w:num w:numId="7" w16cid:durableId="1483430582">
    <w:abstractNumId w:val="25"/>
  </w:num>
  <w:num w:numId="8" w16cid:durableId="246232092">
    <w:abstractNumId w:val="27"/>
    <w:lvlOverride w:ilvl="0">
      <w:startOverride w:val="5"/>
    </w:lvlOverride>
    <w:lvlOverride w:ilvl="1">
      <w:startOverride w:val="6"/>
    </w:lvlOverride>
    <w:lvlOverride w:ilvl="2">
      <w:startOverride w:val="1"/>
    </w:lvlOverride>
  </w:num>
  <w:num w:numId="9" w16cid:durableId="982540170">
    <w:abstractNumId w:val="26"/>
  </w:num>
  <w:num w:numId="10" w16cid:durableId="440540414">
    <w:abstractNumId w:val="8"/>
  </w:num>
  <w:num w:numId="11" w16cid:durableId="1790514022">
    <w:abstractNumId w:val="13"/>
  </w:num>
  <w:num w:numId="12" w16cid:durableId="971637680">
    <w:abstractNumId w:val="30"/>
  </w:num>
  <w:num w:numId="13" w16cid:durableId="1846477866">
    <w:abstractNumId w:val="18"/>
  </w:num>
  <w:num w:numId="14" w16cid:durableId="2127773133">
    <w:abstractNumId w:val="11"/>
  </w:num>
  <w:num w:numId="15" w16cid:durableId="388194541">
    <w:abstractNumId w:val="20"/>
  </w:num>
  <w:num w:numId="16" w16cid:durableId="1137339047">
    <w:abstractNumId w:val="16"/>
  </w:num>
  <w:num w:numId="17" w16cid:durableId="2090730858">
    <w:abstractNumId w:val="27"/>
    <w:lvlOverride w:ilvl="0">
      <w:startOverride w:val="6"/>
    </w:lvlOverride>
    <w:lvlOverride w:ilvl="1">
      <w:startOverride w:val="1"/>
    </w:lvlOverride>
  </w:num>
  <w:num w:numId="18" w16cid:durableId="21399137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7269028">
    <w:abstractNumId w:val="6"/>
  </w:num>
  <w:num w:numId="20" w16cid:durableId="1315334031">
    <w:abstractNumId w:val="19"/>
  </w:num>
  <w:num w:numId="21" w16cid:durableId="2040811618">
    <w:abstractNumId w:val="5"/>
  </w:num>
  <w:num w:numId="22" w16cid:durableId="466431790">
    <w:abstractNumId w:val="1"/>
  </w:num>
  <w:num w:numId="23" w16cid:durableId="1395817571">
    <w:abstractNumId w:val="24"/>
  </w:num>
  <w:num w:numId="24" w16cid:durableId="1872377691">
    <w:abstractNumId w:val="22"/>
  </w:num>
  <w:num w:numId="25" w16cid:durableId="2045445124">
    <w:abstractNumId w:val="2"/>
  </w:num>
  <w:num w:numId="26" w16cid:durableId="165367432">
    <w:abstractNumId w:val="7"/>
  </w:num>
  <w:num w:numId="27" w16cid:durableId="64955991">
    <w:abstractNumId w:val="12"/>
  </w:num>
  <w:num w:numId="28" w16cid:durableId="393430831">
    <w:abstractNumId w:val="0"/>
  </w:num>
  <w:num w:numId="29" w16cid:durableId="1453397676">
    <w:abstractNumId w:val="4"/>
  </w:num>
  <w:num w:numId="30" w16cid:durableId="992831107">
    <w:abstractNumId w:val="23"/>
  </w:num>
  <w:num w:numId="31" w16cid:durableId="462427408">
    <w:abstractNumId w:val="15"/>
  </w:num>
  <w:num w:numId="32" w16cid:durableId="39477119">
    <w:abstractNumId w:val="28"/>
  </w:num>
  <w:num w:numId="33" w16cid:durableId="2050568607">
    <w:abstractNumId w:val="29"/>
  </w:num>
  <w:num w:numId="34" w16cid:durableId="2059818494">
    <w:abstractNumId w:val="31"/>
  </w:num>
  <w:num w:numId="35" w16cid:durableId="1945184956">
    <w:abstractNumId w:val="3"/>
  </w:num>
  <w:num w:numId="36" w16cid:durableId="1517959926">
    <w:abstractNumId w:val="14"/>
  </w:num>
  <w:num w:numId="37" w16cid:durableId="11682537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87B"/>
    <w:rsid w:val="00000B35"/>
    <w:rsid w:val="00015C85"/>
    <w:rsid w:val="00024C34"/>
    <w:rsid w:val="00027DC7"/>
    <w:rsid w:val="00035539"/>
    <w:rsid w:val="00036A52"/>
    <w:rsid w:val="00043EF8"/>
    <w:rsid w:val="00050BF3"/>
    <w:rsid w:val="000545F1"/>
    <w:rsid w:val="00054D20"/>
    <w:rsid w:val="00062E51"/>
    <w:rsid w:val="0007003A"/>
    <w:rsid w:val="00074385"/>
    <w:rsid w:val="00074A2A"/>
    <w:rsid w:val="000756D6"/>
    <w:rsid w:val="00080141"/>
    <w:rsid w:val="000924BE"/>
    <w:rsid w:val="000A1352"/>
    <w:rsid w:val="000A1F30"/>
    <w:rsid w:val="000A23FB"/>
    <w:rsid w:val="000A539B"/>
    <w:rsid w:val="000A6AF2"/>
    <w:rsid w:val="000A79E4"/>
    <w:rsid w:val="000D15E3"/>
    <w:rsid w:val="000D19C7"/>
    <w:rsid w:val="000D6115"/>
    <w:rsid w:val="000E16C7"/>
    <w:rsid w:val="000E2FE3"/>
    <w:rsid w:val="000E5E5F"/>
    <w:rsid w:val="000E6286"/>
    <w:rsid w:val="000F5537"/>
    <w:rsid w:val="000F765A"/>
    <w:rsid w:val="0010683C"/>
    <w:rsid w:val="001072E6"/>
    <w:rsid w:val="0011090E"/>
    <w:rsid w:val="001111AA"/>
    <w:rsid w:val="0011348A"/>
    <w:rsid w:val="0011413E"/>
    <w:rsid w:val="001334B2"/>
    <w:rsid w:val="001474FD"/>
    <w:rsid w:val="001511B7"/>
    <w:rsid w:val="001528F9"/>
    <w:rsid w:val="0016031F"/>
    <w:rsid w:val="00173BDD"/>
    <w:rsid w:val="001822C7"/>
    <w:rsid w:val="00183B98"/>
    <w:rsid w:val="00184BFA"/>
    <w:rsid w:val="0019587B"/>
    <w:rsid w:val="00196DA7"/>
    <w:rsid w:val="001A26D9"/>
    <w:rsid w:val="001B2762"/>
    <w:rsid w:val="001C354A"/>
    <w:rsid w:val="001D103A"/>
    <w:rsid w:val="001D166A"/>
    <w:rsid w:val="001D1B6B"/>
    <w:rsid w:val="001E7473"/>
    <w:rsid w:val="001F6E4C"/>
    <w:rsid w:val="00203A36"/>
    <w:rsid w:val="00210C86"/>
    <w:rsid w:val="002157BB"/>
    <w:rsid w:val="0022331C"/>
    <w:rsid w:val="00234B3B"/>
    <w:rsid w:val="002355B4"/>
    <w:rsid w:val="00241F7B"/>
    <w:rsid w:val="00244886"/>
    <w:rsid w:val="00244CE7"/>
    <w:rsid w:val="002453AC"/>
    <w:rsid w:val="00245E4F"/>
    <w:rsid w:val="00257A0C"/>
    <w:rsid w:val="00263B10"/>
    <w:rsid w:val="00270B87"/>
    <w:rsid w:val="0027405E"/>
    <w:rsid w:val="00277AB0"/>
    <w:rsid w:val="00286BCE"/>
    <w:rsid w:val="00287E57"/>
    <w:rsid w:val="00290E93"/>
    <w:rsid w:val="002951F4"/>
    <w:rsid w:val="00296019"/>
    <w:rsid w:val="002A1531"/>
    <w:rsid w:val="002A36A1"/>
    <w:rsid w:val="002B7692"/>
    <w:rsid w:val="002D4492"/>
    <w:rsid w:val="002D494F"/>
    <w:rsid w:val="002D5198"/>
    <w:rsid w:val="002E46D3"/>
    <w:rsid w:val="002F0316"/>
    <w:rsid w:val="002F3BFD"/>
    <w:rsid w:val="002F6CB9"/>
    <w:rsid w:val="003040E7"/>
    <w:rsid w:val="00306283"/>
    <w:rsid w:val="0032333D"/>
    <w:rsid w:val="00324D56"/>
    <w:rsid w:val="00327BC0"/>
    <w:rsid w:val="00336CC0"/>
    <w:rsid w:val="003417EB"/>
    <w:rsid w:val="00350610"/>
    <w:rsid w:val="00356B34"/>
    <w:rsid w:val="00364BC2"/>
    <w:rsid w:val="003663D1"/>
    <w:rsid w:val="00366575"/>
    <w:rsid w:val="00367E1A"/>
    <w:rsid w:val="00370ACC"/>
    <w:rsid w:val="00374ED6"/>
    <w:rsid w:val="00374F62"/>
    <w:rsid w:val="00375C82"/>
    <w:rsid w:val="00385C61"/>
    <w:rsid w:val="00392A48"/>
    <w:rsid w:val="003953EB"/>
    <w:rsid w:val="00396104"/>
    <w:rsid w:val="00396323"/>
    <w:rsid w:val="00396E35"/>
    <w:rsid w:val="003B749A"/>
    <w:rsid w:val="003C2E5A"/>
    <w:rsid w:val="003C38FE"/>
    <w:rsid w:val="003C4C5F"/>
    <w:rsid w:val="003D66DE"/>
    <w:rsid w:val="003E297F"/>
    <w:rsid w:val="003F21F9"/>
    <w:rsid w:val="003F236D"/>
    <w:rsid w:val="003F340B"/>
    <w:rsid w:val="00411FF3"/>
    <w:rsid w:val="004138D5"/>
    <w:rsid w:val="00415EDA"/>
    <w:rsid w:val="00425BE2"/>
    <w:rsid w:val="00430695"/>
    <w:rsid w:val="00442AD9"/>
    <w:rsid w:val="00446869"/>
    <w:rsid w:val="0045039B"/>
    <w:rsid w:val="00450657"/>
    <w:rsid w:val="00452085"/>
    <w:rsid w:val="00453500"/>
    <w:rsid w:val="00455E80"/>
    <w:rsid w:val="00460B26"/>
    <w:rsid w:val="0046299D"/>
    <w:rsid w:val="004821F2"/>
    <w:rsid w:val="004836F7"/>
    <w:rsid w:val="004864D2"/>
    <w:rsid w:val="004873C2"/>
    <w:rsid w:val="004A1175"/>
    <w:rsid w:val="004A5AB0"/>
    <w:rsid w:val="004B04ED"/>
    <w:rsid w:val="004C1EC3"/>
    <w:rsid w:val="004C6480"/>
    <w:rsid w:val="004D0158"/>
    <w:rsid w:val="004D0559"/>
    <w:rsid w:val="004D745B"/>
    <w:rsid w:val="004F36D0"/>
    <w:rsid w:val="004F598E"/>
    <w:rsid w:val="00521109"/>
    <w:rsid w:val="0052281C"/>
    <w:rsid w:val="00522A6C"/>
    <w:rsid w:val="005417C4"/>
    <w:rsid w:val="00555265"/>
    <w:rsid w:val="00566494"/>
    <w:rsid w:val="005664C4"/>
    <w:rsid w:val="00572010"/>
    <w:rsid w:val="00577BA7"/>
    <w:rsid w:val="00581342"/>
    <w:rsid w:val="00582FB8"/>
    <w:rsid w:val="00586338"/>
    <w:rsid w:val="005864CD"/>
    <w:rsid w:val="005878A3"/>
    <w:rsid w:val="0059288C"/>
    <w:rsid w:val="005A152A"/>
    <w:rsid w:val="005A244A"/>
    <w:rsid w:val="005B1BA4"/>
    <w:rsid w:val="005B20F2"/>
    <w:rsid w:val="005B3B4B"/>
    <w:rsid w:val="005C379C"/>
    <w:rsid w:val="005E20EE"/>
    <w:rsid w:val="005E601C"/>
    <w:rsid w:val="005E7A9A"/>
    <w:rsid w:val="00601DE5"/>
    <w:rsid w:val="006041C8"/>
    <w:rsid w:val="006123AE"/>
    <w:rsid w:val="00613CA8"/>
    <w:rsid w:val="006149C3"/>
    <w:rsid w:val="0061742F"/>
    <w:rsid w:val="006220EA"/>
    <w:rsid w:val="006275BE"/>
    <w:rsid w:val="00633F8C"/>
    <w:rsid w:val="00634E3C"/>
    <w:rsid w:val="00634F76"/>
    <w:rsid w:val="0064681F"/>
    <w:rsid w:val="006522D6"/>
    <w:rsid w:val="00655558"/>
    <w:rsid w:val="00683096"/>
    <w:rsid w:val="00693591"/>
    <w:rsid w:val="006A2632"/>
    <w:rsid w:val="006B62AF"/>
    <w:rsid w:val="006B69D0"/>
    <w:rsid w:val="006C172F"/>
    <w:rsid w:val="006D1AA3"/>
    <w:rsid w:val="006D5F22"/>
    <w:rsid w:val="006D6E4B"/>
    <w:rsid w:val="006F0665"/>
    <w:rsid w:val="006F75E4"/>
    <w:rsid w:val="007167D7"/>
    <w:rsid w:val="007226B8"/>
    <w:rsid w:val="007232BF"/>
    <w:rsid w:val="00726948"/>
    <w:rsid w:val="00726EE6"/>
    <w:rsid w:val="00740EBA"/>
    <w:rsid w:val="007414F4"/>
    <w:rsid w:val="0075478B"/>
    <w:rsid w:val="00754D64"/>
    <w:rsid w:val="00760CE1"/>
    <w:rsid w:val="00761E0A"/>
    <w:rsid w:val="007623F1"/>
    <w:rsid w:val="00765F2F"/>
    <w:rsid w:val="007759CD"/>
    <w:rsid w:val="007767A0"/>
    <w:rsid w:val="00782453"/>
    <w:rsid w:val="00782C81"/>
    <w:rsid w:val="00784C8B"/>
    <w:rsid w:val="00790509"/>
    <w:rsid w:val="00792B31"/>
    <w:rsid w:val="007A4DAE"/>
    <w:rsid w:val="007A55AC"/>
    <w:rsid w:val="007A60ED"/>
    <w:rsid w:val="007B04D0"/>
    <w:rsid w:val="007B1120"/>
    <w:rsid w:val="007B11D9"/>
    <w:rsid w:val="007B548E"/>
    <w:rsid w:val="007B6056"/>
    <w:rsid w:val="007C02BE"/>
    <w:rsid w:val="007C0A94"/>
    <w:rsid w:val="007C1CB4"/>
    <w:rsid w:val="007D61BB"/>
    <w:rsid w:val="007E4CDB"/>
    <w:rsid w:val="007E5BCB"/>
    <w:rsid w:val="007E69B1"/>
    <w:rsid w:val="007F0ECC"/>
    <w:rsid w:val="007F769C"/>
    <w:rsid w:val="00803BE4"/>
    <w:rsid w:val="00803FAD"/>
    <w:rsid w:val="00812D20"/>
    <w:rsid w:val="00816F9C"/>
    <w:rsid w:val="008219FD"/>
    <w:rsid w:val="0082380E"/>
    <w:rsid w:val="00825E9C"/>
    <w:rsid w:val="00826A53"/>
    <w:rsid w:val="00836FE1"/>
    <w:rsid w:val="0084179B"/>
    <w:rsid w:val="0084185A"/>
    <w:rsid w:val="00841C9D"/>
    <w:rsid w:val="0084211E"/>
    <w:rsid w:val="00845FF9"/>
    <w:rsid w:val="00850E19"/>
    <w:rsid w:val="008520DB"/>
    <w:rsid w:val="008545A9"/>
    <w:rsid w:val="0085517F"/>
    <w:rsid w:val="0086136F"/>
    <w:rsid w:val="0086314C"/>
    <w:rsid w:val="00864196"/>
    <w:rsid w:val="008670AF"/>
    <w:rsid w:val="00873BD9"/>
    <w:rsid w:val="00877021"/>
    <w:rsid w:val="00881A4B"/>
    <w:rsid w:val="008A0AD9"/>
    <w:rsid w:val="008A1D50"/>
    <w:rsid w:val="008A3E63"/>
    <w:rsid w:val="008B27D9"/>
    <w:rsid w:val="008C0B0A"/>
    <w:rsid w:val="008C1E29"/>
    <w:rsid w:val="008C3164"/>
    <w:rsid w:val="008C3818"/>
    <w:rsid w:val="008C66ED"/>
    <w:rsid w:val="008C671C"/>
    <w:rsid w:val="008D23F5"/>
    <w:rsid w:val="008D7D59"/>
    <w:rsid w:val="008E134C"/>
    <w:rsid w:val="008E3FAE"/>
    <w:rsid w:val="008F227F"/>
    <w:rsid w:val="008F44FB"/>
    <w:rsid w:val="0091699E"/>
    <w:rsid w:val="0092190A"/>
    <w:rsid w:val="00921C83"/>
    <w:rsid w:val="009222F3"/>
    <w:rsid w:val="00923114"/>
    <w:rsid w:val="0092350E"/>
    <w:rsid w:val="009259FF"/>
    <w:rsid w:val="00925B1D"/>
    <w:rsid w:val="00926E3E"/>
    <w:rsid w:val="00951A26"/>
    <w:rsid w:val="00964857"/>
    <w:rsid w:val="00974A74"/>
    <w:rsid w:val="00975D95"/>
    <w:rsid w:val="00976465"/>
    <w:rsid w:val="009857EB"/>
    <w:rsid w:val="00986F57"/>
    <w:rsid w:val="009874F1"/>
    <w:rsid w:val="009934F0"/>
    <w:rsid w:val="009A1BB6"/>
    <w:rsid w:val="009A2610"/>
    <w:rsid w:val="009A7392"/>
    <w:rsid w:val="009B3AD1"/>
    <w:rsid w:val="009C5A76"/>
    <w:rsid w:val="009C6557"/>
    <w:rsid w:val="009D21DD"/>
    <w:rsid w:val="009E0158"/>
    <w:rsid w:val="009E74AB"/>
    <w:rsid w:val="009F0D9D"/>
    <w:rsid w:val="009F52F7"/>
    <w:rsid w:val="00A003F5"/>
    <w:rsid w:val="00A14E00"/>
    <w:rsid w:val="00A16672"/>
    <w:rsid w:val="00A1695C"/>
    <w:rsid w:val="00A20E5B"/>
    <w:rsid w:val="00A20EFF"/>
    <w:rsid w:val="00A2199F"/>
    <w:rsid w:val="00A24E82"/>
    <w:rsid w:val="00A25F74"/>
    <w:rsid w:val="00A30B3B"/>
    <w:rsid w:val="00A337B0"/>
    <w:rsid w:val="00A34C98"/>
    <w:rsid w:val="00A34E45"/>
    <w:rsid w:val="00A463D2"/>
    <w:rsid w:val="00A4753A"/>
    <w:rsid w:val="00A51760"/>
    <w:rsid w:val="00A52F5D"/>
    <w:rsid w:val="00A557D3"/>
    <w:rsid w:val="00A6280B"/>
    <w:rsid w:val="00A6464E"/>
    <w:rsid w:val="00A75996"/>
    <w:rsid w:val="00A77327"/>
    <w:rsid w:val="00A77CB8"/>
    <w:rsid w:val="00A81426"/>
    <w:rsid w:val="00A84A3F"/>
    <w:rsid w:val="00A90E31"/>
    <w:rsid w:val="00A92344"/>
    <w:rsid w:val="00A94B07"/>
    <w:rsid w:val="00AA0BD9"/>
    <w:rsid w:val="00AA5329"/>
    <w:rsid w:val="00AA5594"/>
    <w:rsid w:val="00AA667D"/>
    <w:rsid w:val="00AB0A85"/>
    <w:rsid w:val="00AB27B2"/>
    <w:rsid w:val="00AB787F"/>
    <w:rsid w:val="00AC2DEC"/>
    <w:rsid w:val="00AC6F66"/>
    <w:rsid w:val="00AD502E"/>
    <w:rsid w:val="00AE42BA"/>
    <w:rsid w:val="00B00832"/>
    <w:rsid w:val="00B20598"/>
    <w:rsid w:val="00B2550F"/>
    <w:rsid w:val="00B270F5"/>
    <w:rsid w:val="00B3289B"/>
    <w:rsid w:val="00B34C3D"/>
    <w:rsid w:val="00B35704"/>
    <w:rsid w:val="00B42ED6"/>
    <w:rsid w:val="00B43EBF"/>
    <w:rsid w:val="00B5448D"/>
    <w:rsid w:val="00B71A6D"/>
    <w:rsid w:val="00B73107"/>
    <w:rsid w:val="00B754C7"/>
    <w:rsid w:val="00B8182D"/>
    <w:rsid w:val="00B85776"/>
    <w:rsid w:val="00B863C1"/>
    <w:rsid w:val="00B87256"/>
    <w:rsid w:val="00B90274"/>
    <w:rsid w:val="00B904F7"/>
    <w:rsid w:val="00B930B3"/>
    <w:rsid w:val="00B974C0"/>
    <w:rsid w:val="00BA0457"/>
    <w:rsid w:val="00BA4442"/>
    <w:rsid w:val="00BB2938"/>
    <w:rsid w:val="00BB4534"/>
    <w:rsid w:val="00BB5771"/>
    <w:rsid w:val="00BC5EFC"/>
    <w:rsid w:val="00BD2EF3"/>
    <w:rsid w:val="00BD35DD"/>
    <w:rsid w:val="00BD55FC"/>
    <w:rsid w:val="00BD56A3"/>
    <w:rsid w:val="00BE4472"/>
    <w:rsid w:val="00BF160E"/>
    <w:rsid w:val="00BF2C92"/>
    <w:rsid w:val="00BF7B56"/>
    <w:rsid w:val="00C00729"/>
    <w:rsid w:val="00C00E8B"/>
    <w:rsid w:val="00C01D2D"/>
    <w:rsid w:val="00C07827"/>
    <w:rsid w:val="00C1138D"/>
    <w:rsid w:val="00C129BC"/>
    <w:rsid w:val="00C226A3"/>
    <w:rsid w:val="00C275D8"/>
    <w:rsid w:val="00C56A9C"/>
    <w:rsid w:val="00C57A9F"/>
    <w:rsid w:val="00C60137"/>
    <w:rsid w:val="00C621AB"/>
    <w:rsid w:val="00C63F75"/>
    <w:rsid w:val="00C65B12"/>
    <w:rsid w:val="00C66878"/>
    <w:rsid w:val="00C7180C"/>
    <w:rsid w:val="00C720EE"/>
    <w:rsid w:val="00C73ADB"/>
    <w:rsid w:val="00C77284"/>
    <w:rsid w:val="00C81D4A"/>
    <w:rsid w:val="00C8269D"/>
    <w:rsid w:val="00C8354F"/>
    <w:rsid w:val="00C844A7"/>
    <w:rsid w:val="00C91018"/>
    <w:rsid w:val="00C95AF0"/>
    <w:rsid w:val="00CA0F7F"/>
    <w:rsid w:val="00CA1E26"/>
    <w:rsid w:val="00CB0CEB"/>
    <w:rsid w:val="00CB36BE"/>
    <w:rsid w:val="00CB747F"/>
    <w:rsid w:val="00CB7DE0"/>
    <w:rsid w:val="00CC03B2"/>
    <w:rsid w:val="00CC0909"/>
    <w:rsid w:val="00CC1794"/>
    <w:rsid w:val="00CD53AD"/>
    <w:rsid w:val="00CD65CC"/>
    <w:rsid w:val="00CE3035"/>
    <w:rsid w:val="00CE507C"/>
    <w:rsid w:val="00CE54D5"/>
    <w:rsid w:val="00CE67C9"/>
    <w:rsid w:val="00CF2E8A"/>
    <w:rsid w:val="00CF56C4"/>
    <w:rsid w:val="00D02CE5"/>
    <w:rsid w:val="00D076C6"/>
    <w:rsid w:val="00D11355"/>
    <w:rsid w:val="00D12413"/>
    <w:rsid w:val="00D14389"/>
    <w:rsid w:val="00D14529"/>
    <w:rsid w:val="00D14999"/>
    <w:rsid w:val="00D15B8E"/>
    <w:rsid w:val="00D22109"/>
    <w:rsid w:val="00D23F48"/>
    <w:rsid w:val="00D32382"/>
    <w:rsid w:val="00D32F49"/>
    <w:rsid w:val="00D37352"/>
    <w:rsid w:val="00D40892"/>
    <w:rsid w:val="00D417C5"/>
    <w:rsid w:val="00D43267"/>
    <w:rsid w:val="00D44254"/>
    <w:rsid w:val="00D4744E"/>
    <w:rsid w:val="00D67EEC"/>
    <w:rsid w:val="00D74F93"/>
    <w:rsid w:val="00D81394"/>
    <w:rsid w:val="00D81C6B"/>
    <w:rsid w:val="00D84921"/>
    <w:rsid w:val="00D85BFC"/>
    <w:rsid w:val="00D91A3D"/>
    <w:rsid w:val="00D944F2"/>
    <w:rsid w:val="00DA64E2"/>
    <w:rsid w:val="00DB4F12"/>
    <w:rsid w:val="00DC082A"/>
    <w:rsid w:val="00DD7134"/>
    <w:rsid w:val="00DE1513"/>
    <w:rsid w:val="00DF2E99"/>
    <w:rsid w:val="00DF605A"/>
    <w:rsid w:val="00E02814"/>
    <w:rsid w:val="00E04CF3"/>
    <w:rsid w:val="00E121A7"/>
    <w:rsid w:val="00E12EFA"/>
    <w:rsid w:val="00E15157"/>
    <w:rsid w:val="00E20BD6"/>
    <w:rsid w:val="00E35560"/>
    <w:rsid w:val="00E36040"/>
    <w:rsid w:val="00E44A52"/>
    <w:rsid w:val="00E44E2E"/>
    <w:rsid w:val="00E63E44"/>
    <w:rsid w:val="00E6745B"/>
    <w:rsid w:val="00E72070"/>
    <w:rsid w:val="00E7739E"/>
    <w:rsid w:val="00E80744"/>
    <w:rsid w:val="00E82605"/>
    <w:rsid w:val="00E85532"/>
    <w:rsid w:val="00E929DF"/>
    <w:rsid w:val="00E930D3"/>
    <w:rsid w:val="00E944DF"/>
    <w:rsid w:val="00EA340C"/>
    <w:rsid w:val="00EA42FE"/>
    <w:rsid w:val="00EA54BE"/>
    <w:rsid w:val="00EB7C97"/>
    <w:rsid w:val="00EC1B86"/>
    <w:rsid w:val="00ED1CB5"/>
    <w:rsid w:val="00ED4C0E"/>
    <w:rsid w:val="00ED5793"/>
    <w:rsid w:val="00EE1352"/>
    <w:rsid w:val="00EF0389"/>
    <w:rsid w:val="00EF3ED4"/>
    <w:rsid w:val="00EF706C"/>
    <w:rsid w:val="00F072AC"/>
    <w:rsid w:val="00F07578"/>
    <w:rsid w:val="00F07A04"/>
    <w:rsid w:val="00F112BB"/>
    <w:rsid w:val="00F12C68"/>
    <w:rsid w:val="00F133B4"/>
    <w:rsid w:val="00F143D5"/>
    <w:rsid w:val="00F2139D"/>
    <w:rsid w:val="00F23C1C"/>
    <w:rsid w:val="00F24190"/>
    <w:rsid w:val="00F24323"/>
    <w:rsid w:val="00F25AC3"/>
    <w:rsid w:val="00F35CBF"/>
    <w:rsid w:val="00F376F5"/>
    <w:rsid w:val="00F41C82"/>
    <w:rsid w:val="00F42375"/>
    <w:rsid w:val="00F44232"/>
    <w:rsid w:val="00F4459B"/>
    <w:rsid w:val="00F45B4E"/>
    <w:rsid w:val="00F5545D"/>
    <w:rsid w:val="00F60BA2"/>
    <w:rsid w:val="00F62FF4"/>
    <w:rsid w:val="00F64553"/>
    <w:rsid w:val="00F67877"/>
    <w:rsid w:val="00F7032A"/>
    <w:rsid w:val="00F86186"/>
    <w:rsid w:val="00FA63D1"/>
    <w:rsid w:val="00FB2D21"/>
    <w:rsid w:val="00FC0355"/>
    <w:rsid w:val="00FC472B"/>
    <w:rsid w:val="00FC51FD"/>
    <w:rsid w:val="00FC56D9"/>
    <w:rsid w:val="00FD3F7B"/>
    <w:rsid w:val="00FD6690"/>
    <w:rsid w:val="00FE374E"/>
    <w:rsid w:val="00FE7BCF"/>
    <w:rsid w:val="00FF7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6B86"/>
  <w15:docId w15:val="{FB29BD8F-C753-4025-965E-DF6D91F6B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19587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1,Document Header1,H1,H11,H111,H12,H121,H13,H131,H14,H141,H15,H151,H16,H17,H18,Headi...,Heading 1 Char1,Heading 1iz,I,II+,ITT t1,app heading 1,co,h1,Б1,Б11,Введение...,Заголов,Заголовок 1 Знак Знак,Заголовок 1 Знак1,Заголовок параграфа (1.)"/>
    <w:basedOn w:val="a"/>
    <w:next w:val="a"/>
    <w:link w:val="11"/>
    <w:qFormat/>
    <w:rsid w:val="00E930D3"/>
    <w:pPr>
      <w:autoSpaceDE w:val="0"/>
      <w:autoSpaceDN w:val="0"/>
      <w:adjustRightInd w:val="0"/>
      <w:spacing w:before="240" w:line="240" w:lineRule="auto"/>
      <w:ind w:firstLine="0"/>
      <w:jc w:val="left"/>
      <w:outlineLvl w:val="0"/>
    </w:pPr>
    <w:rPr>
      <w:rFonts w:ascii="Arial" w:hAnsi="Arial" w:cs="Arial"/>
      <w:snapToGrid/>
      <w:sz w:val="24"/>
      <w:szCs w:val="24"/>
    </w:rPr>
  </w:style>
  <w:style w:type="paragraph" w:styleId="2">
    <w:name w:val="heading 2"/>
    <w:aliases w:val="2,22,A,A.B.C.,CHS,H,H2,H2 Знак,H2-Heading 2,H21,HD2,Header2,Heading 2 Hidden,Heading Indent No L2,Heading2,Level 2 Topic Heading,Major,Numbered text 3,RTC,h2,heading 2,heading2,iz2,l2,list 2,list2,Б2,Заголовок 21,Раздел Знак"/>
    <w:basedOn w:val="a"/>
    <w:next w:val="a"/>
    <w:link w:val="20"/>
    <w:unhideWhenUsed/>
    <w:qFormat/>
    <w:rsid w:val="00E930D3"/>
    <w:pPr>
      <w:keepNext/>
      <w:spacing w:before="240" w:after="60" w:line="240" w:lineRule="auto"/>
      <w:ind w:firstLine="0"/>
      <w:jc w:val="left"/>
      <w:outlineLvl w:val="1"/>
    </w:pPr>
    <w:rPr>
      <w:rFonts w:asciiTheme="majorHAnsi" w:eastAsiaTheme="majorEastAsia" w:hAnsiTheme="majorHAnsi" w:cstheme="majorBidi"/>
      <w:b/>
      <w:bCs/>
      <w:i/>
      <w:iCs/>
      <w:snapToGrid/>
      <w:szCs w:val="28"/>
    </w:rPr>
  </w:style>
  <w:style w:type="paragraph" w:styleId="3">
    <w:name w:val="heading 3"/>
    <w:basedOn w:val="a"/>
    <w:next w:val="a"/>
    <w:link w:val="30"/>
    <w:semiHidden/>
    <w:unhideWhenUsed/>
    <w:qFormat/>
    <w:rsid w:val="00E930D3"/>
    <w:pPr>
      <w:keepNext/>
      <w:spacing w:before="240" w:after="60" w:line="240" w:lineRule="auto"/>
      <w:ind w:firstLine="0"/>
      <w:jc w:val="left"/>
      <w:outlineLvl w:val="2"/>
    </w:pPr>
    <w:rPr>
      <w:rFonts w:asciiTheme="majorHAnsi" w:eastAsiaTheme="majorEastAsia" w:hAnsiTheme="majorHAnsi" w:cstheme="majorBidi"/>
      <w:b/>
      <w:bCs/>
      <w:snapToGri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9587B"/>
    <w:pPr>
      <w:pBdr>
        <w:bottom w:val="single" w:sz="4" w:space="1" w:color="auto"/>
      </w:pBdr>
      <w:tabs>
        <w:tab w:val="center" w:pos="4153"/>
        <w:tab w:val="right" w:pos="8306"/>
      </w:tabs>
      <w:spacing w:line="240" w:lineRule="auto"/>
      <w:ind w:firstLine="0"/>
      <w:jc w:val="center"/>
    </w:pPr>
    <w:rPr>
      <w:i/>
      <w:sz w:val="20"/>
    </w:rPr>
  </w:style>
  <w:style w:type="character" w:customStyle="1" w:styleId="a4">
    <w:name w:val="Верхний колонтитул Знак"/>
    <w:basedOn w:val="a0"/>
    <w:link w:val="a3"/>
    <w:uiPriority w:val="99"/>
    <w:rsid w:val="0019587B"/>
    <w:rPr>
      <w:rFonts w:ascii="Times New Roman" w:eastAsia="Times New Roman" w:hAnsi="Times New Roman" w:cs="Times New Roman"/>
      <w:i/>
      <w:snapToGrid w:val="0"/>
      <w:sz w:val="20"/>
      <w:szCs w:val="20"/>
    </w:rPr>
  </w:style>
  <w:style w:type="paragraph" w:styleId="a5">
    <w:name w:val="footer"/>
    <w:basedOn w:val="a"/>
    <w:link w:val="a6"/>
    <w:uiPriority w:val="99"/>
    <w:rsid w:val="0019587B"/>
    <w:pPr>
      <w:tabs>
        <w:tab w:val="center" w:pos="4253"/>
        <w:tab w:val="right" w:pos="9356"/>
      </w:tabs>
      <w:spacing w:line="240" w:lineRule="auto"/>
      <w:ind w:firstLine="0"/>
    </w:pPr>
    <w:rPr>
      <w:sz w:val="20"/>
    </w:rPr>
  </w:style>
  <w:style w:type="character" w:customStyle="1" w:styleId="a6">
    <w:name w:val="Нижний колонтитул Знак"/>
    <w:basedOn w:val="a0"/>
    <w:link w:val="a5"/>
    <w:uiPriority w:val="99"/>
    <w:rsid w:val="0019587B"/>
    <w:rPr>
      <w:rFonts w:ascii="Times New Roman" w:eastAsia="Times New Roman" w:hAnsi="Times New Roman" w:cs="Times New Roman"/>
      <w:snapToGrid w:val="0"/>
      <w:sz w:val="20"/>
      <w:szCs w:val="20"/>
      <w:lang w:eastAsia="ru-RU"/>
    </w:rPr>
  </w:style>
  <w:style w:type="character" w:styleId="a7">
    <w:name w:val="Hyperlink"/>
    <w:rsid w:val="0019587B"/>
    <w:rPr>
      <w:color w:val="0000FF"/>
      <w:u w:val="single"/>
    </w:rPr>
  </w:style>
  <w:style w:type="character" w:styleId="a8">
    <w:name w:val="footnote reference"/>
    <w:semiHidden/>
    <w:rsid w:val="0019587B"/>
    <w:rPr>
      <w:vertAlign w:val="superscript"/>
    </w:rPr>
  </w:style>
  <w:style w:type="paragraph" w:styleId="a9">
    <w:name w:val="footnote text"/>
    <w:basedOn w:val="a"/>
    <w:link w:val="aa"/>
    <w:semiHidden/>
    <w:rsid w:val="0019587B"/>
    <w:pPr>
      <w:spacing w:line="240" w:lineRule="auto"/>
    </w:pPr>
    <w:rPr>
      <w:sz w:val="20"/>
    </w:rPr>
  </w:style>
  <w:style w:type="character" w:customStyle="1" w:styleId="aa">
    <w:name w:val="Текст сноски Знак"/>
    <w:basedOn w:val="a0"/>
    <w:link w:val="a9"/>
    <w:semiHidden/>
    <w:rsid w:val="0019587B"/>
    <w:rPr>
      <w:rFonts w:ascii="Times New Roman" w:eastAsia="Times New Roman" w:hAnsi="Times New Roman" w:cs="Times New Roman"/>
      <w:snapToGrid w:val="0"/>
      <w:sz w:val="20"/>
      <w:szCs w:val="20"/>
      <w:lang w:eastAsia="ru-RU"/>
    </w:rPr>
  </w:style>
  <w:style w:type="paragraph" w:styleId="ab">
    <w:name w:val="List Number"/>
    <w:basedOn w:val="a"/>
    <w:rsid w:val="0019587B"/>
    <w:pPr>
      <w:autoSpaceDE w:val="0"/>
      <w:autoSpaceDN w:val="0"/>
      <w:spacing w:before="60"/>
      <w:ind w:firstLine="0"/>
    </w:pPr>
    <w:rPr>
      <w:snapToGrid/>
      <w:szCs w:val="24"/>
    </w:rPr>
  </w:style>
  <w:style w:type="character" w:customStyle="1" w:styleId="FontStyle128">
    <w:name w:val="Font Style128"/>
    <w:rsid w:val="0019587B"/>
    <w:rPr>
      <w:rFonts w:ascii="Times New Roman" w:hAnsi="Times New Roman" w:cs="Times New Roman"/>
      <w:color w:val="000000"/>
      <w:sz w:val="26"/>
      <w:szCs w:val="26"/>
    </w:rPr>
  </w:style>
  <w:style w:type="paragraph" w:styleId="ac">
    <w:name w:val="List Paragraph"/>
    <w:basedOn w:val="a"/>
    <w:uiPriority w:val="34"/>
    <w:qFormat/>
    <w:rsid w:val="0019587B"/>
    <w:pPr>
      <w:widowControl w:val="0"/>
      <w:autoSpaceDE w:val="0"/>
      <w:autoSpaceDN w:val="0"/>
      <w:adjustRightInd w:val="0"/>
      <w:spacing w:line="240" w:lineRule="auto"/>
      <w:ind w:left="720" w:firstLine="0"/>
      <w:contextualSpacing/>
      <w:jc w:val="left"/>
    </w:pPr>
    <w:rPr>
      <w:snapToGrid/>
      <w:sz w:val="24"/>
      <w:szCs w:val="24"/>
    </w:rPr>
  </w:style>
  <w:style w:type="paragraph" w:customStyle="1" w:styleId="Style12">
    <w:name w:val="Style12"/>
    <w:basedOn w:val="a"/>
    <w:rsid w:val="0019587B"/>
    <w:pPr>
      <w:widowControl w:val="0"/>
      <w:autoSpaceDE w:val="0"/>
      <w:autoSpaceDN w:val="0"/>
      <w:adjustRightInd w:val="0"/>
      <w:spacing w:line="317" w:lineRule="exact"/>
      <w:ind w:firstLine="691"/>
    </w:pPr>
    <w:rPr>
      <w:snapToGrid/>
      <w:sz w:val="24"/>
      <w:szCs w:val="24"/>
    </w:rPr>
  </w:style>
  <w:style w:type="paragraph" w:styleId="ad">
    <w:name w:val="No Spacing"/>
    <w:uiPriority w:val="1"/>
    <w:qFormat/>
    <w:rsid w:val="00FD6690"/>
    <w:pPr>
      <w:spacing w:after="0" w:line="240" w:lineRule="auto"/>
      <w:ind w:firstLine="567"/>
      <w:jc w:val="both"/>
    </w:pPr>
    <w:rPr>
      <w:rFonts w:ascii="Times New Roman" w:eastAsia="Times New Roman" w:hAnsi="Times New Roman" w:cs="Times New Roman"/>
      <w:snapToGrid w:val="0"/>
      <w:sz w:val="28"/>
      <w:szCs w:val="20"/>
      <w:lang w:eastAsia="ru-RU"/>
    </w:rPr>
  </w:style>
  <w:style w:type="character" w:customStyle="1" w:styleId="11">
    <w:name w:val="Заголовок 1 Знак"/>
    <w:aliases w:val="1 Знак,Document Header1 Знак,H1 Знак,H11 Знак,H111 Знак,H12 Знак,H121 Знак,H13 Знак,H131 Знак,H14 Знак,H141 Знак,H15 Знак,H151 Знак,H16 Знак,H17 Знак,H18 Знак,Headi... Знак,Heading 1 Char1 Знак,Heading 1iz Знак,I Знак,II+ Знак,co Знак"/>
    <w:basedOn w:val="a0"/>
    <w:link w:val="10"/>
    <w:rsid w:val="00E930D3"/>
    <w:rPr>
      <w:rFonts w:ascii="Arial" w:eastAsia="Times New Roman" w:hAnsi="Arial" w:cs="Arial"/>
      <w:sz w:val="24"/>
      <w:szCs w:val="24"/>
      <w:lang w:eastAsia="ru-RU"/>
    </w:rPr>
  </w:style>
  <w:style w:type="character" w:customStyle="1" w:styleId="20">
    <w:name w:val="Заголовок 2 Знак"/>
    <w:aliases w:val="2 Знак,22 Знак,A Знак,A.B.C. Знак,CHS Знак,H Знак,H2 Знак1,H2 Знак Знак,H2-Heading 2 Знак,H21 Знак,HD2 Знак,Header2 Знак,Heading 2 Hidden Знак,Heading Indent No L2 Знак,Heading2 Знак,Level 2 Topic Heading Знак,Major Знак,RTC Знак"/>
    <w:basedOn w:val="a0"/>
    <w:link w:val="2"/>
    <w:semiHidden/>
    <w:rsid w:val="00E930D3"/>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rsid w:val="00E930D3"/>
    <w:rPr>
      <w:rFonts w:asciiTheme="majorHAnsi" w:eastAsiaTheme="majorEastAsia" w:hAnsiTheme="majorHAnsi" w:cstheme="majorBidi"/>
      <w:b/>
      <w:bCs/>
      <w:sz w:val="26"/>
      <w:szCs w:val="26"/>
      <w:lang w:eastAsia="ru-RU"/>
    </w:rPr>
  </w:style>
  <w:style w:type="character" w:customStyle="1" w:styleId="Arial11">
    <w:name w:val="Стиль Arial 11 пт Черный"/>
    <w:basedOn w:val="a0"/>
    <w:rsid w:val="00E930D3"/>
    <w:rPr>
      <w:rFonts w:ascii="Arial" w:hAnsi="Arial" w:cs="Arial"/>
      <w:color w:val="auto"/>
      <w:sz w:val="22"/>
      <w:szCs w:val="22"/>
    </w:rPr>
  </w:style>
  <w:style w:type="character" w:customStyle="1" w:styleId="Arial110">
    <w:name w:val="Стиль Arial 11 пт"/>
    <w:basedOn w:val="a0"/>
    <w:rsid w:val="00E930D3"/>
    <w:rPr>
      <w:rFonts w:ascii="Arial" w:hAnsi="Arial" w:cs="Arial"/>
      <w:sz w:val="22"/>
      <w:szCs w:val="22"/>
    </w:rPr>
  </w:style>
  <w:style w:type="table" w:styleId="ae">
    <w:name w:val="Table Grid"/>
    <w:basedOn w:val="a1"/>
    <w:uiPriority w:val="59"/>
    <w:rsid w:val="00E930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aliases w:val="Ме...,По центру,не курсив,полужирный,текст,текст + 12 пт"/>
    <w:basedOn w:val="a"/>
    <w:link w:val="af0"/>
    <w:rsid w:val="00E930D3"/>
    <w:pPr>
      <w:spacing w:after="120"/>
      <w:ind w:left="283"/>
    </w:pPr>
  </w:style>
  <w:style w:type="character" w:customStyle="1" w:styleId="af0">
    <w:name w:val="Основной текст с отступом Знак"/>
    <w:aliases w:val="Ме... Знак,По центру Знак,не курсив Знак,полужирный Знак,текст Знак,текст + 12 пт Знак"/>
    <w:basedOn w:val="a0"/>
    <w:link w:val="af"/>
    <w:rsid w:val="00E930D3"/>
    <w:rPr>
      <w:rFonts w:ascii="Times New Roman" w:eastAsia="Times New Roman" w:hAnsi="Times New Roman" w:cs="Times New Roman"/>
      <w:snapToGrid w:val="0"/>
      <w:sz w:val="28"/>
      <w:szCs w:val="20"/>
      <w:lang w:eastAsia="ru-RU"/>
    </w:rPr>
  </w:style>
  <w:style w:type="paragraph" w:customStyle="1" w:styleId="21">
    <w:name w:val="Обычный2"/>
    <w:rsid w:val="00290E93"/>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1">
    <w:name w:val="1 уровень"/>
    <w:basedOn w:val="af"/>
    <w:uiPriority w:val="99"/>
    <w:rsid w:val="00290E93"/>
    <w:pPr>
      <w:numPr>
        <w:numId w:val="5"/>
      </w:numPr>
      <w:autoSpaceDE w:val="0"/>
      <w:autoSpaceDN w:val="0"/>
      <w:adjustRightInd w:val="0"/>
      <w:spacing w:after="0" w:line="240" w:lineRule="auto"/>
      <w:jc w:val="center"/>
    </w:pPr>
    <w:rPr>
      <w:b/>
      <w:color w:val="000000"/>
      <w:sz w:val="24"/>
      <w:szCs w:val="24"/>
    </w:rPr>
  </w:style>
  <w:style w:type="paragraph" w:customStyle="1" w:styleId="af1">
    <w:name w:val="Пункт"/>
    <w:basedOn w:val="a"/>
    <w:link w:val="12"/>
    <w:rsid w:val="00290E93"/>
    <w:pPr>
      <w:tabs>
        <w:tab w:val="num" w:pos="1494"/>
      </w:tabs>
      <w:ind w:left="1494" w:hanging="1134"/>
    </w:pPr>
    <w:rPr>
      <w:snapToGrid/>
    </w:rPr>
  </w:style>
  <w:style w:type="paragraph" w:customStyle="1" w:styleId="af2">
    <w:name w:val="Подпункт"/>
    <w:basedOn w:val="af1"/>
    <w:rsid w:val="00290E93"/>
    <w:pPr>
      <w:tabs>
        <w:tab w:val="clear" w:pos="1494"/>
        <w:tab w:val="num" w:pos="1134"/>
      </w:tabs>
      <w:ind w:left="1134"/>
    </w:pPr>
  </w:style>
  <w:style w:type="paragraph" w:customStyle="1" w:styleId="af3">
    <w:name w:val="Подподпункт"/>
    <w:basedOn w:val="af2"/>
    <w:rsid w:val="00290E93"/>
    <w:pPr>
      <w:tabs>
        <w:tab w:val="clear" w:pos="1134"/>
        <w:tab w:val="num" w:pos="1647"/>
      </w:tabs>
      <w:ind w:left="1647" w:hanging="567"/>
    </w:pPr>
  </w:style>
  <w:style w:type="character" w:customStyle="1" w:styleId="af4">
    <w:name w:val="Подпункт Знак"/>
    <w:basedOn w:val="a0"/>
    <w:rsid w:val="00B3289B"/>
    <w:rPr>
      <w:sz w:val="28"/>
      <w:lang w:val="ru-RU" w:eastAsia="ru-RU" w:bidi="ar-SA"/>
    </w:rPr>
  </w:style>
  <w:style w:type="character" w:customStyle="1" w:styleId="12">
    <w:name w:val="Пункт Знак1"/>
    <w:basedOn w:val="a0"/>
    <w:link w:val="af1"/>
    <w:rsid w:val="00B3289B"/>
    <w:rPr>
      <w:rFonts w:ascii="Times New Roman" w:eastAsia="Times New Roman" w:hAnsi="Times New Roman" w:cs="Times New Roman"/>
      <w:sz w:val="28"/>
      <w:szCs w:val="20"/>
      <w:lang w:eastAsia="ru-RU"/>
    </w:rPr>
  </w:style>
  <w:style w:type="paragraph" w:customStyle="1" w:styleId="Times12">
    <w:name w:val="Times 12"/>
    <w:basedOn w:val="a"/>
    <w:rsid w:val="00B3289B"/>
    <w:pPr>
      <w:overflowPunct w:val="0"/>
      <w:autoSpaceDE w:val="0"/>
      <w:autoSpaceDN w:val="0"/>
      <w:adjustRightInd w:val="0"/>
      <w:spacing w:line="240" w:lineRule="auto"/>
    </w:pPr>
    <w:rPr>
      <w:bCs/>
      <w:snapToGrid/>
      <w:sz w:val="24"/>
      <w:szCs w:val="22"/>
    </w:rPr>
  </w:style>
  <w:style w:type="paragraph" w:customStyle="1" w:styleId="af5">
    <w:name w:val="Главы"/>
    <w:basedOn w:val="a"/>
    <w:next w:val="a"/>
    <w:rsid w:val="00B3289B"/>
    <w:pPr>
      <w:pageBreakBefore/>
      <w:tabs>
        <w:tab w:val="left" w:pos="851"/>
      </w:tabs>
      <w:suppressAutoHyphens/>
      <w:spacing w:before="1440" w:after="720"/>
      <w:ind w:firstLine="0"/>
      <w:jc w:val="center"/>
      <w:outlineLvl w:val="0"/>
    </w:pPr>
    <w:rPr>
      <w:rFonts w:ascii="Arial" w:hAnsi="Arial" w:cs="Arial"/>
      <w:b/>
      <w:caps/>
      <w:spacing w:val="40"/>
      <w:sz w:val="44"/>
      <w:szCs w:val="44"/>
    </w:rPr>
  </w:style>
  <w:style w:type="paragraph" w:styleId="af6">
    <w:name w:val="Body Text"/>
    <w:basedOn w:val="a"/>
    <w:link w:val="af7"/>
    <w:uiPriority w:val="99"/>
    <w:semiHidden/>
    <w:unhideWhenUsed/>
    <w:rsid w:val="000A79E4"/>
    <w:pPr>
      <w:spacing w:after="120"/>
    </w:pPr>
  </w:style>
  <w:style w:type="character" w:customStyle="1" w:styleId="af7">
    <w:name w:val="Основной текст Знак"/>
    <w:basedOn w:val="a0"/>
    <w:link w:val="af6"/>
    <w:uiPriority w:val="99"/>
    <w:semiHidden/>
    <w:rsid w:val="000A79E4"/>
    <w:rPr>
      <w:rFonts w:ascii="Times New Roman" w:eastAsia="Times New Roman" w:hAnsi="Times New Roman" w:cs="Times New Roman"/>
      <w:snapToGrid w:val="0"/>
      <w:sz w:val="28"/>
      <w:szCs w:val="20"/>
      <w:lang w:eastAsia="ru-RU"/>
    </w:rPr>
  </w:style>
  <w:style w:type="paragraph" w:styleId="22">
    <w:name w:val="Body Text Indent 2"/>
    <w:basedOn w:val="a"/>
    <w:link w:val="23"/>
    <w:uiPriority w:val="99"/>
    <w:unhideWhenUsed/>
    <w:rsid w:val="000A79E4"/>
    <w:pPr>
      <w:spacing w:after="120" w:line="480" w:lineRule="auto"/>
      <w:ind w:left="283"/>
    </w:pPr>
  </w:style>
  <w:style w:type="character" w:customStyle="1" w:styleId="23">
    <w:name w:val="Основной текст с отступом 2 Знак"/>
    <w:basedOn w:val="a0"/>
    <w:link w:val="22"/>
    <w:uiPriority w:val="99"/>
    <w:rsid w:val="000A79E4"/>
    <w:rPr>
      <w:rFonts w:ascii="Times New Roman" w:eastAsia="Times New Roman" w:hAnsi="Times New Roman" w:cs="Times New Roman"/>
      <w:snapToGrid w:val="0"/>
      <w:sz w:val="28"/>
      <w:szCs w:val="20"/>
      <w:lang w:eastAsia="ru-RU"/>
    </w:rPr>
  </w:style>
  <w:style w:type="paragraph" w:customStyle="1" w:styleId="af8">
    <w:name w:val="Таблица шапка"/>
    <w:basedOn w:val="a"/>
    <w:rsid w:val="000A79E4"/>
    <w:pPr>
      <w:keepNext/>
      <w:spacing w:before="40" w:after="40" w:line="240" w:lineRule="auto"/>
      <w:ind w:left="57" w:right="57" w:firstLine="0"/>
      <w:jc w:val="left"/>
    </w:pPr>
    <w:rPr>
      <w:sz w:val="22"/>
    </w:rPr>
  </w:style>
  <w:style w:type="paragraph" w:customStyle="1" w:styleId="af9">
    <w:name w:val="Таблица текст"/>
    <w:basedOn w:val="a"/>
    <w:rsid w:val="000A79E4"/>
    <w:pPr>
      <w:spacing w:before="40" w:after="40" w:line="240" w:lineRule="auto"/>
      <w:ind w:left="57" w:right="57" w:firstLine="0"/>
      <w:jc w:val="left"/>
    </w:pPr>
    <w:rPr>
      <w:sz w:val="24"/>
    </w:rPr>
  </w:style>
  <w:style w:type="character" w:customStyle="1" w:styleId="afa">
    <w:name w:val="комментарий"/>
    <w:basedOn w:val="a0"/>
    <w:rsid w:val="000A79E4"/>
    <w:rPr>
      <w:b/>
      <w:i/>
      <w:shd w:val="clear" w:color="auto" w:fill="FFFF99"/>
    </w:rPr>
  </w:style>
  <w:style w:type="paragraph" w:customStyle="1" w:styleId="afb">
    <w:name w:val="Пункт б/н"/>
    <w:basedOn w:val="a"/>
    <w:rsid w:val="000A79E4"/>
    <w:pPr>
      <w:tabs>
        <w:tab w:val="left" w:pos="1134"/>
      </w:tabs>
    </w:pPr>
  </w:style>
  <w:style w:type="paragraph" w:customStyle="1" w:styleId="xl34">
    <w:name w:val="xl34"/>
    <w:basedOn w:val="a"/>
    <w:rsid w:val="000A79E4"/>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31">
    <w:name w:val="Основной текст 31"/>
    <w:basedOn w:val="a"/>
    <w:rsid w:val="000A79E4"/>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afc">
    <w:name w:val="Знак Знак Знак Знак Знак Знак Знак"/>
    <w:basedOn w:val="a"/>
    <w:rsid w:val="000A79E4"/>
    <w:pPr>
      <w:tabs>
        <w:tab w:val="num" w:pos="360"/>
      </w:tabs>
      <w:spacing w:after="160" w:line="240" w:lineRule="exact"/>
      <w:ind w:firstLine="0"/>
      <w:jc w:val="left"/>
    </w:pPr>
    <w:rPr>
      <w:rFonts w:ascii="Verdana" w:hAnsi="Verdana" w:cs="Verdana"/>
      <w:snapToGrid/>
      <w:sz w:val="20"/>
      <w:lang w:val="en-US" w:eastAsia="en-US"/>
    </w:rPr>
  </w:style>
  <w:style w:type="paragraph" w:customStyle="1" w:styleId="ConsPlusNormal">
    <w:name w:val="ConsPlusNormal"/>
    <w:rsid w:val="00234B3B"/>
    <w:pPr>
      <w:autoSpaceDE w:val="0"/>
      <w:autoSpaceDN w:val="0"/>
      <w:adjustRightInd w:val="0"/>
      <w:spacing w:after="0" w:line="240" w:lineRule="auto"/>
    </w:pPr>
    <w:rPr>
      <w:rFonts w:ascii="Arial" w:eastAsia="Times New Roman" w:hAnsi="Arial" w:cs="Arial"/>
      <w:sz w:val="20"/>
      <w:szCs w:val="20"/>
      <w:lang w:eastAsia="ru-RU"/>
    </w:rPr>
  </w:style>
  <w:style w:type="paragraph" w:styleId="afd">
    <w:name w:val="endnote text"/>
    <w:basedOn w:val="a"/>
    <w:link w:val="afe"/>
    <w:uiPriority w:val="99"/>
    <w:unhideWhenUsed/>
    <w:rsid w:val="00234B3B"/>
    <w:pPr>
      <w:spacing w:line="240" w:lineRule="auto"/>
      <w:ind w:firstLine="0"/>
      <w:jc w:val="left"/>
    </w:pPr>
    <w:rPr>
      <w:snapToGrid/>
      <w:sz w:val="20"/>
    </w:rPr>
  </w:style>
  <w:style w:type="character" w:customStyle="1" w:styleId="afe">
    <w:name w:val="Текст концевой сноски Знак"/>
    <w:basedOn w:val="a0"/>
    <w:link w:val="afd"/>
    <w:uiPriority w:val="99"/>
    <w:rsid w:val="00234B3B"/>
    <w:rPr>
      <w:rFonts w:ascii="Times New Roman" w:eastAsia="Times New Roman" w:hAnsi="Times New Roman" w:cs="Times New Roman"/>
      <w:sz w:val="20"/>
      <w:szCs w:val="20"/>
      <w:lang w:eastAsia="ru-RU"/>
    </w:rPr>
  </w:style>
  <w:style w:type="character" w:styleId="aff">
    <w:name w:val="endnote reference"/>
    <w:uiPriority w:val="99"/>
    <w:unhideWhenUsed/>
    <w:rsid w:val="00234B3B"/>
    <w:rPr>
      <w:rFonts w:cs="Times New Roman"/>
      <w:vertAlign w:val="superscript"/>
    </w:rPr>
  </w:style>
  <w:style w:type="character" w:styleId="aff0">
    <w:name w:val="annotation reference"/>
    <w:basedOn w:val="a0"/>
    <w:uiPriority w:val="99"/>
    <w:semiHidden/>
    <w:unhideWhenUsed/>
    <w:rsid w:val="00370ACC"/>
    <w:rPr>
      <w:sz w:val="16"/>
      <w:szCs w:val="16"/>
    </w:rPr>
  </w:style>
  <w:style w:type="paragraph" w:styleId="aff1">
    <w:name w:val="annotation text"/>
    <w:basedOn w:val="a"/>
    <w:link w:val="aff2"/>
    <w:uiPriority w:val="99"/>
    <w:semiHidden/>
    <w:unhideWhenUsed/>
    <w:rsid w:val="00370ACC"/>
    <w:pPr>
      <w:spacing w:line="240" w:lineRule="auto"/>
    </w:pPr>
    <w:rPr>
      <w:sz w:val="20"/>
    </w:rPr>
  </w:style>
  <w:style w:type="character" w:customStyle="1" w:styleId="aff2">
    <w:name w:val="Текст примечания Знак"/>
    <w:basedOn w:val="a0"/>
    <w:link w:val="aff1"/>
    <w:uiPriority w:val="99"/>
    <w:semiHidden/>
    <w:rsid w:val="00370ACC"/>
    <w:rPr>
      <w:rFonts w:ascii="Times New Roman" w:eastAsia="Times New Roman" w:hAnsi="Times New Roman" w:cs="Times New Roman"/>
      <w:snapToGrid w:val="0"/>
      <w:sz w:val="20"/>
      <w:szCs w:val="20"/>
      <w:lang w:eastAsia="ru-RU"/>
    </w:rPr>
  </w:style>
  <w:style w:type="paragraph" w:styleId="aff3">
    <w:name w:val="annotation subject"/>
    <w:basedOn w:val="aff1"/>
    <w:next w:val="aff1"/>
    <w:link w:val="aff4"/>
    <w:uiPriority w:val="99"/>
    <w:semiHidden/>
    <w:unhideWhenUsed/>
    <w:rsid w:val="00370ACC"/>
    <w:rPr>
      <w:b/>
      <w:bCs/>
    </w:rPr>
  </w:style>
  <w:style w:type="character" w:customStyle="1" w:styleId="aff4">
    <w:name w:val="Тема примечания Знак"/>
    <w:basedOn w:val="aff2"/>
    <w:link w:val="aff3"/>
    <w:uiPriority w:val="99"/>
    <w:semiHidden/>
    <w:rsid w:val="00370ACC"/>
    <w:rPr>
      <w:rFonts w:ascii="Times New Roman" w:eastAsia="Times New Roman" w:hAnsi="Times New Roman" w:cs="Times New Roman"/>
      <w:b/>
      <w:bCs/>
      <w:snapToGrid w:val="0"/>
      <w:sz w:val="20"/>
      <w:szCs w:val="20"/>
      <w:lang w:eastAsia="ru-RU"/>
    </w:rPr>
  </w:style>
  <w:style w:type="paragraph" w:styleId="aff5">
    <w:name w:val="Balloon Text"/>
    <w:basedOn w:val="a"/>
    <w:link w:val="aff6"/>
    <w:uiPriority w:val="99"/>
    <w:semiHidden/>
    <w:unhideWhenUsed/>
    <w:rsid w:val="00370ACC"/>
    <w:pPr>
      <w:spacing w:line="240" w:lineRule="auto"/>
    </w:pPr>
    <w:rPr>
      <w:rFonts w:ascii="Tahoma" w:hAnsi="Tahoma" w:cs="Tahoma"/>
      <w:sz w:val="16"/>
      <w:szCs w:val="16"/>
    </w:rPr>
  </w:style>
  <w:style w:type="character" w:customStyle="1" w:styleId="aff6">
    <w:name w:val="Текст выноски Знак"/>
    <w:basedOn w:val="a0"/>
    <w:link w:val="aff5"/>
    <w:uiPriority w:val="99"/>
    <w:semiHidden/>
    <w:rsid w:val="00370ACC"/>
    <w:rPr>
      <w:rFonts w:ascii="Tahoma" w:eastAsia="Times New Roman" w:hAnsi="Tahoma" w:cs="Tahoma"/>
      <w:snapToGrid w:val="0"/>
      <w:sz w:val="16"/>
      <w:szCs w:val="16"/>
      <w:lang w:eastAsia="ru-RU"/>
    </w:rPr>
  </w:style>
  <w:style w:type="paragraph" w:customStyle="1" w:styleId="13">
    <w:name w:val="Обычный1"/>
    <w:rsid w:val="00A30B3B"/>
    <w:pPr>
      <w:suppressAutoHyphens/>
      <w:spacing w:before="100" w:after="100" w:line="240" w:lineRule="auto"/>
    </w:pPr>
    <w:rPr>
      <w:rFonts w:ascii="Times New Roman" w:eastAsia="Arial" w:hAnsi="Times New Roman" w:cs="Times New Roman"/>
      <w:sz w:val="24"/>
      <w:szCs w:val="20"/>
      <w:lang w:val="en-US" w:eastAsia="ar-SA"/>
    </w:rPr>
  </w:style>
  <w:style w:type="character" w:customStyle="1" w:styleId="14">
    <w:name w:val="Неразрешенное упоминание1"/>
    <w:basedOn w:val="a0"/>
    <w:uiPriority w:val="99"/>
    <w:semiHidden/>
    <w:unhideWhenUsed/>
    <w:rsid w:val="00257A0C"/>
    <w:rPr>
      <w:color w:val="605E5C"/>
      <w:shd w:val="clear" w:color="auto" w:fill="E1DFDD"/>
    </w:rPr>
  </w:style>
  <w:style w:type="table" w:customStyle="1" w:styleId="15">
    <w:name w:val="Сетка таблицы1"/>
    <w:basedOn w:val="a1"/>
    <w:next w:val="ae"/>
    <w:rsid w:val="00BA0457"/>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Unresolved Mention"/>
    <w:basedOn w:val="a0"/>
    <w:uiPriority w:val="99"/>
    <w:rsid w:val="00F112BB"/>
    <w:rPr>
      <w:color w:val="605E5C"/>
      <w:shd w:val="clear" w:color="auto" w:fill="E1DFDD"/>
    </w:rPr>
  </w:style>
  <w:style w:type="character" w:styleId="aff8">
    <w:name w:val="page number"/>
    <w:rsid w:val="00BF160E"/>
    <w:rPr>
      <w:rFonts w:ascii="Times New Roman" w:hAnsi="Times New Roman"/>
      <w:sz w:val="20"/>
    </w:rPr>
  </w:style>
  <w:style w:type="table" w:customStyle="1" w:styleId="24">
    <w:name w:val="Сетка таблицы2"/>
    <w:basedOn w:val="a1"/>
    <w:next w:val="ae"/>
    <w:rsid w:val="00BF160E"/>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
    <w:next w:val="a"/>
    <w:autoRedefine/>
    <w:uiPriority w:val="39"/>
    <w:semiHidden/>
    <w:unhideWhenUsed/>
    <w:rsid w:val="00FC472B"/>
    <w:pPr>
      <w:spacing w:after="100"/>
      <w:ind w:left="840"/>
    </w:pPr>
  </w:style>
  <w:style w:type="table" w:customStyle="1" w:styleId="32">
    <w:name w:val="Сетка таблицы3"/>
    <w:basedOn w:val="a1"/>
    <w:next w:val="ae"/>
    <w:qFormat/>
    <w:rsid w:val="00782453"/>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1"/>
    <w:next w:val="ae"/>
    <w:uiPriority w:val="59"/>
    <w:rsid w:val="00392A48"/>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d@ksk.kaluga.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cente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pgpb.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kskkaluga.ru" TargetMode="External"/><Relationship Id="rId4" Type="http://schemas.openxmlformats.org/officeDocument/2006/relationships/settings" Target="settings.xml"/><Relationship Id="rId9" Type="http://schemas.openxmlformats.org/officeDocument/2006/relationships/hyperlink" Target="mailto:eep@ksk.kaluga.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70CE1-A754-45B6-BE79-0CDB2107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18</Pages>
  <Words>5446</Words>
  <Characters>31046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KSK</Company>
  <LinksUpToDate>false</LinksUpToDate>
  <CharactersWithSpaces>36420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IlinaVV</dc:creator>
  <cp:lastModifiedBy>Семенова Екатерина Евгеньевна</cp:lastModifiedBy>
  <cp:revision>51</cp:revision>
  <cp:lastPrinted>2024-06-27T11:13:00Z</cp:lastPrinted>
  <dcterms:created xsi:type="dcterms:W3CDTF">2021-06-29T06:48:00Z</dcterms:created>
  <dcterms:modified xsi:type="dcterms:W3CDTF">2025-05-20T12:44:00Z</dcterms:modified>
</cp:coreProperties>
</file>