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355CFB" w14:textId="77777777" w:rsidR="007F22F0" w:rsidRPr="00613BF4" w:rsidRDefault="007F22F0" w:rsidP="007F22F0">
      <w:pPr>
        <w:pStyle w:val="a6"/>
        <w:jc w:val="right"/>
        <w:rPr>
          <w:sz w:val="22"/>
          <w:szCs w:val="22"/>
        </w:rPr>
      </w:pPr>
      <w:r w:rsidRPr="00613BF4">
        <w:rPr>
          <w:sz w:val="22"/>
          <w:szCs w:val="22"/>
        </w:rPr>
        <w:t>Приложение №2 к Документации</w:t>
      </w:r>
    </w:p>
    <w:p w14:paraId="533CB996" w14:textId="3C1AA5C8" w:rsidR="007F22F0" w:rsidRPr="00613BF4" w:rsidRDefault="00F660AA" w:rsidP="00F660AA">
      <w:pPr>
        <w:pStyle w:val="a6"/>
        <w:rPr>
          <w:sz w:val="22"/>
          <w:szCs w:val="22"/>
        </w:rPr>
      </w:pPr>
      <w:r w:rsidRPr="00B81475">
        <w:t>Проект</w:t>
      </w:r>
    </w:p>
    <w:p w14:paraId="5BA8965E" w14:textId="77777777" w:rsidR="007F22F0" w:rsidRPr="00B81475" w:rsidRDefault="007F22F0" w:rsidP="00B81475">
      <w:pPr>
        <w:pStyle w:val="a6"/>
        <w:jc w:val="right"/>
      </w:pPr>
    </w:p>
    <w:p w14:paraId="1E8233C5" w14:textId="51DB2C8B" w:rsidR="00F660AA" w:rsidRPr="00E1085A" w:rsidRDefault="00F660AA" w:rsidP="00B81475">
      <w:pPr>
        <w:pStyle w:val="a6"/>
      </w:pPr>
      <w:r w:rsidRPr="00E1085A">
        <w:t>Д</w:t>
      </w:r>
      <w:r w:rsidR="007F22F0" w:rsidRPr="00E1085A">
        <w:t xml:space="preserve">оговор </w:t>
      </w:r>
      <w:r w:rsidRPr="00E1085A">
        <w:t>№____________</w:t>
      </w:r>
    </w:p>
    <w:p w14:paraId="6D9D7D0C" w14:textId="1FDDE40B" w:rsidR="007F22F0" w:rsidRPr="00B81475" w:rsidRDefault="007F22F0" w:rsidP="00B81475">
      <w:pPr>
        <w:pStyle w:val="a6"/>
        <w:rPr>
          <w:b w:val="0"/>
        </w:rPr>
      </w:pPr>
      <w:r w:rsidRPr="00E1085A">
        <w:t>поставки продукции</w:t>
      </w:r>
    </w:p>
    <w:p w14:paraId="4DD31A96" w14:textId="77777777" w:rsidR="007F22F0" w:rsidRPr="00B81475" w:rsidRDefault="007F22F0" w:rsidP="00B81475">
      <w:pPr>
        <w:jc w:val="center"/>
        <w:rPr>
          <w:rFonts w:ascii="Times New Roman" w:hAnsi="Times New Roman" w:cs="Times New Roman"/>
          <w:b/>
          <w:sz w:val="24"/>
          <w:szCs w:val="24"/>
        </w:rPr>
      </w:pPr>
    </w:p>
    <w:p w14:paraId="36AFD59E" w14:textId="77777777" w:rsidR="007F22F0" w:rsidRPr="00B81475" w:rsidRDefault="007F22F0" w:rsidP="00B81475">
      <w:pPr>
        <w:ind w:left="-709"/>
        <w:jc w:val="center"/>
        <w:rPr>
          <w:rFonts w:ascii="Times New Roman" w:hAnsi="Times New Roman" w:cs="Times New Roman"/>
          <w:bCs/>
          <w:sz w:val="24"/>
          <w:szCs w:val="24"/>
        </w:rPr>
      </w:pPr>
      <w:r w:rsidRPr="00B81475">
        <w:rPr>
          <w:rFonts w:ascii="Times New Roman" w:hAnsi="Times New Roman" w:cs="Times New Roman"/>
          <w:bCs/>
          <w:sz w:val="24"/>
          <w:szCs w:val="24"/>
        </w:rPr>
        <w:t xml:space="preserve">г. Калуга             </w:t>
      </w:r>
      <w:r w:rsidRPr="00B81475">
        <w:rPr>
          <w:rFonts w:ascii="Times New Roman" w:hAnsi="Times New Roman" w:cs="Times New Roman"/>
          <w:bCs/>
          <w:sz w:val="24"/>
          <w:szCs w:val="24"/>
        </w:rPr>
        <w:tab/>
      </w:r>
      <w:r w:rsidRPr="00B81475">
        <w:rPr>
          <w:rFonts w:ascii="Times New Roman" w:hAnsi="Times New Roman" w:cs="Times New Roman"/>
          <w:bCs/>
          <w:sz w:val="24"/>
          <w:szCs w:val="24"/>
        </w:rPr>
        <w:tab/>
      </w:r>
      <w:r w:rsidRPr="00B81475">
        <w:rPr>
          <w:rFonts w:ascii="Times New Roman" w:hAnsi="Times New Roman" w:cs="Times New Roman"/>
          <w:bCs/>
          <w:sz w:val="24"/>
          <w:szCs w:val="24"/>
        </w:rPr>
        <w:tab/>
      </w:r>
      <w:r w:rsidRPr="00B81475">
        <w:rPr>
          <w:rFonts w:ascii="Times New Roman" w:hAnsi="Times New Roman" w:cs="Times New Roman"/>
          <w:bCs/>
          <w:sz w:val="24"/>
          <w:szCs w:val="24"/>
        </w:rPr>
        <w:tab/>
      </w:r>
      <w:r w:rsidRPr="00B81475">
        <w:rPr>
          <w:rFonts w:ascii="Times New Roman" w:hAnsi="Times New Roman" w:cs="Times New Roman"/>
          <w:bCs/>
          <w:sz w:val="24"/>
          <w:szCs w:val="24"/>
        </w:rPr>
        <w:tab/>
        <w:t xml:space="preserve">                                       </w:t>
      </w:r>
      <w:proofErr w:type="gramStart"/>
      <w:r w:rsidRPr="00B81475">
        <w:rPr>
          <w:rFonts w:ascii="Times New Roman" w:hAnsi="Times New Roman" w:cs="Times New Roman"/>
          <w:bCs/>
          <w:sz w:val="24"/>
          <w:szCs w:val="24"/>
        </w:rPr>
        <w:t xml:space="preserve">   «</w:t>
      </w:r>
      <w:proofErr w:type="gramEnd"/>
      <w:r w:rsidRPr="00B81475">
        <w:rPr>
          <w:rFonts w:ascii="Times New Roman" w:hAnsi="Times New Roman" w:cs="Times New Roman"/>
          <w:bCs/>
          <w:sz w:val="24"/>
          <w:szCs w:val="24"/>
        </w:rPr>
        <w:t>___» ______ 2024 г.</w:t>
      </w:r>
    </w:p>
    <w:p w14:paraId="12A2E22C" w14:textId="77777777" w:rsidR="007F22F0" w:rsidRPr="00B81475" w:rsidRDefault="007F22F0" w:rsidP="00B81475">
      <w:pPr>
        <w:ind w:left="-709"/>
        <w:jc w:val="center"/>
        <w:rPr>
          <w:rFonts w:ascii="Times New Roman" w:hAnsi="Times New Roman" w:cs="Times New Roman"/>
          <w:b/>
          <w:sz w:val="24"/>
          <w:szCs w:val="24"/>
        </w:rPr>
      </w:pPr>
    </w:p>
    <w:p w14:paraId="1C7ACFD9" w14:textId="77777777" w:rsidR="00B81475" w:rsidRDefault="00B81475" w:rsidP="00B81475">
      <w:pPr>
        <w:pStyle w:val="ad"/>
        <w:ind w:left="-709" w:firstLine="709"/>
        <w:jc w:val="both"/>
        <w:rPr>
          <w:rFonts w:ascii="Times New Roman" w:hAnsi="Times New Roman" w:cs="Times New Roman"/>
          <w:sz w:val="24"/>
          <w:szCs w:val="24"/>
        </w:rPr>
      </w:pPr>
      <w:r w:rsidRPr="00E1085A">
        <w:rPr>
          <w:rFonts w:ascii="Times New Roman" w:hAnsi="Times New Roman" w:cs="Times New Roman"/>
          <w:sz w:val="24"/>
          <w:szCs w:val="24"/>
        </w:rPr>
        <w:t>Публичное акционерное общество «Калужская сбытовая компания», именуемое в дальнейшем «</w:t>
      </w:r>
      <w:r w:rsidRPr="00E1085A">
        <w:rPr>
          <w:rFonts w:ascii="Times New Roman" w:hAnsi="Times New Roman" w:cs="Times New Roman"/>
          <w:b/>
          <w:bCs/>
          <w:sz w:val="24"/>
          <w:szCs w:val="24"/>
        </w:rPr>
        <w:t>Покупатель</w:t>
      </w:r>
      <w:r w:rsidRPr="00E1085A">
        <w:rPr>
          <w:rFonts w:ascii="Times New Roman" w:hAnsi="Times New Roman" w:cs="Times New Roman"/>
          <w:sz w:val="24"/>
          <w:szCs w:val="24"/>
        </w:rPr>
        <w:t xml:space="preserve">», в лице генерального директора Новиковой Галины Владимировны, действующего на основании </w:t>
      </w:r>
      <w:proofErr w:type="gramStart"/>
      <w:r w:rsidRPr="00E1085A">
        <w:rPr>
          <w:rFonts w:ascii="Times New Roman" w:hAnsi="Times New Roman" w:cs="Times New Roman"/>
          <w:sz w:val="24"/>
          <w:szCs w:val="24"/>
        </w:rPr>
        <w:t>Устава с одной стороны</w:t>
      </w:r>
      <w:proofErr w:type="gramEnd"/>
      <w:r w:rsidRPr="00B81475">
        <w:rPr>
          <w:rFonts w:ascii="Times New Roman" w:hAnsi="Times New Roman" w:cs="Times New Roman"/>
          <w:sz w:val="24"/>
          <w:szCs w:val="24"/>
        </w:rPr>
        <w:t>, и</w:t>
      </w:r>
    </w:p>
    <w:p w14:paraId="28004E9D" w14:textId="2DD534C0" w:rsidR="007F22F0" w:rsidRPr="00B81475" w:rsidRDefault="00B81475" w:rsidP="00B81475">
      <w:pPr>
        <w:pStyle w:val="ad"/>
        <w:ind w:left="-709" w:firstLine="709"/>
        <w:jc w:val="both"/>
        <w:rPr>
          <w:rFonts w:ascii="Times New Roman" w:hAnsi="Times New Roman" w:cs="Times New Roman"/>
          <w:sz w:val="24"/>
          <w:szCs w:val="24"/>
        </w:rPr>
      </w:pPr>
      <w:r w:rsidRPr="00B81475">
        <w:rPr>
          <w:rFonts w:ascii="Times New Roman" w:hAnsi="Times New Roman" w:cs="Times New Roman"/>
          <w:sz w:val="24"/>
          <w:szCs w:val="24"/>
        </w:rPr>
        <w:t xml:space="preserve"> </w:t>
      </w:r>
      <w:r>
        <w:rPr>
          <w:rFonts w:ascii="Times New Roman" w:hAnsi="Times New Roman" w:cs="Times New Roman"/>
          <w:sz w:val="24"/>
          <w:szCs w:val="24"/>
        </w:rPr>
        <w:t>________________________</w:t>
      </w:r>
      <w:r w:rsidR="007F22F0" w:rsidRPr="00B81475">
        <w:rPr>
          <w:rFonts w:ascii="Times New Roman" w:hAnsi="Times New Roman" w:cs="Times New Roman"/>
          <w:sz w:val="24"/>
          <w:szCs w:val="24"/>
        </w:rPr>
        <w:t>___, именуемое в дальнейшем «</w:t>
      </w:r>
      <w:r w:rsidR="007F22F0" w:rsidRPr="00B81475">
        <w:rPr>
          <w:rFonts w:ascii="Times New Roman" w:hAnsi="Times New Roman" w:cs="Times New Roman"/>
          <w:b/>
          <w:bCs/>
          <w:sz w:val="24"/>
          <w:szCs w:val="24"/>
        </w:rPr>
        <w:t>Поставщик</w:t>
      </w:r>
      <w:r w:rsidR="007F22F0" w:rsidRPr="00B81475">
        <w:rPr>
          <w:rFonts w:ascii="Times New Roman" w:hAnsi="Times New Roman" w:cs="Times New Roman"/>
          <w:sz w:val="24"/>
          <w:szCs w:val="24"/>
        </w:rPr>
        <w:t xml:space="preserve">», в лице </w:t>
      </w:r>
      <w:r>
        <w:rPr>
          <w:rFonts w:ascii="Times New Roman" w:hAnsi="Times New Roman" w:cs="Times New Roman"/>
          <w:sz w:val="24"/>
          <w:szCs w:val="24"/>
        </w:rPr>
        <w:t>________</w:t>
      </w:r>
      <w:r w:rsidR="007F22F0" w:rsidRPr="00B81475">
        <w:rPr>
          <w:rFonts w:ascii="Times New Roman" w:hAnsi="Times New Roman" w:cs="Times New Roman"/>
          <w:sz w:val="24"/>
          <w:szCs w:val="24"/>
        </w:rPr>
        <w:t>___, действующего на основании __</w:t>
      </w:r>
      <w:r>
        <w:rPr>
          <w:rFonts w:ascii="Times New Roman" w:hAnsi="Times New Roman" w:cs="Times New Roman"/>
          <w:sz w:val="24"/>
          <w:szCs w:val="24"/>
        </w:rPr>
        <w:t>______________</w:t>
      </w:r>
      <w:r w:rsidR="007F22F0" w:rsidRPr="00B81475">
        <w:rPr>
          <w:rFonts w:ascii="Times New Roman" w:hAnsi="Times New Roman" w:cs="Times New Roman"/>
          <w:sz w:val="24"/>
          <w:szCs w:val="24"/>
        </w:rPr>
        <w:t xml:space="preserve">_, с другой стороны, </w:t>
      </w:r>
      <w:r w:rsidRPr="00B81475">
        <w:rPr>
          <w:rFonts w:ascii="Times New Roman" w:hAnsi="Times New Roman" w:cs="Times New Roman"/>
          <w:sz w:val="24"/>
          <w:szCs w:val="24"/>
        </w:rPr>
        <w:t xml:space="preserve">совместно </w:t>
      </w:r>
      <w:r w:rsidR="007F22F0" w:rsidRPr="00B81475">
        <w:rPr>
          <w:rFonts w:ascii="Times New Roman" w:hAnsi="Times New Roman" w:cs="Times New Roman"/>
          <w:sz w:val="24"/>
          <w:szCs w:val="24"/>
        </w:rPr>
        <w:t>именуемые «Стороны», заключили настоящий договор поставки (далее – «Договор») о нижеследующем:</w:t>
      </w:r>
    </w:p>
    <w:p w14:paraId="2ED4960F" w14:textId="77777777" w:rsidR="007F22F0" w:rsidRPr="00B81475" w:rsidRDefault="007F22F0" w:rsidP="009D3BFD">
      <w:pPr>
        <w:ind w:left="-709" w:firstLine="720"/>
        <w:jc w:val="both"/>
        <w:rPr>
          <w:rFonts w:ascii="Times New Roman" w:hAnsi="Times New Roman" w:cs="Times New Roman"/>
          <w:sz w:val="24"/>
          <w:szCs w:val="24"/>
        </w:rPr>
      </w:pPr>
    </w:p>
    <w:p w14:paraId="2C8D79B1" w14:textId="77777777" w:rsidR="007F22F0" w:rsidRPr="00B81475" w:rsidRDefault="007F22F0" w:rsidP="009D3BFD">
      <w:pPr>
        <w:numPr>
          <w:ilvl w:val="0"/>
          <w:numId w:val="17"/>
        </w:numPr>
        <w:tabs>
          <w:tab w:val="clear" w:pos="1080"/>
          <w:tab w:val="left" w:pos="567"/>
        </w:tabs>
        <w:spacing w:after="0" w:line="240" w:lineRule="auto"/>
        <w:ind w:left="-567" w:firstLine="720"/>
        <w:jc w:val="center"/>
        <w:rPr>
          <w:rFonts w:ascii="Times New Roman" w:hAnsi="Times New Roman" w:cs="Times New Roman"/>
          <w:b/>
          <w:caps/>
          <w:sz w:val="24"/>
          <w:szCs w:val="24"/>
        </w:rPr>
      </w:pPr>
      <w:r w:rsidRPr="00B81475">
        <w:rPr>
          <w:rFonts w:ascii="Times New Roman" w:hAnsi="Times New Roman" w:cs="Times New Roman"/>
          <w:b/>
          <w:caps/>
          <w:sz w:val="24"/>
          <w:szCs w:val="24"/>
        </w:rPr>
        <w:t>Предмет договора</w:t>
      </w:r>
    </w:p>
    <w:p w14:paraId="3C405BB4" w14:textId="2C31468D" w:rsidR="00B81475" w:rsidRPr="00E1085A" w:rsidRDefault="007F22F0" w:rsidP="009D3BFD">
      <w:pPr>
        <w:numPr>
          <w:ilvl w:val="1"/>
          <w:numId w:val="17"/>
        </w:numPr>
        <w:spacing w:after="0" w:line="240" w:lineRule="auto"/>
        <w:ind w:left="-709" w:firstLine="567"/>
        <w:jc w:val="both"/>
        <w:rPr>
          <w:rFonts w:ascii="Times New Roman" w:hAnsi="Times New Roman" w:cs="Times New Roman"/>
          <w:sz w:val="24"/>
          <w:szCs w:val="24"/>
        </w:rPr>
      </w:pPr>
      <w:r w:rsidRPr="00E1085A">
        <w:rPr>
          <w:rFonts w:ascii="Times New Roman" w:hAnsi="Times New Roman" w:cs="Times New Roman"/>
          <w:sz w:val="24"/>
          <w:szCs w:val="24"/>
        </w:rPr>
        <w:t xml:space="preserve">Поставщик обязуется </w:t>
      </w:r>
      <w:r w:rsidR="00B81475" w:rsidRPr="00E1085A">
        <w:rPr>
          <w:rFonts w:ascii="Times New Roman" w:hAnsi="Times New Roman" w:cs="Times New Roman"/>
          <w:sz w:val="24"/>
          <w:szCs w:val="24"/>
        </w:rPr>
        <w:t xml:space="preserve">поставить Покупателю </w:t>
      </w:r>
      <w:r w:rsidR="00770C15" w:rsidRPr="00E1085A">
        <w:rPr>
          <w:rFonts w:ascii="Times New Roman" w:hAnsi="Times New Roman" w:cs="Times New Roman"/>
          <w:sz w:val="24"/>
          <w:szCs w:val="24"/>
        </w:rPr>
        <w:t xml:space="preserve">указанное в Приложении № 1 (Спецификация) </w:t>
      </w:r>
      <w:r w:rsidR="00B81475" w:rsidRPr="00E1085A">
        <w:rPr>
          <w:rFonts w:ascii="Times New Roman" w:hAnsi="Times New Roman" w:cs="Times New Roman"/>
          <w:sz w:val="24"/>
          <w:szCs w:val="24"/>
        </w:rPr>
        <w:t>оборудование</w:t>
      </w:r>
      <w:r w:rsidR="007C55D6" w:rsidRPr="00E1085A">
        <w:rPr>
          <w:rFonts w:ascii="Times New Roman" w:hAnsi="Times New Roman" w:cs="Times New Roman"/>
          <w:sz w:val="24"/>
          <w:szCs w:val="24"/>
        </w:rPr>
        <w:t xml:space="preserve">: </w:t>
      </w:r>
      <w:proofErr w:type="spellStart"/>
      <w:r w:rsidR="007C55D6" w:rsidRPr="00E1085A">
        <w:rPr>
          <w:rFonts w:ascii="Times New Roman" w:hAnsi="Times New Roman" w:cs="Times New Roman"/>
          <w:sz w:val="24"/>
          <w:szCs w:val="24"/>
        </w:rPr>
        <w:t>электрозарядные</w:t>
      </w:r>
      <w:proofErr w:type="spellEnd"/>
      <w:r w:rsidR="007C55D6" w:rsidRPr="00E1085A">
        <w:rPr>
          <w:rFonts w:ascii="Times New Roman" w:hAnsi="Times New Roman" w:cs="Times New Roman"/>
          <w:sz w:val="24"/>
          <w:szCs w:val="24"/>
        </w:rPr>
        <w:t xml:space="preserve"> станции</w:t>
      </w:r>
      <w:r w:rsidR="00B81475" w:rsidRPr="00E1085A">
        <w:rPr>
          <w:rFonts w:ascii="Times New Roman" w:hAnsi="Times New Roman" w:cs="Times New Roman"/>
          <w:sz w:val="24"/>
          <w:szCs w:val="24"/>
        </w:rPr>
        <w:t xml:space="preserve"> (далее «Товар»), а Покупатель обязуется принять и оплатить Товар в порядке и на условиях, установленным настоящим Договором.</w:t>
      </w:r>
    </w:p>
    <w:p w14:paraId="0542952B" w14:textId="796C46D1" w:rsidR="007F22F0" w:rsidRPr="00B81475" w:rsidRDefault="00B81475" w:rsidP="009D3BFD">
      <w:pPr>
        <w:numPr>
          <w:ilvl w:val="1"/>
          <w:numId w:val="17"/>
        </w:numPr>
        <w:spacing w:after="0" w:line="240" w:lineRule="auto"/>
        <w:ind w:left="-709" w:firstLine="567"/>
        <w:jc w:val="both"/>
        <w:rPr>
          <w:rFonts w:ascii="Times New Roman" w:hAnsi="Times New Roman" w:cs="Times New Roman"/>
          <w:sz w:val="24"/>
          <w:szCs w:val="24"/>
        </w:rPr>
      </w:pPr>
      <w:r w:rsidRPr="00E1085A">
        <w:rPr>
          <w:rFonts w:ascii="Times New Roman" w:hAnsi="Times New Roman" w:cs="Times New Roman"/>
          <w:sz w:val="24"/>
          <w:szCs w:val="24"/>
        </w:rPr>
        <w:t xml:space="preserve"> </w:t>
      </w:r>
      <w:r w:rsidR="00770C15" w:rsidRPr="00E1085A">
        <w:rPr>
          <w:rFonts w:ascii="Times New Roman" w:hAnsi="Times New Roman" w:cs="Times New Roman"/>
          <w:sz w:val="24"/>
          <w:szCs w:val="24"/>
        </w:rPr>
        <w:t xml:space="preserve">Поставка Товара осуществляется </w:t>
      </w:r>
      <w:r w:rsidRPr="00E1085A">
        <w:rPr>
          <w:rFonts w:ascii="Times New Roman" w:hAnsi="Times New Roman" w:cs="Times New Roman"/>
          <w:sz w:val="24"/>
          <w:szCs w:val="24"/>
        </w:rPr>
        <w:t xml:space="preserve">Поставщик партиями, на основании </w:t>
      </w:r>
      <w:r w:rsidR="00770C15" w:rsidRPr="00E1085A">
        <w:rPr>
          <w:rFonts w:ascii="Times New Roman" w:hAnsi="Times New Roman" w:cs="Times New Roman"/>
          <w:sz w:val="24"/>
          <w:szCs w:val="24"/>
        </w:rPr>
        <w:t xml:space="preserve">поданных Покупателем </w:t>
      </w:r>
      <w:r w:rsidRPr="00E1085A">
        <w:rPr>
          <w:rFonts w:ascii="Times New Roman" w:hAnsi="Times New Roman" w:cs="Times New Roman"/>
          <w:sz w:val="24"/>
          <w:szCs w:val="24"/>
        </w:rPr>
        <w:t>Заявок</w:t>
      </w:r>
      <w:r>
        <w:rPr>
          <w:rFonts w:ascii="Times New Roman" w:hAnsi="Times New Roman" w:cs="Times New Roman"/>
          <w:sz w:val="24"/>
          <w:szCs w:val="24"/>
        </w:rPr>
        <w:t>.</w:t>
      </w:r>
    </w:p>
    <w:p w14:paraId="37156249" w14:textId="77777777" w:rsidR="00E1085A" w:rsidRDefault="007F22F0" w:rsidP="00E1085A">
      <w:pPr>
        <w:numPr>
          <w:ilvl w:val="0"/>
          <w:numId w:val="17"/>
        </w:numPr>
        <w:tabs>
          <w:tab w:val="clear" w:pos="1080"/>
          <w:tab w:val="left" w:pos="567"/>
        </w:tabs>
        <w:spacing w:after="0" w:line="240" w:lineRule="auto"/>
        <w:ind w:left="0" w:firstLine="0"/>
        <w:jc w:val="center"/>
        <w:rPr>
          <w:rFonts w:ascii="Times New Roman" w:hAnsi="Times New Roman" w:cs="Times New Roman"/>
          <w:b/>
          <w:caps/>
          <w:sz w:val="24"/>
          <w:szCs w:val="24"/>
        </w:rPr>
      </w:pPr>
      <w:r w:rsidRPr="00E1085A">
        <w:rPr>
          <w:rFonts w:ascii="Times New Roman" w:hAnsi="Times New Roman" w:cs="Times New Roman"/>
          <w:b/>
          <w:caps/>
          <w:sz w:val="24"/>
          <w:szCs w:val="24"/>
        </w:rPr>
        <w:t>Качество и комплектность</w:t>
      </w:r>
    </w:p>
    <w:p w14:paraId="39007176" w14:textId="1057D364" w:rsidR="007F22F0" w:rsidRPr="00E1085A" w:rsidRDefault="007F22F0" w:rsidP="00E1085A">
      <w:pPr>
        <w:pStyle w:val="a4"/>
        <w:numPr>
          <w:ilvl w:val="1"/>
          <w:numId w:val="23"/>
        </w:numPr>
        <w:tabs>
          <w:tab w:val="left" w:pos="567"/>
        </w:tabs>
        <w:spacing w:after="0" w:line="240" w:lineRule="auto"/>
        <w:ind w:left="-709" w:firstLine="709"/>
        <w:rPr>
          <w:rFonts w:ascii="Times New Roman" w:hAnsi="Times New Roman" w:cs="Times New Roman"/>
          <w:b/>
          <w:caps/>
          <w:sz w:val="24"/>
          <w:szCs w:val="24"/>
        </w:rPr>
      </w:pPr>
      <w:r w:rsidRPr="00E1085A">
        <w:rPr>
          <w:rFonts w:ascii="Times New Roman" w:hAnsi="Times New Roman" w:cs="Times New Roman"/>
          <w:sz w:val="24"/>
          <w:szCs w:val="24"/>
        </w:rPr>
        <w:t xml:space="preserve">Качество и комплектность поставляемого Товара должно соответствовать обязательным требованиям, предъявляемым к Товару </w:t>
      </w:r>
      <w:r w:rsidR="00B81475" w:rsidRPr="00E1085A">
        <w:rPr>
          <w:rFonts w:ascii="Times New Roman" w:hAnsi="Times New Roman" w:cs="Times New Roman"/>
          <w:sz w:val="24"/>
          <w:szCs w:val="24"/>
        </w:rPr>
        <w:t xml:space="preserve">в соответствии с </w:t>
      </w:r>
      <w:r w:rsidRPr="00E1085A">
        <w:rPr>
          <w:rFonts w:ascii="Times New Roman" w:hAnsi="Times New Roman" w:cs="Times New Roman"/>
          <w:sz w:val="24"/>
          <w:szCs w:val="24"/>
        </w:rPr>
        <w:t>действующим законодательством РФ.</w:t>
      </w:r>
    </w:p>
    <w:p w14:paraId="610D9BDA" w14:textId="0CC0D27B" w:rsidR="007F22F0" w:rsidRPr="00E1085A" w:rsidRDefault="007F22F0" w:rsidP="00E1085A">
      <w:pPr>
        <w:pStyle w:val="a4"/>
        <w:numPr>
          <w:ilvl w:val="1"/>
          <w:numId w:val="24"/>
        </w:numPr>
        <w:spacing w:after="0" w:line="240" w:lineRule="auto"/>
        <w:ind w:left="-709" w:firstLine="709"/>
        <w:jc w:val="both"/>
        <w:rPr>
          <w:rFonts w:ascii="Times New Roman" w:hAnsi="Times New Roman" w:cs="Times New Roman"/>
          <w:sz w:val="24"/>
          <w:szCs w:val="24"/>
        </w:rPr>
      </w:pPr>
      <w:r w:rsidRPr="00E1085A">
        <w:rPr>
          <w:rFonts w:ascii="Times New Roman" w:hAnsi="Times New Roman" w:cs="Times New Roman"/>
          <w:sz w:val="24"/>
          <w:szCs w:val="24"/>
        </w:rPr>
        <w:t xml:space="preserve">Ассортимент и комплектность каждой партии Товара </w:t>
      </w:r>
      <w:r w:rsidR="009D3BFD" w:rsidRPr="00E1085A">
        <w:rPr>
          <w:rFonts w:ascii="Times New Roman" w:hAnsi="Times New Roman" w:cs="Times New Roman"/>
          <w:sz w:val="24"/>
          <w:szCs w:val="24"/>
        </w:rPr>
        <w:t>определяется</w:t>
      </w:r>
      <w:r w:rsidRPr="00E1085A">
        <w:rPr>
          <w:rFonts w:ascii="Times New Roman" w:hAnsi="Times New Roman" w:cs="Times New Roman"/>
          <w:sz w:val="24"/>
          <w:szCs w:val="24"/>
        </w:rPr>
        <w:t xml:space="preserve"> Покупателем в Заявке</w:t>
      </w:r>
      <w:r w:rsidR="009D3BFD" w:rsidRPr="00E1085A">
        <w:rPr>
          <w:rFonts w:ascii="Times New Roman" w:hAnsi="Times New Roman" w:cs="Times New Roman"/>
          <w:sz w:val="24"/>
          <w:szCs w:val="24"/>
        </w:rPr>
        <w:t xml:space="preserve"> по форме Приложения № 2 к Договору</w:t>
      </w:r>
      <w:r w:rsidRPr="00E1085A">
        <w:rPr>
          <w:rFonts w:ascii="Times New Roman" w:hAnsi="Times New Roman" w:cs="Times New Roman"/>
          <w:sz w:val="24"/>
          <w:szCs w:val="24"/>
        </w:rPr>
        <w:t xml:space="preserve">, направляемой Покупателем </w:t>
      </w:r>
      <w:proofErr w:type="gramStart"/>
      <w:r w:rsidRPr="00E1085A">
        <w:rPr>
          <w:rFonts w:ascii="Times New Roman" w:hAnsi="Times New Roman" w:cs="Times New Roman"/>
          <w:sz w:val="24"/>
          <w:szCs w:val="24"/>
        </w:rPr>
        <w:t xml:space="preserve">посредством </w:t>
      </w:r>
      <w:r w:rsidR="007C55D6" w:rsidRPr="00E1085A">
        <w:rPr>
          <w:rFonts w:ascii="Times New Roman" w:hAnsi="Times New Roman" w:cs="Times New Roman"/>
          <w:sz w:val="24"/>
          <w:szCs w:val="24"/>
        </w:rPr>
        <w:t>эл</w:t>
      </w:r>
      <w:r w:rsidR="00DE5A7F" w:rsidRPr="00E1085A">
        <w:rPr>
          <w:rFonts w:ascii="Times New Roman" w:hAnsi="Times New Roman" w:cs="Times New Roman"/>
          <w:sz w:val="24"/>
          <w:szCs w:val="24"/>
        </w:rPr>
        <w:t>ектронной почтой</w:t>
      </w:r>
      <w:proofErr w:type="gramEnd"/>
      <w:r w:rsidR="00DE5A7F" w:rsidRPr="00E1085A">
        <w:rPr>
          <w:rFonts w:ascii="Times New Roman" w:hAnsi="Times New Roman" w:cs="Times New Roman"/>
          <w:sz w:val="24"/>
          <w:szCs w:val="24"/>
        </w:rPr>
        <w:t xml:space="preserve">, на э/адрес Поставщика </w:t>
      </w:r>
      <w:r w:rsidRPr="00E1085A">
        <w:rPr>
          <w:rFonts w:ascii="Times New Roman" w:hAnsi="Times New Roman" w:cs="Times New Roman"/>
          <w:sz w:val="24"/>
          <w:szCs w:val="24"/>
        </w:rPr>
        <w:t>указанны</w:t>
      </w:r>
      <w:r w:rsidR="00DE5A7F" w:rsidRPr="00E1085A">
        <w:rPr>
          <w:rFonts w:ascii="Times New Roman" w:hAnsi="Times New Roman" w:cs="Times New Roman"/>
          <w:sz w:val="24"/>
          <w:szCs w:val="24"/>
        </w:rPr>
        <w:t>й</w:t>
      </w:r>
      <w:r w:rsidRPr="00E1085A">
        <w:rPr>
          <w:rFonts w:ascii="Times New Roman" w:hAnsi="Times New Roman" w:cs="Times New Roman"/>
          <w:sz w:val="24"/>
          <w:szCs w:val="24"/>
        </w:rPr>
        <w:t xml:space="preserve"> в</w:t>
      </w:r>
      <w:r w:rsidR="00DE5A7F" w:rsidRPr="00E1085A">
        <w:rPr>
          <w:rFonts w:ascii="Times New Roman" w:hAnsi="Times New Roman" w:cs="Times New Roman"/>
          <w:sz w:val="24"/>
          <w:szCs w:val="24"/>
        </w:rPr>
        <w:t xml:space="preserve"> настоящем </w:t>
      </w:r>
      <w:r w:rsidRPr="00E1085A">
        <w:rPr>
          <w:rFonts w:ascii="Times New Roman" w:hAnsi="Times New Roman" w:cs="Times New Roman"/>
          <w:sz w:val="24"/>
          <w:szCs w:val="24"/>
        </w:rPr>
        <w:t>Договоре</w:t>
      </w:r>
      <w:r w:rsidR="00DE5A7F" w:rsidRPr="00E1085A">
        <w:rPr>
          <w:rFonts w:ascii="Times New Roman" w:hAnsi="Times New Roman" w:cs="Times New Roman"/>
          <w:sz w:val="24"/>
          <w:szCs w:val="24"/>
        </w:rPr>
        <w:t>, либо иным способом позволяющим подтвердить направление/получение Заявки.</w:t>
      </w:r>
      <w:r w:rsidR="009D3BFD" w:rsidRPr="00E1085A">
        <w:rPr>
          <w:rFonts w:ascii="Times New Roman" w:hAnsi="Times New Roman" w:cs="Times New Roman"/>
          <w:sz w:val="24"/>
          <w:szCs w:val="24"/>
        </w:rPr>
        <w:t xml:space="preserve"> </w:t>
      </w:r>
    </w:p>
    <w:p w14:paraId="6220D575" w14:textId="509C7A77" w:rsidR="007F22F0" w:rsidRPr="00B81475" w:rsidRDefault="007F22F0" w:rsidP="00E1085A">
      <w:pPr>
        <w:numPr>
          <w:ilvl w:val="1"/>
          <w:numId w:val="24"/>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 xml:space="preserve">Товар должен быть брендирован согласно требованиям бренд-бука </w:t>
      </w:r>
      <w:r w:rsidR="009D3BFD" w:rsidRPr="00E1085A">
        <w:rPr>
          <w:rFonts w:ascii="Times New Roman" w:hAnsi="Times New Roman" w:cs="Times New Roman"/>
          <w:sz w:val="24"/>
          <w:szCs w:val="24"/>
        </w:rPr>
        <w:t>Покупателя</w:t>
      </w:r>
      <w:r w:rsidR="009D3BFD">
        <w:rPr>
          <w:rFonts w:ascii="Times New Roman" w:hAnsi="Times New Roman" w:cs="Times New Roman"/>
          <w:sz w:val="24"/>
          <w:szCs w:val="24"/>
        </w:rPr>
        <w:t xml:space="preserve"> </w:t>
      </w:r>
      <w:r w:rsidRPr="00B81475">
        <w:rPr>
          <w:rFonts w:ascii="Times New Roman" w:hAnsi="Times New Roman" w:cs="Times New Roman"/>
          <w:sz w:val="24"/>
          <w:szCs w:val="24"/>
        </w:rPr>
        <w:t>(направляется Покупателем Поставщику в электронном виде после заключения Договора).</w:t>
      </w:r>
    </w:p>
    <w:p w14:paraId="20A9CC7D" w14:textId="77777777" w:rsidR="007F22F0" w:rsidRPr="00B81475" w:rsidRDefault="007F22F0" w:rsidP="009D3BFD">
      <w:pPr>
        <w:ind w:left="-709" w:firstLine="709"/>
        <w:jc w:val="both"/>
        <w:rPr>
          <w:rFonts w:ascii="Times New Roman" w:hAnsi="Times New Roman" w:cs="Times New Roman"/>
          <w:sz w:val="24"/>
          <w:szCs w:val="24"/>
        </w:rPr>
      </w:pPr>
    </w:p>
    <w:p w14:paraId="2D1688DD" w14:textId="77777777" w:rsidR="007F22F0" w:rsidRPr="00E1085A" w:rsidRDefault="007F22F0" w:rsidP="00E1085A">
      <w:pPr>
        <w:numPr>
          <w:ilvl w:val="0"/>
          <w:numId w:val="24"/>
        </w:numPr>
        <w:tabs>
          <w:tab w:val="left" w:pos="567"/>
        </w:tabs>
        <w:spacing w:after="0" w:line="240" w:lineRule="auto"/>
        <w:ind w:left="-709" w:firstLine="709"/>
        <w:jc w:val="center"/>
        <w:rPr>
          <w:rFonts w:ascii="Times New Roman" w:hAnsi="Times New Roman" w:cs="Times New Roman"/>
          <w:b/>
          <w:caps/>
          <w:sz w:val="24"/>
          <w:szCs w:val="24"/>
        </w:rPr>
      </w:pPr>
      <w:r w:rsidRPr="00E1085A">
        <w:rPr>
          <w:rFonts w:ascii="Times New Roman" w:hAnsi="Times New Roman" w:cs="Times New Roman"/>
          <w:b/>
          <w:caps/>
          <w:sz w:val="24"/>
          <w:szCs w:val="24"/>
        </w:rPr>
        <w:t>Сроки и условия поставки</w:t>
      </w:r>
    </w:p>
    <w:p w14:paraId="4E01050E" w14:textId="2E76AB84" w:rsidR="007F22F0" w:rsidRPr="00E1085A" w:rsidRDefault="00BC68DC" w:rsidP="00BC68DC">
      <w:pPr>
        <w:numPr>
          <w:ilvl w:val="1"/>
          <w:numId w:val="25"/>
        </w:numPr>
        <w:spacing w:after="0" w:line="240" w:lineRule="auto"/>
        <w:ind w:left="-709"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7F22F0" w:rsidRPr="00E1085A">
        <w:rPr>
          <w:rFonts w:ascii="Times New Roman" w:hAnsi="Times New Roman" w:cs="Times New Roman"/>
          <w:sz w:val="24"/>
          <w:szCs w:val="24"/>
        </w:rPr>
        <w:t xml:space="preserve">Способ поставки: доставка </w:t>
      </w:r>
      <w:r w:rsidR="007C41C6" w:rsidRPr="00E1085A">
        <w:rPr>
          <w:rFonts w:ascii="Times New Roman" w:hAnsi="Times New Roman" w:cs="Times New Roman"/>
          <w:sz w:val="24"/>
          <w:szCs w:val="24"/>
        </w:rPr>
        <w:t xml:space="preserve">силами и средствами </w:t>
      </w:r>
      <w:r w:rsidR="007F22F0" w:rsidRPr="00E1085A">
        <w:rPr>
          <w:rFonts w:ascii="Times New Roman" w:hAnsi="Times New Roman" w:cs="Times New Roman"/>
          <w:sz w:val="24"/>
          <w:szCs w:val="24"/>
        </w:rPr>
        <w:t>Поставщиком до места</w:t>
      </w:r>
      <w:r w:rsidR="009D3BFD" w:rsidRPr="00E1085A">
        <w:rPr>
          <w:rFonts w:ascii="Times New Roman" w:hAnsi="Times New Roman" w:cs="Times New Roman"/>
          <w:sz w:val="24"/>
          <w:szCs w:val="24"/>
        </w:rPr>
        <w:t xml:space="preserve"> на территории Калужской области</w:t>
      </w:r>
      <w:r w:rsidR="007F22F0" w:rsidRPr="00E1085A">
        <w:rPr>
          <w:rFonts w:ascii="Times New Roman" w:hAnsi="Times New Roman" w:cs="Times New Roman"/>
          <w:sz w:val="24"/>
          <w:szCs w:val="24"/>
        </w:rPr>
        <w:t xml:space="preserve">, указанного </w:t>
      </w:r>
      <w:r w:rsidR="009D3BFD" w:rsidRPr="00E1085A">
        <w:rPr>
          <w:rFonts w:ascii="Times New Roman" w:hAnsi="Times New Roman" w:cs="Times New Roman"/>
          <w:sz w:val="24"/>
          <w:szCs w:val="24"/>
        </w:rPr>
        <w:t xml:space="preserve">Покупателем </w:t>
      </w:r>
      <w:r w:rsidR="007F22F0" w:rsidRPr="00E1085A">
        <w:rPr>
          <w:rFonts w:ascii="Times New Roman" w:hAnsi="Times New Roman" w:cs="Times New Roman"/>
          <w:sz w:val="24"/>
          <w:szCs w:val="24"/>
        </w:rPr>
        <w:t>в Заявке</w:t>
      </w:r>
      <w:r w:rsidR="00E1085A" w:rsidRPr="00E1085A">
        <w:rPr>
          <w:rFonts w:ascii="Times New Roman" w:hAnsi="Times New Roman" w:cs="Times New Roman"/>
          <w:sz w:val="24"/>
          <w:szCs w:val="24"/>
        </w:rPr>
        <w:t>.</w:t>
      </w:r>
    </w:p>
    <w:p w14:paraId="182BD490" w14:textId="5C577C1E" w:rsidR="007F22F0" w:rsidRPr="00E1085A" w:rsidRDefault="007F22F0" w:rsidP="00BC68DC">
      <w:pPr>
        <w:numPr>
          <w:ilvl w:val="1"/>
          <w:numId w:val="25"/>
        </w:numPr>
        <w:spacing w:after="0" w:line="240" w:lineRule="auto"/>
        <w:ind w:left="-709" w:firstLine="709"/>
        <w:jc w:val="both"/>
        <w:rPr>
          <w:rFonts w:ascii="Times New Roman" w:hAnsi="Times New Roman" w:cs="Times New Roman"/>
          <w:sz w:val="24"/>
          <w:szCs w:val="24"/>
        </w:rPr>
      </w:pPr>
      <w:r w:rsidRPr="00E1085A">
        <w:rPr>
          <w:rFonts w:ascii="Times New Roman" w:hAnsi="Times New Roman" w:cs="Times New Roman"/>
          <w:sz w:val="24"/>
          <w:szCs w:val="24"/>
        </w:rPr>
        <w:t xml:space="preserve">Срок поставки: Поставщик доставляет Товар в течение ____ рабочих дней с момента осуществления Покупателем предварительной оплаты соответствующей партии Товара </w:t>
      </w:r>
      <w:r w:rsidR="00DE5A7F" w:rsidRPr="00E1085A">
        <w:rPr>
          <w:rFonts w:ascii="Times New Roman" w:hAnsi="Times New Roman" w:cs="Times New Roman"/>
          <w:sz w:val="24"/>
          <w:szCs w:val="24"/>
        </w:rPr>
        <w:t xml:space="preserve">согласно </w:t>
      </w:r>
      <w:r w:rsidRPr="00E1085A">
        <w:rPr>
          <w:rFonts w:ascii="Times New Roman" w:hAnsi="Times New Roman" w:cs="Times New Roman"/>
          <w:sz w:val="24"/>
          <w:szCs w:val="24"/>
        </w:rPr>
        <w:t>п</w:t>
      </w:r>
      <w:r w:rsidR="00DE5A7F" w:rsidRPr="00E1085A">
        <w:rPr>
          <w:rFonts w:ascii="Times New Roman" w:hAnsi="Times New Roman" w:cs="Times New Roman"/>
          <w:sz w:val="24"/>
          <w:szCs w:val="24"/>
        </w:rPr>
        <w:t>.</w:t>
      </w:r>
      <w:r w:rsidRPr="00E1085A">
        <w:rPr>
          <w:rFonts w:ascii="Times New Roman" w:hAnsi="Times New Roman" w:cs="Times New Roman"/>
          <w:sz w:val="24"/>
          <w:szCs w:val="24"/>
        </w:rPr>
        <w:t>4.3.1. Договора</w:t>
      </w:r>
      <w:r w:rsidR="00DE5A7F" w:rsidRPr="00E1085A">
        <w:rPr>
          <w:rFonts w:ascii="Times New Roman" w:hAnsi="Times New Roman" w:cs="Times New Roman"/>
          <w:sz w:val="24"/>
          <w:szCs w:val="24"/>
        </w:rPr>
        <w:t>.</w:t>
      </w:r>
    </w:p>
    <w:p w14:paraId="749DC43E" w14:textId="4C25581B" w:rsidR="007F22F0" w:rsidRPr="00E1085A" w:rsidRDefault="007F22F0" w:rsidP="00BC68DC">
      <w:pPr>
        <w:numPr>
          <w:ilvl w:val="1"/>
          <w:numId w:val="25"/>
        </w:numPr>
        <w:spacing w:after="0" w:line="240" w:lineRule="auto"/>
        <w:ind w:left="-709" w:firstLine="709"/>
        <w:jc w:val="both"/>
        <w:rPr>
          <w:rFonts w:ascii="Times New Roman" w:hAnsi="Times New Roman" w:cs="Times New Roman"/>
          <w:sz w:val="24"/>
          <w:szCs w:val="24"/>
        </w:rPr>
      </w:pPr>
      <w:r w:rsidRPr="00E1085A">
        <w:rPr>
          <w:rFonts w:ascii="Times New Roman" w:hAnsi="Times New Roman" w:cs="Times New Roman"/>
          <w:sz w:val="24"/>
          <w:szCs w:val="24"/>
        </w:rPr>
        <w:t>Место поставки</w:t>
      </w:r>
      <w:r w:rsidR="00DE5A7F" w:rsidRPr="00E1085A">
        <w:rPr>
          <w:rFonts w:ascii="Times New Roman" w:hAnsi="Times New Roman" w:cs="Times New Roman"/>
          <w:sz w:val="24"/>
          <w:szCs w:val="24"/>
        </w:rPr>
        <w:t xml:space="preserve"> Товара, наименование и а</w:t>
      </w:r>
      <w:r w:rsidRPr="00E1085A">
        <w:rPr>
          <w:rFonts w:ascii="Times New Roman" w:hAnsi="Times New Roman" w:cs="Times New Roman"/>
          <w:sz w:val="24"/>
          <w:szCs w:val="24"/>
        </w:rPr>
        <w:t xml:space="preserve">дрес грузополучателя: указывается в </w:t>
      </w:r>
      <w:r w:rsidR="00DE5A7F" w:rsidRPr="00E1085A">
        <w:rPr>
          <w:rFonts w:ascii="Times New Roman" w:hAnsi="Times New Roman" w:cs="Times New Roman"/>
          <w:sz w:val="24"/>
          <w:szCs w:val="24"/>
        </w:rPr>
        <w:t xml:space="preserve">подаваемой Покупателем </w:t>
      </w:r>
      <w:r w:rsidRPr="00E1085A">
        <w:rPr>
          <w:rFonts w:ascii="Times New Roman" w:hAnsi="Times New Roman" w:cs="Times New Roman"/>
          <w:sz w:val="24"/>
          <w:szCs w:val="24"/>
        </w:rPr>
        <w:t>Заявке</w:t>
      </w:r>
      <w:r w:rsidR="00DE5A7F" w:rsidRPr="00E1085A">
        <w:rPr>
          <w:rFonts w:ascii="Times New Roman" w:hAnsi="Times New Roman" w:cs="Times New Roman"/>
          <w:sz w:val="24"/>
          <w:szCs w:val="24"/>
        </w:rPr>
        <w:t>.</w:t>
      </w:r>
    </w:p>
    <w:p w14:paraId="637E621A" w14:textId="77777777" w:rsidR="007F22F0" w:rsidRPr="00B81475" w:rsidRDefault="007F22F0" w:rsidP="00BC68DC">
      <w:pPr>
        <w:numPr>
          <w:ilvl w:val="1"/>
          <w:numId w:val="25"/>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Момент поставки: момент совершения уполномоченным представителем Покупателя расписки на товарной накладной (ТОРГ-12 или УПД-статус 2) или УПД-статус 1;</w:t>
      </w:r>
    </w:p>
    <w:p w14:paraId="028668B9" w14:textId="40AC1B97" w:rsidR="007F22F0" w:rsidRPr="00B81475" w:rsidRDefault="00BC68DC" w:rsidP="00BC68DC">
      <w:pPr>
        <w:numPr>
          <w:ilvl w:val="1"/>
          <w:numId w:val="25"/>
        </w:numPr>
        <w:spacing w:after="0" w:line="240" w:lineRule="auto"/>
        <w:ind w:left="-709" w:firstLine="709"/>
        <w:jc w:val="both"/>
        <w:rPr>
          <w:rFonts w:ascii="Times New Roman" w:hAnsi="Times New Roman" w:cs="Times New Roman"/>
          <w:sz w:val="24"/>
          <w:szCs w:val="24"/>
        </w:rPr>
      </w:pPr>
      <w:r w:rsidRPr="00E1085A">
        <w:rPr>
          <w:rFonts w:ascii="Times New Roman" w:hAnsi="Times New Roman" w:cs="Times New Roman"/>
          <w:sz w:val="24"/>
          <w:szCs w:val="24"/>
        </w:rPr>
        <w:t>Документация,</w:t>
      </w:r>
      <w:r w:rsidR="009D3BFD" w:rsidRPr="00E1085A">
        <w:rPr>
          <w:rFonts w:ascii="Times New Roman" w:hAnsi="Times New Roman" w:cs="Times New Roman"/>
          <w:sz w:val="24"/>
          <w:szCs w:val="24"/>
        </w:rPr>
        <w:t xml:space="preserve"> подлежащая передаче Поставщиком Покупателю при поставке каждой партии Товара</w:t>
      </w:r>
      <w:r w:rsidR="007F22F0" w:rsidRPr="00B81475">
        <w:rPr>
          <w:rFonts w:ascii="Times New Roman" w:hAnsi="Times New Roman" w:cs="Times New Roman"/>
          <w:sz w:val="24"/>
          <w:szCs w:val="24"/>
        </w:rPr>
        <w:t>: счет-фактура, товарная накладная (ТОРГ-12 или УПД-статус 2) или УПД-статус-1, руководство по эксплуатации, паспорт на каждое изделие, правила монтажа, эксплуатации, транспортирования и хранения Товара, сертификаты и иные документы, подтверждающие качество Товара</w:t>
      </w:r>
      <w:r w:rsidR="00E1085A">
        <w:rPr>
          <w:rFonts w:ascii="Times New Roman" w:hAnsi="Times New Roman" w:cs="Times New Roman"/>
          <w:sz w:val="24"/>
          <w:szCs w:val="24"/>
        </w:rPr>
        <w:t>.</w:t>
      </w:r>
    </w:p>
    <w:p w14:paraId="796C3C8C" w14:textId="0D639927" w:rsidR="007F22F0" w:rsidRDefault="007F22F0" w:rsidP="00BC68DC">
      <w:pPr>
        <w:numPr>
          <w:ilvl w:val="1"/>
          <w:numId w:val="25"/>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Переход права собственности и рисков на Товар происходит в момент, указанный в пункте 3.</w:t>
      </w:r>
      <w:r w:rsidR="00DE5A7F">
        <w:rPr>
          <w:rFonts w:ascii="Times New Roman" w:hAnsi="Times New Roman" w:cs="Times New Roman"/>
          <w:sz w:val="24"/>
          <w:szCs w:val="24"/>
        </w:rPr>
        <w:t>4</w:t>
      </w:r>
      <w:r w:rsidRPr="00B81475">
        <w:rPr>
          <w:rFonts w:ascii="Times New Roman" w:hAnsi="Times New Roman" w:cs="Times New Roman"/>
          <w:sz w:val="24"/>
          <w:szCs w:val="24"/>
        </w:rPr>
        <w:t>. Договора</w:t>
      </w:r>
      <w:r w:rsidR="00E1085A">
        <w:rPr>
          <w:rFonts w:ascii="Times New Roman" w:hAnsi="Times New Roman" w:cs="Times New Roman"/>
          <w:sz w:val="24"/>
          <w:szCs w:val="24"/>
        </w:rPr>
        <w:t>.</w:t>
      </w:r>
    </w:p>
    <w:p w14:paraId="2B3AA3AF" w14:textId="77777777" w:rsidR="00433A30" w:rsidRDefault="00433A30" w:rsidP="00433A30">
      <w:pPr>
        <w:spacing w:after="0" w:line="240" w:lineRule="auto"/>
        <w:jc w:val="both"/>
        <w:rPr>
          <w:rFonts w:ascii="Times New Roman" w:hAnsi="Times New Roman" w:cs="Times New Roman"/>
          <w:sz w:val="24"/>
          <w:szCs w:val="24"/>
        </w:rPr>
      </w:pPr>
    </w:p>
    <w:p w14:paraId="1B794D97" w14:textId="77777777" w:rsidR="00433A30" w:rsidRPr="00B81475" w:rsidRDefault="00433A30" w:rsidP="00433A30">
      <w:pPr>
        <w:spacing w:after="0" w:line="240" w:lineRule="auto"/>
        <w:jc w:val="both"/>
        <w:rPr>
          <w:rFonts w:ascii="Times New Roman" w:hAnsi="Times New Roman" w:cs="Times New Roman"/>
          <w:sz w:val="24"/>
          <w:szCs w:val="24"/>
        </w:rPr>
      </w:pPr>
    </w:p>
    <w:p w14:paraId="485BC1AB" w14:textId="65D132E9" w:rsidR="007F22F0" w:rsidRPr="00B81475" w:rsidRDefault="007F22F0" w:rsidP="00BC68DC">
      <w:pPr>
        <w:numPr>
          <w:ilvl w:val="1"/>
          <w:numId w:val="25"/>
        </w:numPr>
        <w:spacing w:after="0" w:line="240" w:lineRule="auto"/>
        <w:ind w:left="-709" w:firstLine="709"/>
        <w:jc w:val="both"/>
        <w:rPr>
          <w:rFonts w:ascii="Times New Roman" w:hAnsi="Times New Roman" w:cs="Times New Roman"/>
          <w:sz w:val="24"/>
          <w:szCs w:val="24"/>
        </w:rPr>
      </w:pPr>
      <w:r w:rsidRPr="00E1085A">
        <w:rPr>
          <w:rFonts w:ascii="Times New Roman" w:hAnsi="Times New Roman" w:cs="Times New Roman"/>
          <w:sz w:val="24"/>
          <w:szCs w:val="24"/>
        </w:rPr>
        <w:lastRenderedPageBreak/>
        <w:t xml:space="preserve">В случае обнаружения </w:t>
      </w:r>
      <w:r w:rsidR="007705D4" w:rsidRPr="00E1085A">
        <w:rPr>
          <w:rFonts w:ascii="Times New Roman" w:hAnsi="Times New Roman" w:cs="Times New Roman"/>
          <w:sz w:val="24"/>
          <w:szCs w:val="24"/>
        </w:rPr>
        <w:t xml:space="preserve">во время приемки Товара </w:t>
      </w:r>
      <w:r w:rsidRPr="00E1085A">
        <w:rPr>
          <w:rFonts w:ascii="Times New Roman" w:hAnsi="Times New Roman" w:cs="Times New Roman"/>
          <w:sz w:val="24"/>
          <w:szCs w:val="24"/>
        </w:rPr>
        <w:t xml:space="preserve">нарушений </w:t>
      </w:r>
      <w:r w:rsidR="009D3BFD" w:rsidRPr="00E1085A">
        <w:rPr>
          <w:rFonts w:ascii="Times New Roman" w:hAnsi="Times New Roman" w:cs="Times New Roman"/>
          <w:sz w:val="24"/>
          <w:szCs w:val="24"/>
        </w:rPr>
        <w:t>количества и/или качества поставляемого Товара</w:t>
      </w:r>
      <w:r w:rsidR="009D3BFD">
        <w:rPr>
          <w:rFonts w:ascii="Times New Roman" w:hAnsi="Times New Roman" w:cs="Times New Roman"/>
          <w:sz w:val="24"/>
          <w:szCs w:val="24"/>
        </w:rPr>
        <w:t xml:space="preserve">, </w:t>
      </w:r>
      <w:r w:rsidRPr="00B81475">
        <w:rPr>
          <w:rFonts w:ascii="Times New Roman" w:hAnsi="Times New Roman" w:cs="Times New Roman"/>
          <w:sz w:val="24"/>
          <w:szCs w:val="24"/>
        </w:rPr>
        <w:t>вызов представителя Поставщика обязателен.</w:t>
      </w:r>
      <w:r w:rsidR="007705D4">
        <w:rPr>
          <w:rFonts w:ascii="Times New Roman" w:hAnsi="Times New Roman" w:cs="Times New Roman"/>
          <w:sz w:val="24"/>
          <w:szCs w:val="24"/>
        </w:rPr>
        <w:t xml:space="preserve"> </w:t>
      </w:r>
      <w:r w:rsidRPr="00B81475">
        <w:rPr>
          <w:rFonts w:ascii="Times New Roman" w:hAnsi="Times New Roman" w:cs="Times New Roman"/>
          <w:sz w:val="24"/>
          <w:szCs w:val="24"/>
        </w:rPr>
        <w:t xml:space="preserve"> Представитель Поставщика обязан явиться не позднее 1 суток с момента уведомления. Неявка представителя Поставщика в указанный срок дает Право Покупателю на составление одностороннего рекламационного Акта. Приостановление приемки Товара Покупателем при обнаружении нарушений Договора в части количества и/или качества Товара не является нарушением Покупателем сроков поставки</w:t>
      </w:r>
      <w:r w:rsidR="00E1085A">
        <w:rPr>
          <w:rFonts w:ascii="Times New Roman" w:hAnsi="Times New Roman" w:cs="Times New Roman"/>
          <w:sz w:val="24"/>
          <w:szCs w:val="24"/>
        </w:rPr>
        <w:t>.</w:t>
      </w:r>
    </w:p>
    <w:p w14:paraId="0321A2CE" w14:textId="46AFB128" w:rsidR="007F22F0" w:rsidRPr="00B81475" w:rsidRDefault="007F22F0" w:rsidP="00BC68DC">
      <w:pPr>
        <w:numPr>
          <w:ilvl w:val="1"/>
          <w:numId w:val="25"/>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Приемка Товара по количеству и качеству осуществляется путем простого внешнего осмотра. Если после приемки Товара в течение трех дней Покупатель не заявил о своем несогласии с ассортиментом и количеством Товара, то Товар считается принятым Покупателем</w:t>
      </w:r>
      <w:r w:rsidR="007705D4">
        <w:rPr>
          <w:rFonts w:ascii="Times New Roman" w:hAnsi="Times New Roman" w:cs="Times New Roman"/>
          <w:sz w:val="24"/>
          <w:szCs w:val="24"/>
        </w:rPr>
        <w:t xml:space="preserve"> </w:t>
      </w:r>
      <w:r w:rsidR="007705D4" w:rsidRPr="00E1085A">
        <w:rPr>
          <w:rFonts w:ascii="Times New Roman" w:hAnsi="Times New Roman" w:cs="Times New Roman"/>
          <w:sz w:val="24"/>
          <w:szCs w:val="24"/>
        </w:rPr>
        <w:t>без замечаний</w:t>
      </w:r>
      <w:r w:rsidRPr="00B81475">
        <w:rPr>
          <w:rFonts w:ascii="Times New Roman" w:hAnsi="Times New Roman" w:cs="Times New Roman"/>
          <w:sz w:val="24"/>
          <w:szCs w:val="24"/>
        </w:rPr>
        <w:t xml:space="preserve">, а обязанность Поставщика </w:t>
      </w:r>
      <w:r w:rsidR="007705D4" w:rsidRPr="00B81475">
        <w:rPr>
          <w:rFonts w:ascii="Times New Roman" w:hAnsi="Times New Roman" w:cs="Times New Roman"/>
          <w:sz w:val="24"/>
          <w:szCs w:val="24"/>
        </w:rPr>
        <w:t xml:space="preserve">в части количества и ассортимента Товара </w:t>
      </w:r>
      <w:r w:rsidRPr="00B81475">
        <w:rPr>
          <w:rFonts w:ascii="Times New Roman" w:hAnsi="Times New Roman" w:cs="Times New Roman"/>
          <w:sz w:val="24"/>
          <w:szCs w:val="24"/>
        </w:rPr>
        <w:t>исполненной.</w:t>
      </w:r>
    </w:p>
    <w:p w14:paraId="3C6F589B" w14:textId="77777777" w:rsidR="007F22F0" w:rsidRPr="00B81475" w:rsidRDefault="007F22F0" w:rsidP="00BC68DC">
      <w:pPr>
        <w:numPr>
          <w:ilvl w:val="1"/>
          <w:numId w:val="25"/>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При обнаружении Покупателем скрытых недостатков Товара претензии могут быть заявлены в течение гарантийного срока.</w:t>
      </w:r>
    </w:p>
    <w:p w14:paraId="16A70CC1" w14:textId="77777777" w:rsidR="007F22F0" w:rsidRPr="00B81475" w:rsidRDefault="007F22F0" w:rsidP="009D3BFD">
      <w:pPr>
        <w:ind w:left="-709" w:firstLine="709"/>
        <w:jc w:val="both"/>
        <w:rPr>
          <w:rFonts w:ascii="Times New Roman" w:hAnsi="Times New Roman" w:cs="Times New Roman"/>
          <w:sz w:val="24"/>
          <w:szCs w:val="24"/>
        </w:rPr>
      </w:pPr>
    </w:p>
    <w:p w14:paraId="21A0F572" w14:textId="77777777" w:rsidR="007F22F0" w:rsidRPr="00B81475" w:rsidRDefault="007F22F0" w:rsidP="00BC68DC">
      <w:pPr>
        <w:numPr>
          <w:ilvl w:val="0"/>
          <w:numId w:val="25"/>
        </w:numPr>
        <w:tabs>
          <w:tab w:val="left" w:pos="567"/>
        </w:tabs>
        <w:spacing w:after="0" w:line="240" w:lineRule="auto"/>
        <w:ind w:left="-709" w:firstLine="709"/>
        <w:jc w:val="center"/>
        <w:rPr>
          <w:rFonts w:ascii="Times New Roman" w:hAnsi="Times New Roman" w:cs="Times New Roman"/>
          <w:b/>
          <w:caps/>
          <w:sz w:val="24"/>
          <w:szCs w:val="24"/>
        </w:rPr>
      </w:pPr>
      <w:r w:rsidRPr="00B81475">
        <w:rPr>
          <w:rFonts w:ascii="Times New Roman" w:hAnsi="Times New Roman" w:cs="Times New Roman"/>
          <w:b/>
          <w:caps/>
          <w:sz w:val="24"/>
          <w:szCs w:val="24"/>
        </w:rPr>
        <w:t>Цена и порядок расчетов</w:t>
      </w:r>
    </w:p>
    <w:p w14:paraId="652FD5BD" w14:textId="680DD440" w:rsidR="00C039E9" w:rsidRDefault="008B7058" w:rsidP="008B7058">
      <w:pPr>
        <w:spacing w:after="0" w:line="240" w:lineRule="auto"/>
        <w:ind w:left="-709" w:firstLine="709"/>
        <w:jc w:val="both"/>
        <w:rPr>
          <w:rFonts w:ascii="Times New Roman" w:hAnsi="Times New Roman" w:cs="Times New Roman"/>
          <w:sz w:val="24"/>
          <w:szCs w:val="24"/>
        </w:rPr>
      </w:pPr>
      <w:r>
        <w:rPr>
          <w:rFonts w:ascii="Times New Roman" w:hAnsi="Times New Roman" w:cs="Times New Roman"/>
          <w:sz w:val="24"/>
          <w:szCs w:val="24"/>
        </w:rPr>
        <w:t xml:space="preserve">4.1. </w:t>
      </w:r>
      <w:r w:rsidR="007F22F0" w:rsidRPr="00B81475">
        <w:rPr>
          <w:rFonts w:ascii="Times New Roman" w:hAnsi="Times New Roman" w:cs="Times New Roman"/>
          <w:sz w:val="24"/>
          <w:szCs w:val="24"/>
        </w:rPr>
        <w:t xml:space="preserve">Цена Договора определяется как сумма стоимостей партий Товара, поставленного Поставщиком и принятого Покупателем в течение срока действия Договора, и </w:t>
      </w:r>
      <w:r w:rsidR="00C039E9">
        <w:rPr>
          <w:rFonts w:ascii="Times New Roman" w:hAnsi="Times New Roman" w:cs="Times New Roman"/>
          <w:sz w:val="24"/>
          <w:szCs w:val="24"/>
        </w:rPr>
        <w:t xml:space="preserve"> </w:t>
      </w:r>
      <w:r w:rsidR="007F22F0" w:rsidRPr="00B81475">
        <w:rPr>
          <w:rFonts w:ascii="Times New Roman" w:hAnsi="Times New Roman" w:cs="Times New Roman"/>
          <w:sz w:val="24"/>
          <w:szCs w:val="24"/>
        </w:rPr>
        <w:t xml:space="preserve">составляет </w:t>
      </w:r>
      <w:r w:rsidR="00C039E9">
        <w:rPr>
          <w:rFonts w:ascii="Times New Roman" w:hAnsi="Times New Roman" w:cs="Times New Roman"/>
          <w:sz w:val="24"/>
          <w:szCs w:val="24"/>
        </w:rPr>
        <w:t>_________</w:t>
      </w:r>
      <w:r w:rsidR="007F22F0" w:rsidRPr="00B81475">
        <w:rPr>
          <w:rFonts w:ascii="Times New Roman" w:hAnsi="Times New Roman" w:cs="Times New Roman"/>
          <w:sz w:val="24"/>
          <w:szCs w:val="24"/>
        </w:rPr>
        <w:t>___ руб. (_</w:t>
      </w:r>
      <w:r w:rsidR="00C039E9">
        <w:rPr>
          <w:rFonts w:ascii="Times New Roman" w:hAnsi="Times New Roman" w:cs="Times New Roman"/>
          <w:sz w:val="24"/>
          <w:szCs w:val="24"/>
        </w:rPr>
        <w:t>________</w:t>
      </w:r>
      <w:r w:rsidR="007F22F0" w:rsidRPr="00B81475">
        <w:rPr>
          <w:rFonts w:ascii="Times New Roman" w:hAnsi="Times New Roman" w:cs="Times New Roman"/>
          <w:sz w:val="24"/>
          <w:szCs w:val="24"/>
        </w:rPr>
        <w:t>__ рублей ___</w:t>
      </w:r>
      <w:r w:rsidR="00C039E9">
        <w:rPr>
          <w:rFonts w:ascii="Times New Roman" w:hAnsi="Times New Roman" w:cs="Times New Roman"/>
          <w:sz w:val="24"/>
          <w:szCs w:val="24"/>
        </w:rPr>
        <w:t>______</w:t>
      </w:r>
      <w:r w:rsidR="007F22F0" w:rsidRPr="00B81475">
        <w:rPr>
          <w:rFonts w:ascii="Times New Roman" w:hAnsi="Times New Roman" w:cs="Times New Roman"/>
          <w:sz w:val="24"/>
          <w:szCs w:val="24"/>
        </w:rPr>
        <w:t>), в т.ч. НДС-20 % в сумме ___ руб. ___  (__</w:t>
      </w:r>
      <w:r w:rsidR="00C039E9">
        <w:rPr>
          <w:rFonts w:ascii="Times New Roman" w:hAnsi="Times New Roman" w:cs="Times New Roman"/>
          <w:sz w:val="24"/>
          <w:szCs w:val="24"/>
        </w:rPr>
        <w:t>_______</w:t>
      </w:r>
      <w:r w:rsidR="007F22F0" w:rsidRPr="00B81475">
        <w:rPr>
          <w:rFonts w:ascii="Times New Roman" w:hAnsi="Times New Roman" w:cs="Times New Roman"/>
          <w:sz w:val="24"/>
          <w:szCs w:val="24"/>
        </w:rPr>
        <w:t xml:space="preserve">_ рублей ). </w:t>
      </w:r>
    </w:p>
    <w:p w14:paraId="1DC564BD" w14:textId="340B0CD5" w:rsidR="00C039E9" w:rsidRPr="00E1085A" w:rsidRDefault="007F22F0" w:rsidP="008B7058">
      <w:pPr>
        <w:spacing w:after="0" w:line="240" w:lineRule="auto"/>
        <w:ind w:left="-709" w:firstLine="709"/>
        <w:jc w:val="both"/>
        <w:rPr>
          <w:rFonts w:ascii="Times New Roman" w:hAnsi="Times New Roman" w:cs="Times New Roman"/>
          <w:sz w:val="24"/>
          <w:szCs w:val="24"/>
        </w:rPr>
      </w:pPr>
      <w:r w:rsidRPr="00E1085A">
        <w:rPr>
          <w:rFonts w:ascii="Times New Roman" w:hAnsi="Times New Roman" w:cs="Times New Roman"/>
          <w:sz w:val="24"/>
          <w:szCs w:val="24"/>
        </w:rPr>
        <w:t>В</w:t>
      </w:r>
      <w:r w:rsidR="00C039E9" w:rsidRPr="00E1085A">
        <w:rPr>
          <w:rFonts w:ascii="Times New Roman" w:hAnsi="Times New Roman" w:cs="Times New Roman"/>
          <w:sz w:val="24"/>
          <w:szCs w:val="24"/>
        </w:rPr>
        <w:t xml:space="preserve"> стоимость </w:t>
      </w:r>
      <w:proofErr w:type="gramStart"/>
      <w:r w:rsidR="00C039E9" w:rsidRPr="00E1085A">
        <w:rPr>
          <w:rFonts w:ascii="Times New Roman" w:hAnsi="Times New Roman" w:cs="Times New Roman"/>
          <w:sz w:val="24"/>
          <w:szCs w:val="24"/>
        </w:rPr>
        <w:t>Товара</w:t>
      </w:r>
      <w:proofErr w:type="gramEnd"/>
      <w:r w:rsidR="00C039E9" w:rsidRPr="00E1085A">
        <w:rPr>
          <w:rFonts w:ascii="Times New Roman" w:hAnsi="Times New Roman" w:cs="Times New Roman"/>
          <w:sz w:val="24"/>
          <w:szCs w:val="24"/>
        </w:rPr>
        <w:t xml:space="preserve"> поставляемого по настоящему Договору в т.ч. </w:t>
      </w:r>
      <w:r w:rsidRPr="00E1085A">
        <w:rPr>
          <w:rFonts w:ascii="Times New Roman" w:hAnsi="Times New Roman" w:cs="Times New Roman"/>
          <w:sz w:val="24"/>
          <w:szCs w:val="24"/>
        </w:rPr>
        <w:t xml:space="preserve">входят стоимость тары и </w:t>
      </w:r>
      <w:r w:rsidR="00BC68DC" w:rsidRPr="00E1085A">
        <w:rPr>
          <w:rFonts w:ascii="Times New Roman" w:hAnsi="Times New Roman" w:cs="Times New Roman"/>
          <w:sz w:val="24"/>
          <w:szCs w:val="24"/>
        </w:rPr>
        <w:t>упаковки, стоимость</w:t>
      </w:r>
      <w:r w:rsidRPr="00E1085A">
        <w:rPr>
          <w:rFonts w:ascii="Times New Roman" w:hAnsi="Times New Roman" w:cs="Times New Roman"/>
          <w:sz w:val="24"/>
          <w:szCs w:val="24"/>
        </w:rPr>
        <w:t xml:space="preserve"> доставки Товара, </w:t>
      </w:r>
      <w:r w:rsidR="009539AD" w:rsidRPr="00E1085A">
        <w:rPr>
          <w:rFonts w:ascii="Times New Roman" w:hAnsi="Times New Roman" w:cs="Times New Roman"/>
          <w:sz w:val="24"/>
          <w:szCs w:val="24"/>
        </w:rPr>
        <w:t xml:space="preserve">а также </w:t>
      </w:r>
      <w:r w:rsidRPr="00E1085A">
        <w:rPr>
          <w:rFonts w:ascii="Times New Roman" w:hAnsi="Times New Roman" w:cs="Times New Roman"/>
          <w:sz w:val="24"/>
          <w:szCs w:val="24"/>
        </w:rPr>
        <w:t>все издержки Поставщика</w:t>
      </w:r>
      <w:r w:rsidR="00C039E9" w:rsidRPr="00E1085A">
        <w:rPr>
          <w:rFonts w:ascii="Times New Roman" w:hAnsi="Times New Roman" w:cs="Times New Roman"/>
          <w:sz w:val="24"/>
          <w:szCs w:val="24"/>
        </w:rPr>
        <w:t xml:space="preserve"> и</w:t>
      </w:r>
      <w:r w:rsidRPr="00E1085A">
        <w:rPr>
          <w:rFonts w:ascii="Times New Roman" w:hAnsi="Times New Roman" w:cs="Times New Roman"/>
          <w:sz w:val="24"/>
          <w:szCs w:val="24"/>
        </w:rPr>
        <w:t xml:space="preserve"> обязательные платежи. </w:t>
      </w:r>
    </w:p>
    <w:p w14:paraId="576D2AD3" w14:textId="50A84F0F" w:rsidR="009539AD" w:rsidRDefault="00F212C0" w:rsidP="008B7058">
      <w:pPr>
        <w:spacing w:after="0" w:line="240" w:lineRule="auto"/>
        <w:ind w:left="-709" w:firstLine="709"/>
        <w:jc w:val="both"/>
        <w:rPr>
          <w:rFonts w:ascii="Times New Roman" w:hAnsi="Times New Roman" w:cs="Times New Roman"/>
          <w:sz w:val="24"/>
          <w:szCs w:val="24"/>
          <w:highlight w:val="cyan"/>
        </w:rPr>
      </w:pPr>
      <w:r w:rsidRPr="00E1085A">
        <w:rPr>
          <w:rFonts w:ascii="Times New Roman" w:hAnsi="Times New Roman" w:cs="Times New Roman"/>
          <w:sz w:val="24"/>
          <w:szCs w:val="24"/>
        </w:rPr>
        <w:t>Ц</w:t>
      </w:r>
      <w:r w:rsidR="007F22F0" w:rsidRPr="00E1085A">
        <w:rPr>
          <w:rFonts w:ascii="Times New Roman" w:hAnsi="Times New Roman" w:cs="Times New Roman"/>
          <w:sz w:val="24"/>
          <w:szCs w:val="24"/>
        </w:rPr>
        <w:t xml:space="preserve">ена Договора не является твердой и </w:t>
      </w:r>
      <w:r w:rsidR="009539AD" w:rsidRPr="00E1085A">
        <w:rPr>
          <w:rFonts w:ascii="Times New Roman" w:hAnsi="Times New Roman" w:cs="Times New Roman"/>
          <w:sz w:val="24"/>
          <w:szCs w:val="24"/>
        </w:rPr>
        <w:t>подлежит</w:t>
      </w:r>
      <w:r w:rsidR="007F22F0" w:rsidRPr="00E1085A">
        <w:rPr>
          <w:rFonts w:ascii="Times New Roman" w:hAnsi="Times New Roman" w:cs="Times New Roman"/>
          <w:sz w:val="24"/>
          <w:szCs w:val="24"/>
        </w:rPr>
        <w:t xml:space="preserve"> уменьшени</w:t>
      </w:r>
      <w:r w:rsidR="009539AD" w:rsidRPr="00E1085A">
        <w:rPr>
          <w:rFonts w:ascii="Times New Roman" w:hAnsi="Times New Roman" w:cs="Times New Roman"/>
          <w:sz w:val="24"/>
          <w:szCs w:val="24"/>
        </w:rPr>
        <w:t>ю в случае,</w:t>
      </w:r>
      <w:r w:rsidR="00BC68DC">
        <w:rPr>
          <w:rFonts w:ascii="Times New Roman" w:hAnsi="Times New Roman" w:cs="Times New Roman"/>
          <w:sz w:val="24"/>
          <w:szCs w:val="24"/>
        </w:rPr>
        <w:t xml:space="preserve"> </w:t>
      </w:r>
      <w:r w:rsidR="009235F9" w:rsidRPr="00E1085A">
        <w:rPr>
          <w:rFonts w:ascii="Times New Roman" w:hAnsi="Times New Roman" w:cs="Times New Roman"/>
          <w:sz w:val="24"/>
          <w:szCs w:val="24"/>
        </w:rPr>
        <w:t xml:space="preserve">если </w:t>
      </w:r>
      <w:r w:rsidR="009539AD" w:rsidRPr="00E1085A">
        <w:rPr>
          <w:rFonts w:ascii="Times New Roman" w:hAnsi="Times New Roman" w:cs="Times New Roman"/>
          <w:sz w:val="24"/>
          <w:szCs w:val="24"/>
        </w:rPr>
        <w:t xml:space="preserve">в течение срока действия Договора Покупателем будут представлены Поставщику заявки на меньшее </w:t>
      </w:r>
      <w:r w:rsidR="009235F9" w:rsidRPr="00E1085A">
        <w:rPr>
          <w:rFonts w:ascii="Times New Roman" w:hAnsi="Times New Roman" w:cs="Times New Roman"/>
          <w:sz w:val="24"/>
          <w:szCs w:val="24"/>
        </w:rPr>
        <w:t xml:space="preserve">совокупное количество </w:t>
      </w:r>
      <w:r w:rsidR="009539AD" w:rsidRPr="00E1085A">
        <w:rPr>
          <w:rFonts w:ascii="Times New Roman" w:hAnsi="Times New Roman" w:cs="Times New Roman"/>
          <w:sz w:val="24"/>
          <w:szCs w:val="24"/>
        </w:rPr>
        <w:t xml:space="preserve">Товара, чем </w:t>
      </w:r>
      <w:r w:rsidRPr="00E1085A">
        <w:rPr>
          <w:rFonts w:ascii="Times New Roman" w:hAnsi="Times New Roman" w:cs="Times New Roman"/>
          <w:sz w:val="24"/>
          <w:szCs w:val="24"/>
        </w:rPr>
        <w:t xml:space="preserve">указано в </w:t>
      </w:r>
      <w:r w:rsidR="009539AD" w:rsidRPr="00E1085A">
        <w:rPr>
          <w:rFonts w:ascii="Times New Roman" w:hAnsi="Times New Roman" w:cs="Times New Roman"/>
          <w:sz w:val="24"/>
          <w:szCs w:val="24"/>
        </w:rPr>
        <w:t>Приложени</w:t>
      </w:r>
      <w:r w:rsidRPr="00E1085A">
        <w:rPr>
          <w:rFonts w:ascii="Times New Roman" w:hAnsi="Times New Roman" w:cs="Times New Roman"/>
          <w:sz w:val="24"/>
          <w:szCs w:val="24"/>
        </w:rPr>
        <w:t>и</w:t>
      </w:r>
      <w:r w:rsidR="009539AD" w:rsidRPr="00E1085A">
        <w:rPr>
          <w:rFonts w:ascii="Times New Roman" w:hAnsi="Times New Roman" w:cs="Times New Roman"/>
          <w:sz w:val="24"/>
          <w:szCs w:val="24"/>
        </w:rPr>
        <w:t xml:space="preserve"> № </w:t>
      </w:r>
      <w:r w:rsidR="009539AD" w:rsidRPr="00BC68DC">
        <w:rPr>
          <w:rFonts w:ascii="Times New Roman" w:hAnsi="Times New Roman" w:cs="Times New Roman"/>
          <w:sz w:val="24"/>
          <w:szCs w:val="24"/>
        </w:rPr>
        <w:t>1.</w:t>
      </w:r>
    </w:p>
    <w:p w14:paraId="25E36CED" w14:textId="29ACBE07" w:rsidR="007F22F0" w:rsidRPr="00B81475" w:rsidRDefault="008B7058" w:rsidP="008B7058">
      <w:pPr>
        <w:spacing w:after="0" w:line="240" w:lineRule="auto"/>
        <w:ind w:left="-709" w:firstLine="709"/>
        <w:jc w:val="both"/>
        <w:rPr>
          <w:rFonts w:ascii="Times New Roman" w:hAnsi="Times New Roman" w:cs="Times New Roman"/>
          <w:sz w:val="24"/>
          <w:szCs w:val="24"/>
        </w:rPr>
      </w:pPr>
      <w:r>
        <w:rPr>
          <w:rFonts w:ascii="Times New Roman" w:hAnsi="Times New Roman" w:cs="Times New Roman"/>
          <w:sz w:val="24"/>
          <w:szCs w:val="24"/>
        </w:rPr>
        <w:t xml:space="preserve">4.2. </w:t>
      </w:r>
      <w:r w:rsidR="007F22F0" w:rsidRPr="00B81475">
        <w:rPr>
          <w:rFonts w:ascii="Times New Roman" w:hAnsi="Times New Roman" w:cs="Times New Roman"/>
          <w:sz w:val="24"/>
          <w:szCs w:val="24"/>
        </w:rPr>
        <w:t xml:space="preserve">Оплата производится </w:t>
      </w:r>
      <w:r w:rsidR="00C039E9" w:rsidRPr="00E1085A">
        <w:rPr>
          <w:rFonts w:ascii="Times New Roman" w:hAnsi="Times New Roman" w:cs="Times New Roman"/>
          <w:sz w:val="24"/>
          <w:szCs w:val="24"/>
        </w:rPr>
        <w:t>Покупателем</w:t>
      </w:r>
      <w:r w:rsidR="00C039E9">
        <w:rPr>
          <w:rFonts w:ascii="Times New Roman" w:hAnsi="Times New Roman" w:cs="Times New Roman"/>
          <w:sz w:val="24"/>
          <w:szCs w:val="24"/>
        </w:rPr>
        <w:t xml:space="preserve"> </w:t>
      </w:r>
      <w:r w:rsidR="007F22F0" w:rsidRPr="00B81475">
        <w:rPr>
          <w:rFonts w:ascii="Times New Roman" w:hAnsi="Times New Roman" w:cs="Times New Roman"/>
          <w:sz w:val="24"/>
          <w:szCs w:val="24"/>
        </w:rPr>
        <w:t>в безналичном порядке</w:t>
      </w:r>
      <w:r w:rsidR="00C039E9">
        <w:rPr>
          <w:rFonts w:ascii="Times New Roman" w:hAnsi="Times New Roman" w:cs="Times New Roman"/>
          <w:sz w:val="24"/>
          <w:szCs w:val="24"/>
        </w:rPr>
        <w:t>,</w:t>
      </w:r>
      <w:r w:rsidR="007F22F0" w:rsidRPr="00B81475">
        <w:rPr>
          <w:rFonts w:ascii="Times New Roman" w:hAnsi="Times New Roman" w:cs="Times New Roman"/>
          <w:sz w:val="24"/>
          <w:szCs w:val="24"/>
        </w:rPr>
        <w:t xml:space="preserve"> путем перечисления денежных средств на расчетный счет Поставщика. При этом оплата считается произведенной в день зачисления денежных средств на корреспондентский счет </w:t>
      </w:r>
      <w:proofErr w:type="gramStart"/>
      <w:r w:rsidR="007F22F0" w:rsidRPr="00B81475">
        <w:rPr>
          <w:rFonts w:ascii="Times New Roman" w:hAnsi="Times New Roman" w:cs="Times New Roman"/>
          <w:sz w:val="24"/>
          <w:szCs w:val="24"/>
        </w:rPr>
        <w:t>банка</w:t>
      </w:r>
      <w:proofErr w:type="gramEnd"/>
      <w:r w:rsidR="007F22F0" w:rsidRPr="00B81475">
        <w:rPr>
          <w:rFonts w:ascii="Times New Roman" w:hAnsi="Times New Roman" w:cs="Times New Roman"/>
          <w:sz w:val="24"/>
          <w:szCs w:val="24"/>
        </w:rPr>
        <w:t xml:space="preserve"> в котором открыт расчетный счет Поставщика. </w:t>
      </w:r>
    </w:p>
    <w:p w14:paraId="20D679DF" w14:textId="17E8C3A0" w:rsidR="007F22F0" w:rsidRPr="008B7058" w:rsidRDefault="007F22F0" w:rsidP="008B7058">
      <w:pPr>
        <w:pStyle w:val="a4"/>
        <w:numPr>
          <w:ilvl w:val="1"/>
          <w:numId w:val="19"/>
        </w:numPr>
        <w:spacing w:after="0" w:line="240" w:lineRule="auto"/>
        <w:jc w:val="both"/>
        <w:rPr>
          <w:rFonts w:ascii="Times New Roman" w:hAnsi="Times New Roman" w:cs="Times New Roman"/>
          <w:sz w:val="24"/>
          <w:szCs w:val="24"/>
        </w:rPr>
      </w:pPr>
      <w:r w:rsidRPr="008B7058">
        <w:rPr>
          <w:rFonts w:ascii="Times New Roman" w:hAnsi="Times New Roman" w:cs="Times New Roman"/>
          <w:sz w:val="24"/>
          <w:szCs w:val="24"/>
        </w:rPr>
        <w:t>Оплата партии Товара осуществляется</w:t>
      </w:r>
      <w:r w:rsidR="008B7058">
        <w:rPr>
          <w:rFonts w:ascii="Times New Roman" w:hAnsi="Times New Roman" w:cs="Times New Roman"/>
          <w:sz w:val="24"/>
          <w:szCs w:val="24"/>
        </w:rPr>
        <w:t xml:space="preserve"> </w:t>
      </w:r>
      <w:r w:rsidR="008B7058" w:rsidRPr="00E1085A">
        <w:rPr>
          <w:rFonts w:ascii="Times New Roman" w:hAnsi="Times New Roman" w:cs="Times New Roman"/>
          <w:sz w:val="24"/>
          <w:szCs w:val="24"/>
        </w:rPr>
        <w:t>в</w:t>
      </w:r>
      <w:r w:rsidRPr="00E1085A">
        <w:rPr>
          <w:rFonts w:ascii="Times New Roman" w:hAnsi="Times New Roman" w:cs="Times New Roman"/>
          <w:sz w:val="24"/>
          <w:szCs w:val="24"/>
        </w:rPr>
        <w:t xml:space="preserve"> следующ</w:t>
      </w:r>
      <w:r w:rsidR="008B7058" w:rsidRPr="00E1085A">
        <w:rPr>
          <w:rFonts w:ascii="Times New Roman" w:hAnsi="Times New Roman" w:cs="Times New Roman"/>
          <w:sz w:val="24"/>
          <w:szCs w:val="24"/>
        </w:rPr>
        <w:t>е</w:t>
      </w:r>
      <w:r w:rsidRPr="00E1085A">
        <w:rPr>
          <w:rFonts w:ascii="Times New Roman" w:hAnsi="Times New Roman" w:cs="Times New Roman"/>
          <w:sz w:val="24"/>
          <w:szCs w:val="24"/>
        </w:rPr>
        <w:t xml:space="preserve">м </w:t>
      </w:r>
      <w:r w:rsidR="008B7058" w:rsidRPr="00E1085A">
        <w:rPr>
          <w:rFonts w:ascii="Times New Roman" w:hAnsi="Times New Roman" w:cs="Times New Roman"/>
          <w:sz w:val="24"/>
          <w:szCs w:val="24"/>
        </w:rPr>
        <w:t>порядке</w:t>
      </w:r>
      <w:r w:rsidRPr="008B7058">
        <w:rPr>
          <w:rFonts w:ascii="Times New Roman" w:hAnsi="Times New Roman" w:cs="Times New Roman"/>
          <w:sz w:val="24"/>
          <w:szCs w:val="24"/>
        </w:rPr>
        <w:t>:</w:t>
      </w:r>
    </w:p>
    <w:p w14:paraId="230245DF" w14:textId="6CDDA376" w:rsidR="003A3519" w:rsidRDefault="007705D4" w:rsidP="003A3519">
      <w:pPr>
        <w:pStyle w:val="a4"/>
        <w:tabs>
          <w:tab w:val="left" w:pos="1701"/>
        </w:tabs>
        <w:spacing w:after="0" w:line="240" w:lineRule="auto"/>
        <w:ind w:left="-709" w:firstLine="709"/>
        <w:jc w:val="both"/>
        <w:rPr>
          <w:rFonts w:ascii="Times New Roman" w:hAnsi="Times New Roman" w:cs="Times New Roman"/>
          <w:sz w:val="24"/>
          <w:szCs w:val="24"/>
        </w:rPr>
      </w:pPr>
      <w:r w:rsidRPr="00E1085A">
        <w:rPr>
          <w:rFonts w:ascii="Times New Roman" w:hAnsi="Times New Roman" w:cs="Times New Roman"/>
          <w:sz w:val="24"/>
          <w:szCs w:val="24"/>
        </w:rPr>
        <w:t xml:space="preserve">4.3.1. </w:t>
      </w:r>
      <w:r w:rsidR="007F22F0" w:rsidRPr="00E1085A">
        <w:rPr>
          <w:rFonts w:ascii="Times New Roman" w:hAnsi="Times New Roman" w:cs="Times New Roman"/>
          <w:sz w:val="24"/>
          <w:szCs w:val="24"/>
        </w:rPr>
        <w:t>Покупатель произв</w:t>
      </w:r>
      <w:r w:rsidR="003A3519" w:rsidRPr="00E1085A">
        <w:rPr>
          <w:rFonts w:ascii="Times New Roman" w:hAnsi="Times New Roman" w:cs="Times New Roman"/>
          <w:sz w:val="24"/>
          <w:szCs w:val="24"/>
        </w:rPr>
        <w:t xml:space="preserve">одит </w:t>
      </w:r>
      <w:r w:rsidR="007F22F0" w:rsidRPr="00E1085A">
        <w:rPr>
          <w:rFonts w:ascii="Times New Roman" w:hAnsi="Times New Roman" w:cs="Times New Roman"/>
          <w:sz w:val="24"/>
          <w:szCs w:val="24"/>
        </w:rPr>
        <w:t>предоплату в размере</w:t>
      </w:r>
      <w:r w:rsidR="003A3519" w:rsidRPr="00E1085A">
        <w:rPr>
          <w:rFonts w:ascii="Times New Roman" w:hAnsi="Times New Roman" w:cs="Times New Roman"/>
          <w:sz w:val="24"/>
          <w:szCs w:val="24"/>
        </w:rPr>
        <w:t xml:space="preserve"> до</w:t>
      </w:r>
      <w:r w:rsidR="007F22F0" w:rsidRPr="00E1085A">
        <w:rPr>
          <w:rFonts w:ascii="Times New Roman" w:hAnsi="Times New Roman" w:cs="Times New Roman"/>
          <w:sz w:val="24"/>
          <w:szCs w:val="24"/>
        </w:rPr>
        <w:t xml:space="preserve"> 50</w:t>
      </w:r>
      <w:r w:rsidR="003A3519" w:rsidRPr="00E1085A">
        <w:rPr>
          <w:rFonts w:ascii="Times New Roman" w:hAnsi="Times New Roman" w:cs="Times New Roman"/>
          <w:sz w:val="24"/>
          <w:szCs w:val="24"/>
        </w:rPr>
        <w:t>%</w:t>
      </w:r>
      <w:r w:rsidR="007F22F0" w:rsidRPr="00E1085A">
        <w:rPr>
          <w:rFonts w:ascii="Times New Roman" w:hAnsi="Times New Roman" w:cs="Times New Roman"/>
          <w:sz w:val="24"/>
          <w:szCs w:val="24"/>
        </w:rPr>
        <w:t xml:space="preserve"> от суммы каждой Заявки не позднее 5 дней с даты ее акцепта Поставщиком на основании выставленного счета</w:t>
      </w:r>
      <w:r w:rsidR="003A3519" w:rsidRPr="00E1085A">
        <w:rPr>
          <w:rFonts w:ascii="Times New Roman" w:hAnsi="Times New Roman" w:cs="Times New Roman"/>
          <w:sz w:val="24"/>
          <w:szCs w:val="24"/>
        </w:rPr>
        <w:t>. Размер предоплаты указывается в Заявке</w:t>
      </w:r>
      <w:r w:rsidR="003A3519">
        <w:rPr>
          <w:rFonts w:ascii="Times New Roman" w:hAnsi="Times New Roman" w:cs="Times New Roman"/>
          <w:sz w:val="24"/>
          <w:szCs w:val="24"/>
        </w:rPr>
        <w:t>.</w:t>
      </w:r>
    </w:p>
    <w:p w14:paraId="3A50911C" w14:textId="1AD49539" w:rsidR="007F22F0" w:rsidRDefault="00B5660E" w:rsidP="003A3519">
      <w:pPr>
        <w:pStyle w:val="a4"/>
        <w:tabs>
          <w:tab w:val="left" w:pos="1701"/>
        </w:tabs>
        <w:spacing w:after="0" w:line="240" w:lineRule="auto"/>
        <w:ind w:left="-709" w:firstLine="709"/>
        <w:jc w:val="both"/>
        <w:rPr>
          <w:rFonts w:ascii="Times New Roman" w:hAnsi="Times New Roman" w:cs="Times New Roman"/>
          <w:sz w:val="24"/>
          <w:szCs w:val="24"/>
        </w:rPr>
      </w:pPr>
      <w:r w:rsidRPr="00E1085A">
        <w:rPr>
          <w:rFonts w:ascii="Times New Roman" w:hAnsi="Times New Roman" w:cs="Times New Roman"/>
          <w:sz w:val="24"/>
          <w:szCs w:val="24"/>
        </w:rPr>
        <w:t>4.3.2.</w:t>
      </w:r>
      <w:r w:rsidR="00BC68DC">
        <w:rPr>
          <w:rFonts w:ascii="Times New Roman" w:hAnsi="Times New Roman" w:cs="Times New Roman"/>
          <w:sz w:val="24"/>
          <w:szCs w:val="24"/>
        </w:rPr>
        <w:t xml:space="preserve"> </w:t>
      </w:r>
      <w:r w:rsidR="007F22F0" w:rsidRPr="00E1085A">
        <w:rPr>
          <w:rFonts w:ascii="Times New Roman" w:hAnsi="Times New Roman" w:cs="Times New Roman"/>
          <w:sz w:val="24"/>
          <w:szCs w:val="24"/>
        </w:rPr>
        <w:t>Окончательн</w:t>
      </w:r>
      <w:r w:rsidR="008B7058" w:rsidRPr="00E1085A">
        <w:rPr>
          <w:rFonts w:ascii="Times New Roman" w:hAnsi="Times New Roman" w:cs="Times New Roman"/>
          <w:sz w:val="24"/>
          <w:szCs w:val="24"/>
        </w:rPr>
        <w:t xml:space="preserve">ый расчет за поставленную партию Товара производиться </w:t>
      </w:r>
      <w:r w:rsidR="007F22F0" w:rsidRPr="00E1085A">
        <w:rPr>
          <w:rFonts w:ascii="Times New Roman" w:hAnsi="Times New Roman" w:cs="Times New Roman"/>
          <w:sz w:val="24"/>
          <w:szCs w:val="24"/>
        </w:rPr>
        <w:t>Покупателем на основании подписанной Сторонами товарной накладной (ТОРГ-12 или УПД-статус 2) и счета-фактуры или на основании УПД-статус 1</w:t>
      </w:r>
      <w:r w:rsidR="008B7058" w:rsidRPr="00E1085A">
        <w:rPr>
          <w:rFonts w:ascii="Times New Roman" w:hAnsi="Times New Roman" w:cs="Times New Roman"/>
          <w:sz w:val="24"/>
          <w:szCs w:val="24"/>
        </w:rPr>
        <w:t>,</w:t>
      </w:r>
      <w:r w:rsidR="007F22F0" w:rsidRPr="00E1085A">
        <w:rPr>
          <w:rFonts w:ascii="Times New Roman" w:hAnsi="Times New Roman" w:cs="Times New Roman"/>
          <w:sz w:val="24"/>
          <w:szCs w:val="24"/>
        </w:rPr>
        <w:t xml:space="preserve"> в течение пяти рабочих дней с момента поставки Товара</w:t>
      </w:r>
      <w:r w:rsidR="008B7058" w:rsidRPr="00E1085A">
        <w:rPr>
          <w:rFonts w:ascii="Times New Roman" w:hAnsi="Times New Roman" w:cs="Times New Roman"/>
          <w:sz w:val="24"/>
          <w:szCs w:val="24"/>
        </w:rPr>
        <w:t>.</w:t>
      </w:r>
    </w:p>
    <w:p w14:paraId="7E20B5BE" w14:textId="77777777" w:rsidR="008B7058" w:rsidRPr="008B7058" w:rsidRDefault="008B7058" w:rsidP="00B5660E">
      <w:pPr>
        <w:pStyle w:val="a4"/>
        <w:tabs>
          <w:tab w:val="left" w:pos="567"/>
        </w:tabs>
        <w:spacing w:after="0" w:line="240" w:lineRule="auto"/>
        <w:ind w:left="0"/>
        <w:jc w:val="both"/>
        <w:rPr>
          <w:rFonts w:ascii="Times New Roman" w:hAnsi="Times New Roman" w:cs="Times New Roman"/>
          <w:sz w:val="24"/>
          <w:szCs w:val="24"/>
        </w:rPr>
      </w:pPr>
    </w:p>
    <w:p w14:paraId="688F79B4" w14:textId="66A957FD" w:rsidR="007F22F0" w:rsidRPr="00B5660E" w:rsidRDefault="007F22F0" w:rsidP="00B5660E">
      <w:pPr>
        <w:pStyle w:val="a4"/>
        <w:numPr>
          <w:ilvl w:val="0"/>
          <w:numId w:val="19"/>
        </w:numPr>
        <w:tabs>
          <w:tab w:val="left" w:pos="567"/>
        </w:tabs>
        <w:spacing w:after="0" w:line="240" w:lineRule="auto"/>
        <w:ind w:left="-709" w:firstLine="851"/>
        <w:jc w:val="center"/>
        <w:rPr>
          <w:rFonts w:ascii="Times New Roman" w:hAnsi="Times New Roman" w:cs="Times New Roman"/>
          <w:b/>
          <w:caps/>
          <w:sz w:val="24"/>
          <w:szCs w:val="24"/>
        </w:rPr>
      </w:pPr>
      <w:r w:rsidRPr="00B5660E">
        <w:rPr>
          <w:rFonts w:ascii="Times New Roman" w:hAnsi="Times New Roman" w:cs="Times New Roman"/>
          <w:b/>
          <w:caps/>
          <w:sz w:val="24"/>
          <w:szCs w:val="24"/>
        </w:rPr>
        <w:t>тара и упаковка</w:t>
      </w:r>
    </w:p>
    <w:p w14:paraId="30D9CE94" w14:textId="2B4F747D" w:rsidR="007F22F0" w:rsidRPr="00B5660E" w:rsidRDefault="007F22F0" w:rsidP="00B5660E">
      <w:pPr>
        <w:pStyle w:val="a4"/>
        <w:numPr>
          <w:ilvl w:val="1"/>
          <w:numId w:val="22"/>
        </w:numPr>
        <w:spacing w:after="0" w:line="240" w:lineRule="auto"/>
        <w:ind w:left="-709" w:firstLine="851"/>
        <w:jc w:val="both"/>
        <w:rPr>
          <w:rFonts w:ascii="Times New Roman" w:hAnsi="Times New Roman" w:cs="Times New Roman"/>
          <w:sz w:val="24"/>
          <w:szCs w:val="24"/>
        </w:rPr>
      </w:pPr>
      <w:r w:rsidRPr="00B5660E">
        <w:rPr>
          <w:rFonts w:ascii="Times New Roman" w:hAnsi="Times New Roman" w:cs="Times New Roman"/>
          <w:sz w:val="24"/>
          <w:szCs w:val="24"/>
        </w:rPr>
        <w:t>Товар должен быть упакован Поставщиком таким образом, чтобы исключить его порчу на период доставки до приемки его Покупателем при доставке его автомобильным и (или) железнодорожным транспортом в обычных условиях;</w:t>
      </w:r>
    </w:p>
    <w:p w14:paraId="2ED6C302" w14:textId="77777777" w:rsidR="007F22F0" w:rsidRPr="00B81475" w:rsidRDefault="007F22F0" w:rsidP="00B5660E">
      <w:pPr>
        <w:numPr>
          <w:ilvl w:val="1"/>
          <w:numId w:val="22"/>
        </w:numPr>
        <w:spacing w:after="0" w:line="240" w:lineRule="auto"/>
        <w:ind w:left="-709" w:firstLine="851"/>
        <w:jc w:val="both"/>
        <w:rPr>
          <w:rFonts w:ascii="Times New Roman" w:hAnsi="Times New Roman" w:cs="Times New Roman"/>
          <w:sz w:val="24"/>
          <w:szCs w:val="24"/>
        </w:rPr>
      </w:pPr>
      <w:r w:rsidRPr="00B81475">
        <w:rPr>
          <w:rFonts w:ascii="Times New Roman" w:hAnsi="Times New Roman" w:cs="Times New Roman"/>
          <w:sz w:val="24"/>
          <w:szCs w:val="24"/>
        </w:rPr>
        <w:t>Необходимость упаковки Товара иным, требующим дополнительных затрат, образом, согласовывается Сторонами в отдельном порядке.</w:t>
      </w:r>
    </w:p>
    <w:p w14:paraId="0003E2E5" w14:textId="77777777" w:rsidR="007F22F0" w:rsidRPr="00B81475" w:rsidRDefault="007F22F0" w:rsidP="009D3BFD">
      <w:pPr>
        <w:ind w:left="-709" w:firstLine="709"/>
        <w:jc w:val="both"/>
        <w:rPr>
          <w:rFonts w:ascii="Times New Roman" w:hAnsi="Times New Roman" w:cs="Times New Roman"/>
          <w:sz w:val="24"/>
          <w:szCs w:val="24"/>
        </w:rPr>
      </w:pPr>
    </w:p>
    <w:p w14:paraId="30242364" w14:textId="77777777" w:rsidR="007F22F0" w:rsidRPr="00B81475" w:rsidRDefault="007F22F0" w:rsidP="00B5660E">
      <w:pPr>
        <w:numPr>
          <w:ilvl w:val="0"/>
          <w:numId w:val="22"/>
        </w:numPr>
        <w:tabs>
          <w:tab w:val="left" w:pos="567"/>
        </w:tabs>
        <w:spacing w:after="0" w:line="240" w:lineRule="auto"/>
        <w:ind w:left="-709" w:firstLine="709"/>
        <w:jc w:val="center"/>
        <w:rPr>
          <w:rFonts w:ascii="Times New Roman" w:hAnsi="Times New Roman" w:cs="Times New Roman"/>
          <w:b/>
          <w:caps/>
          <w:sz w:val="24"/>
          <w:szCs w:val="24"/>
        </w:rPr>
      </w:pPr>
      <w:r w:rsidRPr="00B81475">
        <w:rPr>
          <w:rFonts w:ascii="Times New Roman" w:hAnsi="Times New Roman" w:cs="Times New Roman"/>
          <w:b/>
          <w:caps/>
          <w:sz w:val="24"/>
          <w:szCs w:val="24"/>
        </w:rPr>
        <w:t>Срок действия договора</w:t>
      </w:r>
    </w:p>
    <w:p w14:paraId="28BDFD13" w14:textId="7574B2DE" w:rsidR="007F22F0" w:rsidRPr="00B81475" w:rsidRDefault="007F22F0" w:rsidP="00B5660E">
      <w:pPr>
        <w:numPr>
          <w:ilvl w:val="1"/>
          <w:numId w:val="22"/>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 xml:space="preserve">Договор вступает в силу с момента его подписания уполномоченными представителями Сторон и действует </w:t>
      </w:r>
      <w:r w:rsidR="008B7058">
        <w:rPr>
          <w:rFonts w:ascii="Times New Roman" w:hAnsi="Times New Roman" w:cs="Times New Roman"/>
          <w:sz w:val="24"/>
          <w:szCs w:val="24"/>
        </w:rPr>
        <w:t>д</w:t>
      </w:r>
      <w:r w:rsidRPr="00B81475">
        <w:rPr>
          <w:rFonts w:ascii="Times New Roman" w:hAnsi="Times New Roman" w:cs="Times New Roman"/>
          <w:sz w:val="24"/>
          <w:szCs w:val="24"/>
        </w:rPr>
        <w:t>о 31 декабря 2027г.</w:t>
      </w:r>
    </w:p>
    <w:p w14:paraId="1BA281F8" w14:textId="77777777" w:rsidR="007F22F0" w:rsidRPr="00B81475" w:rsidRDefault="007F22F0" w:rsidP="00B5660E">
      <w:pPr>
        <w:numPr>
          <w:ilvl w:val="1"/>
          <w:numId w:val="22"/>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 xml:space="preserve">Окончание срока действия Договора не освобождает Сторон от исполнения взятых на себя по Договору обязательств. </w:t>
      </w:r>
    </w:p>
    <w:p w14:paraId="4F9FD0AA" w14:textId="77777777" w:rsidR="007F22F0" w:rsidRPr="00B81475" w:rsidRDefault="007F22F0" w:rsidP="00B5660E">
      <w:pPr>
        <w:numPr>
          <w:ilvl w:val="0"/>
          <w:numId w:val="22"/>
        </w:numPr>
        <w:tabs>
          <w:tab w:val="left" w:pos="567"/>
        </w:tabs>
        <w:spacing w:after="0" w:line="240" w:lineRule="auto"/>
        <w:ind w:left="-709" w:firstLine="709"/>
        <w:jc w:val="center"/>
        <w:rPr>
          <w:rFonts w:ascii="Times New Roman" w:hAnsi="Times New Roman" w:cs="Times New Roman"/>
          <w:b/>
          <w:caps/>
          <w:sz w:val="24"/>
          <w:szCs w:val="24"/>
        </w:rPr>
      </w:pPr>
      <w:r w:rsidRPr="00B81475">
        <w:rPr>
          <w:rFonts w:ascii="Times New Roman" w:hAnsi="Times New Roman" w:cs="Times New Roman"/>
          <w:b/>
          <w:caps/>
          <w:sz w:val="24"/>
          <w:szCs w:val="24"/>
        </w:rPr>
        <w:t>Ответственность Сторон</w:t>
      </w:r>
    </w:p>
    <w:p w14:paraId="5B5D7FE1" w14:textId="1AF3561E" w:rsidR="007F22F0" w:rsidRPr="00B5660E" w:rsidRDefault="007F22F0" w:rsidP="00B5660E">
      <w:pPr>
        <w:pStyle w:val="a4"/>
        <w:numPr>
          <w:ilvl w:val="1"/>
          <w:numId w:val="21"/>
        </w:numPr>
        <w:spacing w:after="0" w:line="240" w:lineRule="auto"/>
        <w:ind w:left="-709" w:firstLine="709"/>
        <w:jc w:val="both"/>
        <w:rPr>
          <w:rFonts w:ascii="Times New Roman" w:hAnsi="Times New Roman" w:cs="Times New Roman"/>
          <w:sz w:val="24"/>
          <w:szCs w:val="24"/>
        </w:rPr>
      </w:pPr>
      <w:r w:rsidRPr="00B5660E">
        <w:rPr>
          <w:rFonts w:ascii="Times New Roman" w:hAnsi="Times New Roman" w:cs="Times New Roman"/>
          <w:sz w:val="24"/>
          <w:szCs w:val="24"/>
        </w:rPr>
        <w:t xml:space="preserve">В случае нарушения Покупателем </w:t>
      </w:r>
      <w:r w:rsidRPr="00E1085A">
        <w:rPr>
          <w:rFonts w:ascii="Times New Roman" w:hAnsi="Times New Roman" w:cs="Times New Roman"/>
          <w:sz w:val="24"/>
          <w:szCs w:val="24"/>
        </w:rPr>
        <w:t xml:space="preserve">договорных </w:t>
      </w:r>
      <w:r w:rsidR="008B7058" w:rsidRPr="00E1085A">
        <w:rPr>
          <w:rFonts w:ascii="Times New Roman" w:hAnsi="Times New Roman" w:cs="Times New Roman"/>
          <w:sz w:val="24"/>
          <w:szCs w:val="24"/>
        </w:rPr>
        <w:t xml:space="preserve">обязательств по срокам </w:t>
      </w:r>
      <w:r w:rsidRPr="00E1085A">
        <w:rPr>
          <w:rFonts w:ascii="Times New Roman" w:hAnsi="Times New Roman" w:cs="Times New Roman"/>
          <w:sz w:val="24"/>
          <w:szCs w:val="24"/>
        </w:rPr>
        <w:t>оплат</w:t>
      </w:r>
      <w:r w:rsidR="008B7058" w:rsidRPr="00E1085A">
        <w:rPr>
          <w:rFonts w:ascii="Times New Roman" w:hAnsi="Times New Roman" w:cs="Times New Roman"/>
          <w:sz w:val="24"/>
          <w:szCs w:val="24"/>
        </w:rPr>
        <w:t>ы</w:t>
      </w:r>
      <w:r w:rsidRPr="00B5660E">
        <w:rPr>
          <w:rFonts w:ascii="Times New Roman" w:hAnsi="Times New Roman" w:cs="Times New Roman"/>
          <w:sz w:val="24"/>
          <w:szCs w:val="24"/>
        </w:rPr>
        <w:t xml:space="preserve"> Товара Поставщик имеет право требования к Покупателю об уплате неустойки в размере 0,1 % от стоимости </w:t>
      </w:r>
      <w:r w:rsidRPr="00E1085A">
        <w:rPr>
          <w:rFonts w:ascii="Times New Roman" w:hAnsi="Times New Roman" w:cs="Times New Roman"/>
          <w:sz w:val="24"/>
          <w:szCs w:val="24"/>
        </w:rPr>
        <w:t>не</w:t>
      </w:r>
      <w:r w:rsidR="008B7058" w:rsidRPr="00E1085A">
        <w:rPr>
          <w:rFonts w:ascii="Times New Roman" w:hAnsi="Times New Roman" w:cs="Times New Roman"/>
          <w:sz w:val="24"/>
          <w:szCs w:val="24"/>
        </w:rPr>
        <w:t>своевременно</w:t>
      </w:r>
      <w:r w:rsidR="008B7058" w:rsidRPr="00B5660E">
        <w:rPr>
          <w:rFonts w:ascii="Times New Roman" w:hAnsi="Times New Roman" w:cs="Times New Roman"/>
          <w:sz w:val="24"/>
          <w:szCs w:val="24"/>
        </w:rPr>
        <w:t xml:space="preserve"> </w:t>
      </w:r>
      <w:r w:rsidRPr="00B5660E">
        <w:rPr>
          <w:rFonts w:ascii="Times New Roman" w:hAnsi="Times New Roman" w:cs="Times New Roman"/>
          <w:sz w:val="24"/>
          <w:szCs w:val="24"/>
        </w:rPr>
        <w:t xml:space="preserve">оплаченного Товара за каждый день просрочки платежа, но не более 10 % цены Товара. </w:t>
      </w:r>
    </w:p>
    <w:p w14:paraId="2CFFC417" w14:textId="75C00DDE" w:rsidR="007F22F0" w:rsidRDefault="007F22F0" w:rsidP="00B5660E">
      <w:pPr>
        <w:pStyle w:val="a4"/>
        <w:numPr>
          <w:ilvl w:val="1"/>
          <w:numId w:val="21"/>
        </w:numPr>
        <w:spacing w:after="0" w:line="240" w:lineRule="auto"/>
        <w:ind w:left="-709" w:firstLine="709"/>
        <w:jc w:val="both"/>
        <w:rPr>
          <w:rFonts w:ascii="Times New Roman" w:hAnsi="Times New Roman" w:cs="Times New Roman"/>
          <w:sz w:val="24"/>
          <w:szCs w:val="24"/>
        </w:rPr>
      </w:pPr>
      <w:r w:rsidRPr="00B5660E">
        <w:rPr>
          <w:rFonts w:ascii="Times New Roman" w:hAnsi="Times New Roman" w:cs="Times New Roman"/>
          <w:sz w:val="24"/>
          <w:szCs w:val="24"/>
        </w:rPr>
        <w:t>В случае, когда по вине Поставщика поставка Товара просрочена, Покупатель имеет право требования к Поставщику об уплате неустойки в размере 0,1 % от стоимости непоставленного Товара за каждый день просрочки до дня фактической поставки Товара, но не более 10 % цены Товара.</w:t>
      </w:r>
    </w:p>
    <w:p w14:paraId="526FF6AA" w14:textId="77777777" w:rsidR="00B5660E" w:rsidRPr="00B5660E" w:rsidRDefault="00B5660E" w:rsidP="00B5660E">
      <w:pPr>
        <w:spacing w:after="0" w:line="240" w:lineRule="auto"/>
        <w:jc w:val="both"/>
        <w:rPr>
          <w:rFonts w:ascii="Times New Roman" w:hAnsi="Times New Roman" w:cs="Times New Roman"/>
          <w:sz w:val="24"/>
          <w:szCs w:val="24"/>
        </w:rPr>
      </w:pPr>
    </w:p>
    <w:p w14:paraId="6B1268AA" w14:textId="7A2B94D3"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lastRenderedPageBreak/>
        <w:t xml:space="preserve">Обязанность по оплате неустойки возникает у виновной Стороны при условии направления другой Стороной письменного извещения об этом. </w:t>
      </w:r>
    </w:p>
    <w:p w14:paraId="574C6CE8"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Покупатель не несет ответственности в случае, если совокупное количество и стоимость Товара, выбранного Покупателем у Поставщика в течение срока действия Договора, окажется меньше количества, указанного в Спецификации, и цены Договора.</w:t>
      </w:r>
    </w:p>
    <w:p w14:paraId="29FAEBCE"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Уплата неустойки и возмещение убытков, причиненных ненадлежащим исполнением обязательств, не освобождает Сторон от надлежащего исполнения обязательств по Договору и не влечет за собой расторжение Договора, кроме случаев, указанных в законе.</w:t>
      </w:r>
    </w:p>
    <w:p w14:paraId="1A350A6A" w14:textId="77777777" w:rsidR="007F22F0" w:rsidRPr="00B81475" w:rsidRDefault="007F22F0" w:rsidP="009D3BFD">
      <w:pPr>
        <w:ind w:left="-709" w:firstLine="709"/>
        <w:jc w:val="both"/>
        <w:rPr>
          <w:rFonts w:ascii="Times New Roman" w:hAnsi="Times New Roman" w:cs="Times New Roman"/>
          <w:sz w:val="24"/>
          <w:szCs w:val="24"/>
        </w:rPr>
      </w:pPr>
    </w:p>
    <w:p w14:paraId="7FDD5068" w14:textId="77777777" w:rsidR="007F22F0" w:rsidRPr="00B81475" w:rsidRDefault="007F22F0" w:rsidP="00B5660E">
      <w:pPr>
        <w:numPr>
          <w:ilvl w:val="0"/>
          <w:numId w:val="21"/>
        </w:numPr>
        <w:tabs>
          <w:tab w:val="left" w:pos="567"/>
        </w:tabs>
        <w:spacing w:after="0" w:line="240" w:lineRule="auto"/>
        <w:ind w:left="-709" w:firstLine="709"/>
        <w:jc w:val="center"/>
        <w:rPr>
          <w:rFonts w:ascii="Times New Roman" w:hAnsi="Times New Roman" w:cs="Times New Roman"/>
          <w:b/>
          <w:caps/>
          <w:sz w:val="24"/>
          <w:szCs w:val="24"/>
        </w:rPr>
      </w:pPr>
      <w:r w:rsidRPr="00B81475">
        <w:rPr>
          <w:rFonts w:ascii="Times New Roman" w:hAnsi="Times New Roman" w:cs="Times New Roman"/>
          <w:b/>
          <w:caps/>
          <w:sz w:val="24"/>
          <w:szCs w:val="24"/>
        </w:rPr>
        <w:t>ФОРС-МАЖОРНЫЕ ОБСТОЯТЕЛЬСТВА</w:t>
      </w:r>
    </w:p>
    <w:p w14:paraId="6862A60E" w14:textId="77777777" w:rsidR="007F22F0" w:rsidRPr="00B81475" w:rsidRDefault="007F22F0" w:rsidP="009D3BFD">
      <w:pPr>
        <w:pStyle w:val="af"/>
        <w:ind w:left="-709" w:firstLine="709"/>
        <w:jc w:val="left"/>
        <w:rPr>
          <w:b/>
          <w:szCs w:val="24"/>
        </w:rPr>
      </w:pPr>
    </w:p>
    <w:p w14:paraId="2B896617"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При наступлении обстоятельств непреодолимой силы, а именно: пожара, наводнения, землетрясения, аварии на транспорте, военных действий, срок исполнения Сторонами своих обязательств приостанавливается. Стороны соглашаются, что распространение новой коронавирусной инфекции (все штаммы), вызванной 2019-nCoV (COVID), проведение специальной военной операции по демилитаризации и денацификации Украины, а также недружественные действия иностранных государств и международных организаций, связанных с введением ограничительных мер в отношении граждан Российской Федерации и российских юридических лиц, не признаются Сторонами в качестве обстоятельства непреодолимой силы (форс-мажора) для целей исполнения Договора.</w:t>
      </w:r>
    </w:p>
    <w:p w14:paraId="511E55A0"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Факт наступления обстоятельств непреодолимой силы подтверждается Торгово-промышленной палатой региона, в котором находится Сторона Договора, заявившая о форс-мажорных обстоятельствах.</w:t>
      </w:r>
    </w:p>
    <w:p w14:paraId="6DC70CCC" w14:textId="468DDA7B" w:rsidR="007F22F0" w:rsidRPr="00C039E9"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C039E9">
        <w:rPr>
          <w:rFonts w:ascii="Times New Roman" w:hAnsi="Times New Roman" w:cs="Times New Roman"/>
          <w:sz w:val="24"/>
          <w:szCs w:val="24"/>
        </w:rPr>
        <w:t>Сторона, подвергшаяся действию обстоятельств непреодолимой силы и оказавшаяся вследствие этого неспособной выполнить свои обязательства по Договору, обязана в течение 10 (десяти) дней с момента их наступления в письменной форме известить другую Сторону. Несвоевременное извещение об обстоятельствах непреодолимой силы лишает права соответствующую Сторону ссылаться на них для оправдания.</w:t>
      </w:r>
      <w:r w:rsidR="00C039E9" w:rsidRPr="00C039E9">
        <w:rPr>
          <w:rFonts w:ascii="Times New Roman" w:hAnsi="Times New Roman" w:cs="Times New Roman"/>
          <w:sz w:val="24"/>
          <w:szCs w:val="24"/>
        </w:rPr>
        <w:t xml:space="preserve"> </w:t>
      </w:r>
      <w:r w:rsidRPr="00C039E9">
        <w:rPr>
          <w:rFonts w:ascii="Times New Roman" w:hAnsi="Times New Roman" w:cs="Times New Roman"/>
          <w:sz w:val="24"/>
          <w:szCs w:val="24"/>
        </w:rPr>
        <w:t>Если обстоятельства продолжаются свыше 40 дней, то Стороны должны согласовать дальнейшее исполнение обязательств по Договору или принять решение о его расторжении.</w:t>
      </w:r>
    </w:p>
    <w:p w14:paraId="0842F236" w14:textId="77777777" w:rsidR="007F22F0" w:rsidRPr="00B81475" w:rsidRDefault="007F22F0" w:rsidP="009D3BFD">
      <w:pPr>
        <w:ind w:left="-709" w:firstLine="709"/>
        <w:rPr>
          <w:rFonts w:ascii="Times New Roman" w:hAnsi="Times New Roman" w:cs="Times New Roman"/>
          <w:b/>
          <w:caps/>
          <w:sz w:val="24"/>
          <w:szCs w:val="24"/>
        </w:rPr>
      </w:pPr>
    </w:p>
    <w:p w14:paraId="0B52BE16" w14:textId="77777777" w:rsidR="007F22F0" w:rsidRPr="00B81475" w:rsidRDefault="007F22F0" w:rsidP="00B5660E">
      <w:pPr>
        <w:numPr>
          <w:ilvl w:val="0"/>
          <w:numId w:val="21"/>
        </w:numPr>
        <w:tabs>
          <w:tab w:val="left" w:pos="567"/>
        </w:tabs>
        <w:spacing w:after="0" w:line="240" w:lineRule="auto"/>
        <w:ind w:left="-709" w:firstLine="709"/>
        <w:jc w:val="center"/>
        <w:rPr>
          <w:rFonts w:ascii="Times New Roman" w:hAnsi="Times New Roman" w:cs="Times New Roman"/>
          <w:b/>
          <w:caps/>
          <w:sz w:val="24"/>
          <w:szCs w:val="24"/>
        </w:rPr>
      </w:pPr>
      <w:r w:rsidRPr="00B81475">
        <w:rPr>
          <w:rFonts w:ascii="Times New Roman" w:hAnsi="Times New Roman" w:cs="Times New Roman"/>
          <w:b/>
          <w:caps/>
          <w:sz w:val="24"/>
          <w:szCs w:val="24"/>
        </w:rPr>
        <w:t>Разрешение споров</w:t>
      </w:r>
    </w:p>
    <w:p w14:paraId="5DF949F0" w14:textId="77777777" w:rsidR="00C039E9"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 xml:space="preserve">Все споры по Договору рассматриваются в Арбитражном суде Калужской области. </w:t>
      </w:r>
    </w:p>
    <w:p w14:paraId="08DEB4A5" w14:textId="197C8DDE" w:rsidR="00C039E9" w:rsidRPr="00E1085A"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 xml:space="preserve">Досудебный </w:t>
      </w:r>
      <w:r w:rsidR="00C039E9" w:rsidRPr="00E1085A">
        <w:rPr>
          <w:rFonts w:ascii="Times New Roman" w:hAnsi="Times New Roman" w:cs="Times New Roman"/>
          <w:sz w:val="24"/>
          <w:szCs w:val="24"/>
        </w:rPr>
        <w:t xml:space="preserve">(претензионный) </w:t>
      </w:r>
      <w:r w:rsidRPr="00E1085A">
        <w:rPr>
          <w:rFonts w:ascii="Times New Roman" w:hAnsi="Times New Roman" w:cs="Times New Roman"/>
          <w:sz w:val="24"/>
          <w:szCs w:val="24"/>
        </w:rPr>
        <w:t xml:space="preserve">порядок разрешения спорных вопросов обязателен. </w:t>
      </w:r>
    </w:p>
    <w:p w14:paraId="24F3FE57" w14:textId="5183E319" w:rsidR="004E6960" w:rsidRDefault="00C039E9" w:rsidP="00C039E9">
      <w:pPr>
        <w:spacing w:after="0" w:line="240" w:lineRule="auto"/>
        <w:ind w:left="-709" w:firstLine="709"/>
        <w:jc w:val="both"/>
        <w:rPr>
          <w:rFonts w:ascii="Times New Roman" w:hAnsi="Times New Roman" w:cs="Times New Roman"/>
          <w:sz w:val="24"/>
          <w:szCs w:val="24"/>
        </w:rPr>
      </w:pPr>
      <w:r w:rsidRPr="00E1085A">
        <w:rPr>
          <w:rFonts w:ascii="Times New Roman" w:hAnsi="Times New Roman" w:cs="Times New Roman"/>
          <w:sz w:val="24"/>
          <w:szCs w:val="24"/>
        </w:rPr>
        <w:t xml:space="preserve">            </w:t>
      </w:r>
      <w:r w:rsidR="007F22F0" w:rsidRPr="00E1085A">
        <w:rPr>
          <w:rFonts w:ascii="Times New Roman" w:hAnsi="Times New Roman" w:cs="Times New Roman"/>
          <w:sz w:val="24"/>
          <w:szCs w:val="24"/>
        </w:rPr>
        <w:t>Претензи</w:t>
      </w:r>
      <w:r w:rsidR="004E6960" w:rsidRPr="00E1085A">
        <w:rPr>
          <w:rFonts w:ascii="Times New Roman" w:hAnsi="Times New Roman" w:cs="Times New Roman"/>
          <w:sz w:val="24"/>
          <w:szCs w:val="24"/>
        </w:rPr>
        <w:t>и направляются другой стороне заказным почтовым отправлением, либо нарочным.</w:t>
      </w:r>
      <w:r w:rsidR="007F22F0" w:rsidRPr="00E1085A">
        <w:rPr>
          <w:rFonts w:ascii="Times New Roman" w:hAnsi="Times New Roman" w:cs="Times New Roman"/>
          <w:sz w:val="24"/>
          <w:szCs w:val="24"/>
        </w:rPr>
        <w:t xml:space="preserve"> Срок ответа на претензию 10 (</w:t>
      </w:r>
      <w:r w:rsidR="004E6960" w:rsidRPr="00E1085A">
        <w:rPr>
          <w:rFonts w:ascii="Times New Roman" w:hAnsi="Times New Roman" w:cs="Times New Roman"/>
          <w:sz w:val="24"/>
          <w:szCs w:val="24"/>
        </w:rPr>
        <w:t>д</w:t>
      </w:r>
      <w:r w:rsidR="007F22F0" w:rsidRPr="00E1085A">
        <w:rPr>
          <w:rFonts w:ascii="Times New Roman" w:hAnsi="Times New Roman" w:cs="Times New Roman"/>
          <w:sz w:val="24"/>
          <w:szCs w:val="24"/>
        </w:rPr>
        <w:t xml:space="preserve">есять) рабочих дней с момента </w:t>
      </w:r>
      <w:r w:rsidR="004E6960" w:rsidRPr="00E1085A">
        <w:rPr>
          <w:rFonts w:ascii="Times New Roman" w:hAnsi="Times New Roman" w:cs="Times New Roman"/>
          <w:sz w:val="24"/>
          <w:szCs w:val="24"/>
        </w:rPr>
        <w:t xml:space="preserve">ее </w:t>
      </w:r>
      <w:r w:rsidR="007F22F0" w:rsidRPr="00E1085A">
        <w:rPr>
          <w:rFonts w:ascii="Times New Roman" w:hAnsi="Times New Roman" w:cs="Times New Roman"/>
          <w:sz w:val="24"/>
          <w:szCs w:val="24"/>
        </w:rPr>
        <w:t>получения.</w:t>
      </w:r>
      <w:r w:rsidR="007F22F0" w:rsidRPr="00B81475">
        <w:rPr>
          <w:rFonts w:ascii="Times New Roman" w:hAnsi="Times New Roman" w:cs="Times New Roman"/>
          <w:sz w:val="24"/>
          <w:szCs w:val="24"/>
        </w:rPr>
        <w:t xml:space="preserve"> </w:t>
      </w:r>
    </w:p>
    <w:p w14:paraId="1AD31D68" w14:textId="77777777" w:rsidR="007F22F0" w:rsidRPr="00B81475" w:rsidRDefault="007F22F0" w:rsidP="009D3BFD">
      <w:pPr>
        <w:ind w:left="-709" w:firstLine="709"/>
        <w:rPr>
          <w:rFonts w:ascii="Times New Roman" w:hAnsi="Times New Roman" w:cs="Times New Roman"/>
          <w:b/>
          <w:caps/>
          <w:sz w:val="24"/>
          <w:szCs w:val="24"/>
        </w:rPr>
      </w:pPr>
    </w:p>
    <w:p w14:paraId="301BD1F1" w14:textId="77777777" w:rsidR="007F22F0" w:rsidRPr="00B81475" w:rsidRDefault="007F22F0" w:rsidP="00B5660E">
      <w:pPr>
        <w:numPr>
          <w:ilvl w:val="0"/>
          <w:numId w:val="21"/>
        </w:numPr>
        <w:tabs>
          <w:tab w:val="left" w:pos="567"/>
        </w:tabs>
        <w:spacing w:after="0" w:line="240" w:lineRule="auto"/>
        <w:ind w:left="-709" w:firstLine="709"/>
        <w:jc w:val="center"/>
        <w:rPr>
          <w:rFonts w:ascii="Times New Roman" w:hAnsi="Times New Roman" w:cs="Times New Roman"/>
          <w:b/>
          <w:caps/>
          <w:sz w:val="24"/>
          <w:szCs w:val="24"/>
        </w:rPr>
      </w:pPr>
      <w:r w:rsidRPr="00B81475">
        <w:rPr>
          <w:rFonts w:ascii="Times New Roman" w:hAnsi="Times New Roman" w:cs="Times New Roman"/>
          <w:b/>
          <w:caps/>
          <w:sz w:val="24"/>
          <w:szCs w:val="24"/>
        </w:rPr>
        <w:t>изменение условий Договора</w:t>
      </w:r>
    </w:p>
    <w:p w14:paraId="7A7AD2A0" w14:textId="25FF3EF9"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 xml:space="preserve">Изменения Договора оформляются в виде </w:t>
      </w:r>
      <w:r w:rsidR="004E6960">
        <w:rPr>
          <w:rFonts w:ascii="Times New Roman" w:hAnsi="Times New Roman" w:cs="Times New Roman"/>
          <w:sz w:val="24"/>
          <w:szCs w:val="24"/>
        </w:rPr>
        <w:t>Д</w:t>
      </w:r>
      <w:r w:rsidRPr="00B81475">
        <w:rPr>
          <w:rFonts w:ascii="Times New Roman" w:hAnsi="Times New Roman" w:cs="Times New Roman"/>
          <w:sz w:val="24"/>
          <w:szCs w:val="24"/>
        </w:rPr>
        <w:t>ополнительного соглашения, подписанного обеими Сторонами, если иное не предусмотрено Договором;</w:t>
      </w:r>
    </w:p>
    <w:p w14:paraId="54EF2C80"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Стороны не вправе передавать свои права и обязанности по Договору третьему лицу без письменного согласия другой Стороны.</w:t>
      </w:r>
    </w:p>
    <w:p w14:paraId="768B0563" w14:textId="77777777" w:rsidR="007F22F0" w:rsidRPr="00B81475" w:rsidRDefault="007F22F0" w:rsidP="009D3BFD">
      <w:pPr>
        <w:ind w:left="-709" w:firstLine="709"/>
        <w:jc w:val="both"/>
        <w:rPr>
          <w:rFonts w:ascii="Times New Roman" w:hAnsi="Times New Roman" w:cs="Times New Roman"/>
          <w:sz w:val="24"/>
          <w:szCs w:val="24"/>
        </w:rPr>
      </w:pPr>
    </w:p>
    <w:p w14:paraId="4E5A8D77" w14:textId="77777777" w:rsidR="007F22F0" w:rsidRPr="00B81475" w:rsidRDefault="007F22F0" w:rsidP="00B5660E">
      <w:pPr>
        <w:numPr>
          <w:ilvl w:val="0"/>
          <w:numId w:val="21"/>
        </w:numPr>
        <w:tabs>
          <w:tab w:val="left" w:pos="567"/>
        </w:tabs>
        <w:spacing w:after="0" w:line="240" w:lineRule="auto"/>
        <w:ind w:left="-709" w:firstLine="709"/>
        <w:jc w:val="center"/>
        <w:rPr>
          <w:rFonts w:ascii="Times New Roman" w:hAnsi="Times New Roman" w:cs="Times New Roman"/>
          <w:b/>
          <w:caps/>
          <w:sz w:val="24"/>
          <w:szCs w:val="24"/>
        </w:rPr>
      </w:pPr>
      <w:r w:rsidRPr="00B81475">
        <w:rPr>
          <w:rFonts w:ascii="Times New Roman" w:hAnsi="Times New Roman" w:cs="Times New Roman"/>
          <w:b/>
          <w:caps/>
          <w:sz w:val="24"/>
          <w:szCs w:val="24"/>
        </w:rPr>
        <w:t>КОНФИДЕНЦИАЛЬНОСТЬ</w:t>
      </w:r>
    </w:p>
    <w:p w14:paraId="1829AC24" w14:textId="742BC2C4"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Стороны в течение срока действия Договора, а также в течение 3 (</w:t>
      </w:r>
      <w:r w:rsidR="004E6960">
        <w:rPr>
          <w:rFonts w:ascii="Times New Roman" w:hAnsi="Times New Roman" w:cs="Times New Roman"/>
          <w:sz w:val="24"/>
          <w:szCs w:val="24"/>
        </w:rPr>
        <w:t>т</w:t>
      </w:r>
      <w:r w:rsidRPr="00B81475">
        <w:rPr>
          <w:rFonts w:ascii="Times New Roman" w:hAnsi="Times New Roman" w:cs="Times New Roman"/>
          <w:sz w:val="24"/>
          <w:szCs w:val="24"/>
        </w:rPr>
        <w:t>рёх) лет по окончании его действия, обязуются обеспечить конфиденциальность условий Договора, а также любой иной информации и данных, полученных друг от друга в связи с исполнением Договора (далее – конфиденциальная информация), за исключением информации и данных, являющихся общедоступными. Каждая из Сторон обязуется не разглашать конфиденциальную информацию третьим лицам без получения предварительного письменного согласия Стороны, являющейся владельцем конфиденциальной информации.</w:t>
      </w:r>
    </w:p>
    <w:p w14:paraId="11BDA1E6"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 xml:space="preserve">Под разглашением конфиденциальной информации в рамках Договора понимается действие или бездействие одной из Сторон Договора, в результате которого конфиденциальная информация становится известной третьим лицам в отсутствие согласия на это владельца </w:t>
      </w:r>
      <w:r w:rsidRPr="00B81475">
        <w:rPr>
          <w:rFonts w:ascii="Times New Roman" w:hAnsi="Times New Roman" w:cs="Times New Roman"/>
          <w:sz w:val="24"/>
          <w:szCs w:val="24"/>
        </w:rPr>
        <w:lastRenderedPageBreak/>
        <w:t>конфиденциальной информации. При этом форма разглашения конфиденциальной информации третьим лицам (устная, письменная, с использованием технических средств и др.) не имеет значения.</w:t>
      </w:r>
    </w:p>
    <w:p w14:paraId="32F89D3E"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Стороны обязуются принимать все разумные меры для защиты конфиденциальной информации друг друга от несанкционированного доступа третьих лиц, в том числе:</w:t>
      </w:r>
    </w:p>
    <w:p w14:paraId="06B51F34"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Хранить конфиденциальную информацию в местах, исключающих доступ к ней третьих лиц;</w:t>
      </w:r>
    </w:p>
    <w:p w14:paraId="6D7AD2E6"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Ограничивать доступ к конфиденциальной информации, в т.ч. для сотрудников, не имеющих полномочий и/или служебной необходимости в ознакомлении с данной информацией.</w:t>
      </w:r>
    </w:p>
    <w:p w14:paraId="1BF9A690"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Стороны гарантируют полное соблюдение всех условий обработки, хранения и использования полученных персональных данных, согласно требованиям Федерального закона от 27.07.2006 № 152-ФЗ «О персональных данных».</w:t>
      </w:r>
    </w:p>
    <w:p w14:paraId="53779018"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Стороны обязаны незамедлительно сообщить друг другу о допущенных ими либо ставших им известным фактах разглашения или угрозы разглашения конфиденциальной информации, незаконного получения или незаконного использования конфиденциальной информации третьими лицами.</w:t>
      </w:r>
    </w:p>
    <w:p w14:paraId="2CDFC1E3"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Стороны не вправе в одностороннем порядке прекращать охрану конфиденциальной информации, предусмотренной Договором, в т.ч. в случае своей реорганизации.</w:t>
      </w:r>
    </w:p>
    <w:p w14:paraId="1F1DDACA"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Не является нарушением конфиденциальности предоставление конфиденциальной информации по законному требованию правоохранительных органов, а также иных уполномоченных государственных органов и должностных лиц в случаях и в порядке, предусмотренных действующим законодательством РФ.</w:t>
      </w:r>
    </w:p>
    <w:p w14:paraId="575F2922"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В случае раскрытия конфиденциальной информации уполномоченным органам, Сторона, раскрывшая конфиденциальную информацию, обязана незамедлительно, письменно уведомить об этом другую Сторону, в т.ч. о содержании конфиденциальной информации и органе, которому она была предоставлена.</w:t>
      </w:r>
    </w:p>
    <w:p w14:paraId="78B9EE91"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В случае неисполнения обязательств, предусмотренных настоящим разделом Договора, Сторона, допустившее такое нарушение, обязана возместить другой Стороне причиненный этим документально подтвержденный ущерб на основании письменного требования пострадавшей Стороны.</w:t>
      </w:r>
    </w:p>
    <w:p w14:paraId="10021C20" w14:textId="77777777" w:rsidR="007F22F0" w:rsidRPr="00B81475" w:rsidRDefault="007F22F0" w:rsidP="009D3BFD">
      <w:pPr>
        <w:ind w:left="-709" w:firstLine="709"/>
        <w:jc w:val="both"/>
        <w:rPr>
          <w:rFonts w:ascii="Times New Roman" w:hAnsi="Times New Roman" w:cs="Times New Roman"/>
          <w:sz w:val="24"/>
          <w:szCs w:val="24"/>
        </w:rPr>
      </w:pPr>
    </w:p>
    <w:p w14:paraId="3BFDBD62" w14:textId="77777777" w:rsidR="007F22F0" w:rsidRPr="00B81475" w:rsidRDefault="007F22F0" w:rsidP="00B5660E">
      <w:pPr>
        <w:numPr>
          <w:ilvl w:val="0"/>
          <w:numId w:val="21"/>
        </w:numPr>
        <w:tabs>
          <w:tab w:val="left" w:pos="567"/>
        </w:tabs>
        <w:spacing w:after="0" w:line="240" w:lineRule="auto"/>
        <w:ind w:left="-709" w:firstLine="709"/>
        <w:jc w:val="center"/>
        <w:rPr>
          <w:rFonts w:ascii="Times New Roman" w:hAnsi="Times New Roman" w:cs="Times New Roman"/>
          <w:b/>
          <w:caps/>
          <w:sz w:val="24"/>
          <w:szCs w:val="24"/>
        </w:rPr>
      </w:pPr>
      <w:r w:rsidRPr="00B81475">
        <w:rPr>
          <w:rFonts w:ascii="Times New Roman" w:hAnsi="Times New Roman" w:cs="Times New Roman"/>
          <w:b/>
          <w:caps/>
          <w:sz w:val="24"/>
          <w:szCs w:val="24"/>
        </w:rPr>
        <w:t>прочие условия</w:t>
      </w:r>
    </w:p>
    <w:p w14:paraId="7CD5039B"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Поставщик гарантирует, что Товар является новым, не бывшим в употреблении, не восстановленным, без замены составных частей, без восстановления потребительских свойств, изготовлен не ранее 1 января 2024 года, принадлежит Поставщику на праве собственности, не арестован, не заложен, не является предметом прав и требований третьих лиц.</w:t>
      </w:r>
    </w:p>
    <w:p w14:paraId="12F85496"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Поставщик гарантирует полную совместимость Товара с программно-аппаратным комплексом IT-CHARGE (программа для ЭВМ «Система управления зарядными станциями для электромобилей»; Свидетельство № 2021618762 о государственной регистрации программы для ЭВМ в Реестре программ для ЭВМ выдано Федеральной службой по интеллектуальной собственности; заявка № 2021617546, дата поступления 20.05.2021; дата государственной регистрации в реестре программ для ЭВМ 01.06.2021).</w:t>
      </w:r>
    </w:p>
    <w:p w14:paraId="5BD1BAF5"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 xml:space="preserve">Гарантийный срок на Товар ___ месяцев с момента поставки конкретной единицы Товара, а если в паспорте на изделие предусмотрен более длительный гарантийный срок, то применяется гарантийный срок, указанный в паспорте на изделие. Гарантийный срок начинает течь с момента, указанного в пункте 3.6. Договора. Поставщик гарантирует соответствие Товара требованиям действующего законодательства РФ и паспортным характеристикам Товара при соблюдении Покупателем условий эксплуатации, монтажа, хранения, определенных в руководстве по эксплуатации Товара. В течение Гарантийного срока Поставщик несет безусловную ответственность за обнаруженные недостатки, несоответствия и/или дефекты Товара, в том числе, простой ЭЗС, недостатки/дефекты зарядных шлангов, коннекторов и держателей по всем зарядным портам, установленным на ЭЗС, коррозия металлических элементов Товара, а также механические поломки контактов (пинов) коннекторов, повреждения ЭЗС в процессе зарядки или при подключении к электромобилю если не докажет, что такие недостатки, несоответствия и/или дефекты явились следствием действий третьих лиц, направленных на явное физическое повреждение Товара или частей Товара (при этом повреждение отдельных частей Товара, которые могут быть заменены, не является основанием для отказа в целом от </w:t>
      </w:r>
      <w:r w:rsidRPr="00B81475">
        <w:rPr>
          <w:rFonts w:ascii="Times New Roman" w:hAnsi="Times New Roman" w:cs="Times New Roman"/>
          <w:sz w:val="24"/>
          <w:szCs w:val="24"/>
        </w:rPr>
        <w:lastRenderedPageBreak/>
        <w:t>гарантийных обязательств по Товару, не связанных к повреждением таких отдельных частей). Последствия взаимодействия ЭЗС с электромобилем, в том числе по электротехнической части, при его зарядке, кроме случая физического наезда на ЭЗС и сообразного повреждения ЭЗС, не является основанием для отказа Поставщика от гарантийных обязательств.</w:t>
      </w:r>
    </w:p>
    <w:p w14:paraId="17FE3940"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Товар должен использоваться только в соответствии с инструкцией (правилами) по эксплуатации и установке, переданной Покупателю с Товаром.</w:t>
      </w:r>
    </w:p>
    <w:p w14:paraId="0EE7037A"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Если Покупатель лишен возможности использовать Товар, в отношении которого Договором установлен гарантийный срок, по обстоятельствам, не зависящим от Покупателя, гарантийный срок не течет до устранения соответствующих обстоятельств Поставщиком.</w:t>
      </w:r>
    </w:p>
    <w:p w14:paraId="4F7D0DC6"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В гарантийных случаях расходы и непосредственные работы по отключению, демонтажу, перемещению Товара для ремонта, монтажу и подключению в месте эксплуатации Товара после проведения работ по ремонту осуществляет Поставщик самостоятельно за свой счет, при условии нахождения Товара на территории Калужской области. Покупатель обязуется за свой счет осуществить беспрепятственный доступ к месту монтажа/демонтажа Товара и отключение/подключение силового питания на время проведения работ.</w:t>
      </w:r>
    </w:p>
    <w:p w14:paraId="0B865673"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Гарантийный срок продлевается на время, в течение которого соответствующая единица Товара не могла использоваться по целевому назначению из-за обнаруженных в нем недостатков, при условии извещения Покупателем Поставщика о недостатках Товара.</w:t>
      </w:r>
    </w:p>
    <w:p w14:paraId="3BAF345F"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Гарантийный срок на комплектующие изделия Товара считается равным гарантийному сроку на основное изделие и начинает течь одновременно с гарантийным сроком на основное изделие.</w:t>
      </w:r>
    </w:p>
    <w:p w14:paraId="4B78FC00"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На Товар (комплектующее изделие), переданный Поставщиком взамен Товара (комплектующего изделия), в котором в течение гарантийного срока были обнаружены недостатки, устанавливается гарантийный срок той же продолжительности, что и на замененный. В этом случае гарантийный срок начинает течь заново с момента получения Покупателем Товара после устранения Поставщиком недостатков.</w:t>
      </w:r>
    </w:p>
    <w:p w14:paraId="7B685D85"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Неисправные детали, которые были заменены, являются собственностью Поставщика.</w:t>
      </w:r>
    </w:p>
    <w:p w14:paraId="6DD8A921"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 xml:space="preserve">Ремонт и обслуживание Товаров с истекшим гарантийным сроком не осуществляется в рамках Договора. </w:t>
      </w:r>
    </w:p>
    <w:p w14:paraId="2BDD53E5"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Ремонт и сервисное обслуживание вне гарантийного срока (постгарантийное обслуживание) осуществляется платно на основании отдельных договоров. Гарантийный срок на оборудование, прошедшее постгарантийный ремонт и(или) обслуживание, устанавливается в соответствии с условиями заключенных договоров.</w:t>
      </w:r>
    </w:p>
    <w:p w14:paraId="64E84A3C"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Снятие Товара с гарантийного обслуживания осуществляется в следующих случаях:</w:t>
      </w:r>
    </w:p>
    <w:p w14:paraId="3E74DC07" w14:textId="77777777" w:rsidR="007F22F0" w:rsidRPr="00B81475" w:rsidRDefault="007F22F0" w:rsidP="009D3BFD">
      <w:pPr>
        <w:numPr>
          <w:ilvl w:val="2"/>
          <w:numId w:val="18"/>
        </w:numPr>
        <w:tabs>
          <w:tab w:val="clear" w:pos="2138"/>
        </w:tabs>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По истечении гарантийного срока;</w:t>
      </w:r>
    </w:p>
    <w:p w14:paraId="2429D887" w14:textId="77777777" w:rsidR="007F22F0" w:rsidRPr="00B81475" w:rsidRDefault="007F22F0" w:rsidP="009D3BFD">
      <w:pPr>
        <w:numPr>
          <w:ilvl w:val="2"/>
          <w:numId w:val="18"/>
        </w:numPr>
        <w:tabs>
          <w:tab w:val="clear" w:pos="2138"/>
        </w:tabs>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 xml:space="preserve">При нарушении Покупателем или привлеченными им лицами правил монтажа, эксплуатации, транспортирования и хранения Товара; </w:t>
      </w:r>
    </w:p>
    <w:p w14:paraId="746480AA" w14:textId="77777777" w:rsidR="007F22F0" w:rsidRPr="00B81475" w:rsidRDefault="007F22F0" w:rsidP="009D3BFD">
      <w:pPr>
        <w:numPr>
          <w:ilvl w:val="2"/>
          <w:numId w:val="18"/>
        </w:numPr>
        <w:tabs>
          <w:tab w:val="clear" w:pos="2138"/>
        </w:tabs>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 xml:space="preserve">При наличии механических повреждений наружных деталей изделия после момента поставки, не являющихся следствием нормальной эксплуатации Товара, включая воздействие огня, попадания внутрь агрессивных жидкостей и воды в условиях превышения категории пыле- </w:t>
      </w:r>
      <w:proofErr w:type="spellStart"/>
      <w:r w:rsidRPr="00B81475">
        <w:rPr>
          <w:rFonts w:ascii="Times New Roman" w:hAnsi="Times New Roman" w:cs="Times New Roman"/>
          <w:sz w:val="24"/>
          <w:szCs w:val="24"/>
        </w:rPr>
        <w:t>влаго</w:t>
      </w:r>
      <w:proofErr w:type="spellEnd"/>
      <w:r w:rsidRPr="00B81475">
        <w:rPr>
          <w:rFonts w:ascii="Times New Roman" w:hAnsi="Times New Roman" w:cs="Times New Roman"/>
          <w:sz w:val="24"/>
          <w:szCs w:val="24"/>
        </w:rPr>
        <w:t xml:space="preserve">- защищенности Товара, указанной в сопроводительных документах на Товар, или небрежного обращения; </w:t>
      </w:r>
    </w:p>
    <w:p w14:paraId="4EA900DA" w14:textId="77777777" w:rsidR="007F22F0" w:rsidRPr="00B81475" w:rsidRDefault="007F22F0" w:rsidP="009D3BFD">
      <w:pPr>
        <w:numPr>
          <w:ilvl w:val="2"/>
          <w:numId w:val="18"/>
        </w:numPr>
        <w:tabs>
          <w:tab w:val="clear" w:pos="2138"/>
        </w:tabs>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При замене Покупателем или привлеченными им лицами составных частей Товара на непроизведенные предприятием-изготовителем;</w:t>
      </w:r>
    </w:p>
    <w:p w14:paraId="44929837"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Сверка расчетов по Договору производится между Поставщиком и Покупателем не реже 1 раза в год либо по инициативе одной из Сторон путем составления и подписания Сторонами соответствующего акта.</w:t>
      </w:r>
    </w:p>
    <w:p w14:paraId="46E65AD5" w14:textId="77777777" w:rsidR="007F22F0" w:rsidRDefault="007F22F0" w:rsidP="009D3BFD">
      <w:pPr>
        <w:ind w:left="-709" w:firstLine="709"/>
        <w:jc w:val="both"/>
        <w:rPr>
          <w:rFonts w:ascii="Times New Roman" w:hAnsi="Times New Roman" w:cs="Times New Roman"/>
          <w:sz w:val="24"/>
          <w:szCs w:val="24"/>
        </w:rPr>
      </w:pPr>
      <w:r w:rsidRPr="00B81475">
        <w:rPr>
          <w:rFonts w:ascii="Times New Roman" w:hAnsi="Times New Roman" w:cs="Times New Roman"/>
          <w:sz w:val="24"/>
          <w:szCs w:val="24"/>
        </w:rPr>
        <w:tab/>
        <w:t>Сторона, инициирующая проведение сверки расчетов по Договору, составляет и направляет в адрес другой Стороны акт сверки взаимных расчетов в 2-х экземплярах любым доступным способом, позволяющим подтвердить получение такого уведомления адресатом. В таком случае подписание акта сверки расчетов осуществляется в течение 5 (пяти) рабочих дней со дня его получения либо предоставляется в указанный в настоящем пункте срок письменный мотивированный отказ от его подписания.</w:t>
      </w:r>
    </w:p>
    <w:p w14:paraId="327A2801" w14:textId="77777777" w:rsidR="00E1085A" w:rsidRPr="00B81475" w:rsidRDefault="00E1085A" w:rsidP="009D3BFD">
      <w:pPr>
        <w:ind w:left="-709" w:firstLine="709"/>
        <w:jc w:val="both"/>
        <w:rPr>
          <w:rFonts w:ascii="Times New Roman" w:hAnsi="Times New Roman" w:cs="Times New Roman"/>
          <w:sz w:val="24"/>
          <w:szCs w:val="24"/>
        </w:rPr>
      </w:pPr>
    </w:p>
    <w:p w14:paraId="0E3789F4" w14:textId="77777777" w:rsidR="007F22F0" w:rsidRPr="00B81475" w:rsidRDefault="007F22F0" w:rsidP="00E1085A">
      <w:p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lastRenderedPageBreak/>
        <w:t>В случае неполучения инициатором сверки расчетов, в указанный в настоящем пункте срок, подписанного адресатом Акта сверки, либо письменного мотивированного отказа от подписания Акта, сверка взаиморасчетов по Договору считается принятой адресатом, а Акт сверки считается согласованным обеими Сторонами.</w:t>
      </w:r>
    </w:p>
    <w:p w14:paraId="03B410B0" w14:textId="77777777" w:rsidR="007F22F0" w:rsidRPr="00B81475" w:rsidRDefault="007F22F0" w:rsidP="00E1085A">
      <w:p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Акт сверки взаиморасчетов должен быть подписан руководителем организации или ответственным лицом, наделенным на то полномочиями, с приложением подтверждения данных полномочий, а также скреплен печатью организации. Нарушение правил подписания Акта сверки считается неполучением инициирующей Стороной подписанного адресатом Акта сверки, либо письменного мотивированного отказа от подписания Акта.</w:t>
      </w:r>
    </w:p>
    <w:p w14:paraId="2DF0E883" w14:textId="77777777" w:rsidR="007F22F0" w:rsidRPr="00B81475" w:rsidRDefault="007F22F0" w:rsidP="00E1085A">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Заявления, уведомления, извещения, требования, претензии или иные юридически значимые сообщения и документы, с которыми закон или Договор связывают наступление гражданско-правовых последствий для другой Стороны, имеют юридическую силу, если они оформлены в письменной форме и направлены другой Стороне по адресу для направления корреспонденции, указанному в Договоре. Допускается направление на адрес электронной почты Стороны, указанный в Договоре, с обязательным направлением Стороне оригинала в письменной форме по адресу для направления корреспонденции, указанному в Договоре, в течение двух рабочих дней со дня направления в электронном виде. К отношениям Сторон, определяющим дату получения юридически-значимых сообщений, применяется без исключений ст. 165.1. ГК РФ при направлении претензии посредством заказной корреспонденции по адресу контрагента, указанному в Договоре.</w:t>
      </w:r>
    </w:p>
    <w:p w14:paraId="0E14A264"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Договор составлен в двух экземплярах для каждой из Сторон с одинаковой юридической силой;</w:t>
      </w:r>
    </w:p>
    <w:p w14:paraId="48A67DAA"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В случаях, не предусмотренных Договором, Стороны руководствуются действующим законодательством РФ;</w:t>
      </w:r>
    </w:p>
    <w:p w14:paraId="362FCA76"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После подписания Договора все предварительные переговоры по нему, переписка, предварительное соглашение и протоколы о намерениях по вопросам, так или иначе касающимся Договора, теряют юридическую силу;</w:t>
      </w:r>
    </w:p>
    <w:p w14:paraId="6276D354"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В случае изменения у одной из Сторон юридического и (или) почтового адреса, банковских иных реквизитов, такая Сторона обязана в течение 3 рабочих дней с момента вышеуказанных изменений письменно известить об этом другую Сторону;</w:t>
      </w:r>
    </w:p>
    <w:p w14:paraId="03961BC8"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Покупатель вправе в любое время в одностороннем внесудебном порядке отказаться от исполнения Договора, уведомив Поставщика в письменном виде об одностороннем внесудебном расторжении Договора за 30 календарных дней. При этом Покупатель обязан своевременно и в полном объеме выполнить принятые на себя по Договору обязательства по оплате Товара, заказанного Покупателем и фактически поставленного Поставщиком до момента получения Поставщиком указанного уведомления Покупателя.</w:t>
      </w:r>
    </w:p>
    <w:p w14:paraId="30B4681A"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Стороны соглашаются, в ходе коммерческой деятельности, вытекающей из Договора, осуществлять документооборот в электронном виде, с использованием электронной цифровой подписи и признавать юридическую силу всех электронных документов, в т.ч. счетов, счетов-фактур, товарных накладных, актов сверки взаимных расчетов, а также уведомлений, направляемых в целях исполнения Договора, и др.</w:t>
      </w:r>
    </w:p>
    <w:p w14:paraId="140A79E0"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Стороны признают, что усиленная квалифицированная электронная подпись документа признается равнозначной собственноручной подписи полномочного представителя Стороны (владельца сертификата) и порождает для подписанта юридические последствия в виде установления, изменения и прекращения прав и обязанностей при одновременном соблюдении условий ст. 11 федерального закона № 63-Ф3 от 06.04.2011 «Об электронной подписи».</w:t>
      </w:r>
    </w:p>
    <w:p w14:paraId="70F24457"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Стороны признают, что полученные электронные документы, заверенные усиленной квалифицированной электронной подписью уполномоченных лиц, юридически эквивалентны документам на бумажных носителях, заверенным соответствующими подписями</w:t>
      </w:r>
    </w:p>
    <w:p w14:paraId="19349FC4"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Стороны соглашаются применять при осуществлении юридически значимого электронного документооборота формы, форматы и порядок, установленные действующим законодательством РФ, а также совместимые технические средства.</w:t>
      </w:r>
    </w:p>
    <w:p w14:paraId="12E1D3E2"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При соблюдении условий, приведенных выше, электронный документ, содержание и порядок обмена которого соответствует требованиям нормативных правовых актов, может приниматься участниками обмена к учету, использоваться в качестве доказательства в судебных разбирательствах, предоставляться в государственные органы по запросам последних.</w:t>
      </w:r>
    </w:p>
    <w:p w14:paraId="7C8A48FC"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lastRenderedPageBreak/>
        <w:t>Стороны обязаны в течение 2-х (двух) рабочих дней информировать друг друга о невозможности обмена в электронном виде, подписанными усиленной квалифицированной электронной подписью, в случае технического сбоя систем любой из Сторон. При отсутствии технической возможности направления электронных документов с электронной подписью через оператора, а также при наличии разногласий по объему и/или стоимости, указанных в электронных документах, Стороны производят обмен документами на бумажных носителях, с подписанием собственноручной подписью уполномоченного лица и заверением печатью организации.</w:t>
      </w:r>
    </w:p>
    <w:p w14:paraId="601EDB1D"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Стороны вправе в любое время в одностороннем внесудебном порядке отказаться от исполнения Соглашения, уведомив другую Сторону в письменном виде об одностороннем внесудебном расторжении Соглашения за 30 календарных дней.</w:t>
      </w:r>
    </w:p>
    <w:p w14:paraId="1AC8D336"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При осуществлении обмена электронными документами они подлежат отправлению по следующим адресам:</w:t>
      </w:r>
    </w:p>
    <w:p w14:paraId="255B72C5" w14:textId="77777777" w:rsidR="007F22F0" w:rsidRPr="00B81475" w:rsidRDefault="007F22F0" w:rsidP="00F660AA">
      <w:p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Идентификатор (ID) ЭДО Покупателя: ___; Оператор: ___;</w:t>
      </w:r>
    </w:p>
    <w:p w14:paraId="404EB33A" w14:textId="55BB3F4C" w:rsidR="007F22F0" w:rsidRPr="00B81475" w:rsidRDefault="007F22F0" w:rsidP="00F660AA">
      <w:p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Идентификатор (ID) ЭДО Заказчика: __</w:t>
      </w:r>
      <w:proofErr w:type="gramStart"/>
      <w:r w:rsidRPr="00B81475">
        <w:rPr>
          <w:rFonts w:ascii="Times New Roman" w:hAnsi="Times New Roman" w:cs="Times New Roman"/>
          <w:sz w:val="24"/>
          <w:szCs w:val="24"/>
        </w:rPr>
        <w:t xml:space="preserve">_; </w:t>
      </w:r>
      <w:r w:rsidR="00F660AA">
        <w:rPr>
          <w:rFonts w:ascii="Times New Roman" w:hAnsi="Times New Roman" w:cs="Times New Roman"/>
          <w:sz w:val="24"/>
          <w:szCs w:val="24"/>
        </w:rPr>
        <w:t xml:space="preserve">  </w:t>
      </w:r>
      <w:proofErr w:type="gramEnd"/>
      <w:r w:rsidR="00F660AA">
        <w:rPr>
          <w:rFonts w:ascii="Times New Roman" w:hAnsi="Times New Roman" w:cs="Times New Roman"/>
          <w:sz w:val="24"/>
          <w:szCs w:val="24"/>
        </w:rPr>
        <w:t xml:space="preserve"> </w:t>
      </w:r>
      <w:r w:rsidRPr="00B81475">
        <w:rPr>
          <w:rFonts w:ascii="Times New Roman" w:hAnsi="Times New Roman" w:cs="Times New Roman"/>
          <w:sz w:val="24"/>
          <w:szCs w:val="24"/>
        </w:rPr>
        <w:t>Оператор: ___;</w:t>
      </w:r>
    </w:p>
    <w:p w14:paraId="263E92BC" w14:textId="77777777" w:rsidR="007F22F0" w:rsidRPr="00B81475" w:rsidRDefault="007F22F0" w:rsidP="00B5660E">
      <w:pPr>
        <w:numPr>
          <w:ilvl w:val="1"/>
          <w:numId w:val="21"/>
        </w:numPr>
        <w:spacing w:after="0" w:line="240" w:lineRule="auto"/>
        <w:ind w:left="-709" w:firstLine="709"/>
        <w:jc w:val="both"/>
        <w:rPr>
          <w:rFonts w:ascii="Times New Roman" w:hAnsi="Times New Roman" w:cs="Times New Roman"/>
          <w:sz w:val="24"/>
          <w:szCs w:val="24"/>
        </w:rPr>
      </w:pPr>
      <w:r w:rsidRPr="00B81475">
        <w:rPr>
          <w:rFonts w:ascii="Times New Roman" w:hAnsi="Times New Roman" w:cs="Times New Roman"/>
          <w:sz w:val="24"/>
          <w:szCs w:val="24"/>
        </w:rPr>
        <w:t>Электронные адреса и контактные данные Сторон:</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62"/>
        <w:gridCol w:w="4463"/>
      </w:tblGrid>
      <w:tr w:rsidR="007F22F0" w:rsidRPr="00B81475" w14:paraId="4AB68F62" w14:textId="77777777" w:rsidTr="00190E7D">
        <w:trPr>
          <w:trHeight w:val="117"/>
        </w:trPr>
        <w:tc>
          <w:tcPr>
            <w:tcW w:w="4462" w:type="dxa"/>
          </w:tcPr>
          <w:p w14:paraId="499007E5" w14:textId="77777777" w:rsidR="007F22F0" w:rsidRPr="00B81475" w:rsidRDefault="007F22F0" w:rsidP="00B81475">
            <w:pPr>
              <w:shd w:val="clear" w:color="auto" w:fill="FFFFFF"/>
              <w:autoSpaceDE w:val="0"/>
              <w:autoSpaceDN w:val="0"/>
              <w:adjustRightInd w:val="0"/>
              <w:jc w:val="center"/>
              <w:rPr>
                <w:rFonts w:ascii="Times New Roman" w:hAnsi="Times New Roman" w:cs="Times New Roman"/>
                <w:b/>
                <w:caps/>
                <w:sz w:val="24"/>
                <w:szCs w:val="24"/>
              </w:rPr>
            </w:pPr>
            <w:r w:rsidRPr="00B81475">
              <w:rPr>
                <w:rFonts w:ascii="Times New Roman" w:hAnsi="Times New Roman" w:cs="Times New Roman"/>
                <w:b/>
                <w:caps/>
                <w:sz w:val="24"/>
                <w:szCs w:val="24"/>
              </w:rPr>
              <w:t>Покупатель:</w:t>
            </w:r>
          </w:p>
        </w:tc>
        <w:tc>
          <w:tcPr>
            <w:tcW w:w="4463" w:type="dxa"/>
          </w:tcPr>
          <w:p w14:paraId="358BAE9D" w14:textId="77777777" w:rsidR="007F22F0" w:rsidRPr="00B81475" w:rsidRDefault="007F22F0" w:rsidP="00B81475">
            <w:pPr>
              <w:jc w:val="center"/>
              <w:rPr>
                <w:rFonts w:ascii="Times New Roman" w:hAnsi="Times New Roman" w:cs="Times New Roman"/>
                <w:b/>
                <w:caps/>
                <w:sz w:val="24"/>
                <w:szCs w:val="24"/>
              </w:rPr>
            </w:pPr>
            <w:r w:rsidRPr="00B81475">
              <w:rPr>
                <w:rFonts w:ascii="Times New Roman" w:hAnsi="Times New Roman" w:cs="Times New Roman"/>
                <w:b/>
                <w:caps/>
                <w:sz w:val="24"/>
                <w:szCs w:val="24"/>
              </w:rPr>
              <w:t>ПОСТАВЩИК:</w:t>
            </w:r>
          </w:p>
        </w:tc>
      </w:tr>
      <w:tr w:rsidR="007F22F0" w:rsidRPr="00B81475" w14:paraId="54CC99C4" w14:textId="77777777" w:rsidTr="00190E7D">
        <w:trPr>
          <w:trHeight w:val="117"/>
        </w:trPr>
        <w:tc>
          <w:tcPr>
            <w:tcW w:w="4462" w:type="dxa"/>
          </w:tcPr>
          <w:p w14:paraId="58A76DFA" w14:textId="77777777" w:rsidR="007F22F0" w:rsidRPr="00B81475" w:rsidRDefault="007F22F0" w:rsidP="00B81475">
            <w:pPr>
              <w:tabs>
                <w:tab w:val="left" w:pos="993"/>
              </w:tabs>
              <w:jc w:val="both"/>
              <w:rPr>
                <w:rFonts w:ascii="Times New Roman" w:hAnsi="Times New Roman" w:cs="Times New Roman"/>
                <w:sz w:val="24"/>
                <w:szCs w:val="24"/>
              </w:rPr>
            </w:pPr>
            <w:r w:rsidRPr="00B81475">
              <w:rPr>
                <w:rFonts w:ascii="Times New Roman" w:hAnsi="Times New Roman" w:cs="Times New Roman"/>
                <w:sz w:val="24"/>
                <w:szCs w:val="24"/>
              </w:rPr>
              <w:t>ФИО ________________________________</w:t>
            </w:r>
          </w:p>
          <w:p w14:paraId="2A3305AF" w14:textId="77777777" w:rsidR="007F22F0" w:rsidRPr="00B81475" w:rsidRDefault="007F22F0" w:rsidP="00B81475">
            <w:pPr>
              <w:tabs>
                <w:tab w:val="left" w:pos="993"/>
              </w:tabs>
              <w:jc w:val="both"/>
              <w:rPr>
                <w:rFonts w:ascii="Times New Roman" w:hAnsi="Times New Roman" w:cs="Times New Roman"/>
                <w:sz w:val="24"/>
                <w:szCs w:val="24"/>
              </w:rPr>
            </w:pPr>
            <w:r w:rsidRPr="00B81475">
              <w:rPr>
                <w:rFonts w:ascii="Times New Roman" w:hAnsi="Times New Roman" w:cs="Times New Roman"/>
                <w:sz w:val="24"/>
                <w:szCs w:val="24"/>
              </w:rPr>
              <w:t>моб. +7 _________________</w:t>
            </w:r>
          </w:p>
          <w:p w14:paraId="026DD9B4" w14:textId="77777777" w:rsidR="007F22F0" w:rsidRPr="00B81475" w:rsidRDefault="007F22F0" w:rsidP="00B81475">
            <w:pPr>
              <w:tabs>
                <w:tab w:val="left" w:pos="993"/>
              </w:tabs>
              <w:jc w:val="both"/>
              <w:rPr>
                <w:rFonts w:ascii="Times New Roman" w:hAnsi="Times New Roman" w:cs="Times New Roman"/>
                <w:b/>
                <w:caps/>
                <w:sz w:val="24"/>
                <w:szCs w:val="24"/>
              </w:rPr>
            </w:pPr>
            <w:proofErr w:type="gramStart"/>
            <w:r w:rsidRPr="00B81475">
              <w:rPr>
                <w:rFonts w:ascii="Times New Roman" w:hAnsi="Times New Roman" w:cs="Times New Roman"/>
                <w:sz w:val="24"/>
                <w:szCs w:val="24"/>
                <w:lang w:val="en-US"/>
              </w:rPr>
              <w:t>E-mail:</w:t>
            </w:r>
            <w:r w:rsidRPr="00B81475">
              <w:rPr>
                <w:rFonts w:ascii="Times New Roman" w:hAnsi="Times New Roman" w:cs="Times New Roman"/>
                <w:sz w:val="24"/>
                <w:szCs w:val="24"/>
              </w:rPr>
              <w:t>_</w:t>
            </w:r>
            <w:proofErr w:type="gramEnd"/>
            <w:r w:rsidRPr="00B81475">
              <w:rPr>
                <w:rFonts w:ascii="Times New Roman" w:hAnsi="Times New Roman" w:cs="Times New Roman"/>
                <w:sz w:val="24"/>
                <w:szCs w:val="24"/>
              </w:rPr>
              <w:t>___________________</w:t>
            </w:r>
          </w:p>
        </w:tc>
        <w:tc>
          <w:tcPr>
            <w:tcW w:w="4463" w:type="dxa"/>
          </w:tcPr>
          <w:p w14:paraId="4B457AAC" w14:textId="77777777" w:rsidR="007F22F0" w:rsidRPr="00B81475" w:rsidRDefault="007F22F0" w:rsidP="00B81475">
            <w:pPr>
              <w:tabs>
                <w:tab w:val="left" w:pos="993"/>
              </w:tabs>
              <w:jc w:val="both"/>
              <w:rPr>
                <w:rFonts w:ascii="Times New Roman" w:hAnsi="Times New Roman" w:cs="Times New Roman"/>
                <w:sz w:val="24"/>
                <w:szCs w:val="24"/>
              </w:rPr>
            </w:pPr>
            <w:r w:rsidRPr="00B81475">
              <w:rPr>
                <w:rFonts w:ascii="Times New Roman" w:hAnsi="Times New Roman" w:cs="Times New Roman"/>
                <w:sz w:val="24"/>
                <w:szCs w:val="24"/>
              </w:rPr>
              <w:t>ФИО ________________________________</w:t>
            </w:r>
          </w:p>
          <w:p w14:paraId="437FFFBD" w14:textId="77777777" w:rsidR="007F22F0" w:rsidRPr="00B81475" w:rsidRDefault="007F22F0" w:rsidP="00B81475">
            <w:pPr>
              <w:rPr>
                <w:rFonts w:ascii="Times New Roman" w:hAnsi="Times New Roman" w:cs="Times New Roman"/>
                <w:sz w:val="24"/>
                <w:szCs w:val="24"/>
              </w:rPr>
            </w:pPr>
            <w:r w:rsidRPr="00B81475">
              <w:rPr>
                <w:rFonts w:ascii="Times New Roman" w:hAnsi="Times New Roman" w:cs="Times New Roman"/>
                <w:sz w:val="24"/>
                <w:szCs w:val="24"/>
              </w:rPr>
              <w:t>моб. +7 _________________</w:t>
            </w:r>
          </w:p>
          <w:p w14:paraId="2082CBAE" w14:textId="77777777" w:rsidR="007F22F0" w:rsidRPr="00B81475" w:rsidRDefault="007F22F0" w:rsidP="00B81475">
            <w:pPr>
              <w:tabs>
                <w:tab w:val="left" w:pos="993"/>
              </w:tabs>
              <w:jc w:val="both"/>
              <w:rPr>
                <w:rFonts w:ascii="Times New Roman" w:hAnsi="Times New Roman" w:cs="Times New Roman"/>
                <w:b/>
                <w:caps/>
                <w:sz w:val="24"/>
                <w:szCs w:val="24"/>
              </w:rPr>
            </w:pPr>
            <w:proofErr w:type="gramStart"/>
            <w:r w:rsidRPr="00B81475">
              <w:rPr>
                <w:rFonts w:ascii="Times New Roman" w:hAnsi="Times New Roman" w:cs="Times New Roman"/>
                <w:sz w:val="24"/>
                <w:szCs w:val="24"/>
                <w:lang w:val="en-US"/>
              </w:rPr>
              <w:t>E-mail:</w:t>
            </w:r>
            <w:r w:rsidRPr="00B81475">
              <w:rPr>
                <w:rFonts w:ascii="Times New Roman" w:hAnsi="Times New Roman" w:cs="Times New Roman"/>
                <w:sz w:val="24"/>
                <w:szCs w:val="24"/>
              </w:rPr>
              <w:t>_</w:t>
            </w:r>
            <w:proofErr w:type="gramEnd"/>
            <w:r w:rsidRPr="00B81475">
              <w:rPr>
                <w:rFonts w:ascii="Times New Roman" w:hAnsi="Times New Roman" w:cs="Times New Roman"/>
                <w:sz w:val="24"/>
                <w:szCs w:val="24"/>
              </w:rPr>
              <w:t>___________________</w:t>
            </w:r>
          </w:p>
        </w:tc>
      </w:tr>
    </w:tbl>
    <w:p w14:paraId="6694117C" w14:textId="77777777" w:rsidR="00F660AA" w:rsidRDefault="00F660AA" w:rsidP="00F660AA">
      <w:pPr>
        <w:spacing w:after="0" w:line="240" w:lineRule="auto"/>
        <w:jc w:val="both"/>
        <w:rPr>
          <w:rFonts w:ascii="Times New Roman" w:hAnsi="Times New Roman" w:cs="Times New Roman"/>
          <w:sz w:val="24"/>
          <w:szCs w:val="24"/>
        </w:rPr>
      </w:pPr>
    </w:p>
    <w:p w14:paraId="4833DFF3" w14:textId="22991A56" w:rsidR="007F22F0" w:rsidRPr="00B81475" w:rsidRDefault="007F22F0" w:rsidP="00F660AA">
      <w:pPr>
        <w:spacing w:after="0" w:line="240" w:lineRule="auto"/>
        <w:jc w:val="both"/>
        <w:rPr>
          <w:rFonts w:ascii="Times New Roman" w:hAnsi="Times New Roman" w:cs="Times New Roman"/>
          <w:sz w:val="24"/>
          <w:szCs w:val="24"/>
        </w:rPr>
      </w:pPr>
      <w:r w:rsidRPr="00B81475">
        <w:rPr>
          <w:rFonts w:ascii="Times New Roman" w:hAnsi="Times New Roman" w:cs="Times New Roman"/>
          <w:sz w:val="24"/>
          <w:szCs w:val="24"/>
        </w:rPr>
        <w:t>Приложение:</w:t>
      </w:r>
    </w:p>
    <w:p w14:paraId="09234EC3" w14:textId="77777777" w:rsidR="007F22F0" w:rsidRPr="00B81475" w:rsidRDefault="007F22F0" w:rsidP="00F660AA">
      <w:pPr>
        <w:spacing w:after="0" w:line="240" w:lineRule="auto"/>
        <w:ind w:firstLine="709"/>
        <w:jc w:val="both"/>
        <w:rPr>
          <w:rFonts w:ascii="Times New Roman" w:hAnsi="Times New Roman" w:cs="Times New Roman"/>
          <w:sz w:val="24"/>
          <w:szCs w:val="24"/>
        </w:rPr>
      </w:pPr>
      <w:r w:rsidRPr="00B81475">
        <w:rPr>
          <w:rFonts w:ascii="Times New Roman" w:hAnsi="Times New Roman" w:cs="Times New Roman"/>
          <w:sz w:val="24"/>
          <w:szCs w:val="24"/>
        </w:rPr>
        <w:t>Приложение № 1 – Спецификация;</w:t>
      </w:r>
    </w:p>
    <w:p w14:paraId="2A914E61" w14:textId="77777777" w:rsidR="007F22F0" w:rsidRPr="00B81475" w:rsidRDefault="007F22F0" w:rsidP="00F660AA">
      <w:pPr>
        <w:spacing w:after="0" w:line="240" w:lineRule="auto"/>
        <w:ind w:firstLine="709"/>
        <w:jc w:val="both"/>
        <w:rPr>
          <w:rFonts w:ascii="Times New Roman" w:hAnsi="Times New Roman" w:cs="Times New Roman"/>
          <w:sz w:val="24"/>
          <w:szCs w:val="24"/>
        </w:rPr>
      </w:pPr>
      <w:r w:rsidRPr="00B81475">
        <w:rPr>
          <w:rFonts w:ascii="Times New Roman" w:hAnsi="Times New Roman" w:cs="Times New Roman"/>
          <w:sz w:val="24"/>
          <w:szCs w:val="24"/>
        </w:rPr>
        <w:t>Приложение № 2 – Заявка (форма)</w:t>
      </w:r>
    </w:p>
    <w:p w14:paraId="2378BA47" w14:textId="77777777" w:rsidR="007F22F0" w:rsidRPr="00B81475" w:rsidRDefault="007F22F0" w:rsidP="00F660AA">
      <w:pPr>
        <w:spacing w:after="0" w:line="240" w:lineRule="auto"/>
        <w:ind w:firstLine="709"/>
        <w:jc w:val="both"/>
        <w:rPr>
          <w:rFonts w:ascii="Times New Roman" w:hAnsi="Times New Roman" w:cs="Times New Roman"/>
          <w:sz w:val="24"/>
          <w:szCs w:val="24"/>
        </w:rPr>
      </w:pPr>
    </w:p>
    <w:tbl>
      <w:tblPr>
        <w:tblW w:w="9645" w:type="dxa"/>
        <w:tblInd w:w="-147" w:type="dxa"/>
        <w:tblLayout w:type="fixed"/>
        <w:tblLook w:val="0000" w:firstRow="0" w:lastRow="0" w:firstColumn="0" w:lastColumn="0" w:noHBand="0" w:noVBand="0"/>
      </w:tblPr>
      <w:tblGrid>
        <w:gridCol w:w="4822"/>
        <w:gridCol w:w="4823"/>
      </w:tblGrid>
      <w:tr w:rsidR="007F22F0" w:rsidRPr="00B81475" w14:paraId="7A95C0FA" w14:textId="77777777" w:rsidTr="00190E7D">
        <w:trPr>
          <w:trHeight w:val="117"/>
        </w:trPr>
        <w:tc>
          <w:tcPr>
            <w:tcW w:w="4822" w:type="dxa"/>
          </w:tcPr>
          <w:p w14:paraId="78C3A17B" w14:textId="77777777" w:rsidR="007F22F0" w:rsidRPr="00B81475" w:rsidRDefault="007F22F0" w:rsidP="00B81475">
            <w:pPr>
              <w:shd w:val="clear" w:color="auto" w:fill="FFFFFF"/>
              <w:autoSpaceDE w:val="0"/>
              <w:autoSpaceDN w:val="0"/>
              <w:adjustRightInd w:val="0"/>
              <w:jc w:val="center"/>
              <w:rPr>
                <w:rFonts w:ascii="Times New Roman" w:hAnsi="Times New Roman" w:cs="Times New Roman"/>
                <w:b/>
                <w:caps/>
                <w:sz w:val="24"/>
                <w:szCs w:val="24"/>
              </w:rPr>
            </w:pPr>
            <w:r w:rsidRPr="00B81475">
              <w:rPr>
                <w:rFonts w:ascii="Times New Roman" w:hAnsi="Times New Roman" w:cs="Times New Roman"/>
                <w:b/>
                <w:caps/>
                <w:sz w:val="24"/>
                <w:szCs w:val="24"/>
              </w:rPr>
              <w:t>Покупатель</w:t>
            </w:r>
          </w:p>
        </w:tc>
        <w:tc>
          <w:tcPr>
            <w:tcW w:w="4823" w:type="dxa"/>
          </w:tcPr>
          <w:p w14:paraId="0416D27D" w14:textId="77777777" w:rsidR="007F22F0" w:rsidRPr="00B81475" w:rsidRDefault="007F22F0" w:rsidP="00B81475">
            <w:pPr>
              <w:jc w:val="center"/>
              <w:rPr>
                <w:rFonts w:ascii="Times New Roman" w:hAnsi="Times New Roman" w:cs="Times New Roman"/>
                <w:b/>
                <w:caps/>
                <w:sz w:val="24"/>
                <w:szCs w:val="24"/>
              </w:rPr>
            </w:pPr>
            <w:r w:rsidRPr="00B81475">
              <w:rPr>
                <w:rFonts w:ascii="Times New Roman" w:hAnsi="Times New Roman" w:cs="Times New Roman"/>
                <w:b/>
                <w:caps/>
                <w:sz w:val="24"/>
                <w:szCs w:val="24"/>
              </w:rPr>
              <w:t>ПОСТАВЩИК</w:t>
            </w:r>
          </w:p>
        </w:tc>
      </w:tr>
      <w:tr w:rsidR="007F22F0" w:rsidRPr="00B81475" w14:paraId="59CD81CA" w14:textId="77777777" w:rsidTr="00190E7D">
        <w:trPr>
          <w:trHeight w:val="117"/>
        </w:trPr>
        <w:tc>
          <w:tcPr>
            <w:tcW w:w="4822" w:type="dxa"/>
          </w:tcPr>
          <w:p w14:paraId="355D6977" w14:textId="7256A6A2" w:rsidR="007F22F0" w:rsidRPr="00B81475" w:rsidRDefault="007F22F0" w:rsidP="00F660AA">
            <w:pPr>
              <w:shd w:val="clear" w:color="auto" w:fill="FFFFFF"/>
              <w:autoSpaceDE w:val="0"/>
              <w:autoSpaceDN w:val="0"/>
              <w:adjustRightInd w:val="0"/>
              <w:spacing w:after="0" w:line="240" w:lineRule="auto"/>
              <w:rPr>
                <w:rFonts w:ascii="Times New Roman" w:hAnsi="Times New Roman" w:cs="Times New Roman"/>
                <w:bCs/>
                <w:caps/>
                <w:sz w:val="24"/>
                <w:szCs w:val="24"/>
              </w:rPr>
            </w:pPr>
            <w:proofErr w:type="gramStart"/>
            <w:r w:rsidRPr="00B81475">
              <w:rPr>
                <w:rFonts w:ascii="Times New Roman" w:hAnsi="Times New Roman" w:cs="Times New Roman"/>
                <w:bCs/>
                <w:sz w:val="24"/>
                <w:szCs w:val="24"/>
              </w:rPr>
              <w:t xml:space="preserve">248001, </w:t>
            </w:r>
            <w:r w:rsidRPr="00B81475">
              <w:rPr>
                <w:rFonts w:ascii="Times New Roman" w:hAnsi="Times New Roman" w:cs="Times New Roman"/>
                <w:sz w:val="24"/>
                <w:szCs w:val="24"/>
              </w:rPr>
              <w:t xml:space="preserve"> </w:t>
            </w:r>
            <w:r w:rsidRPr="00B81475">
              <w:rPr>
                <w:rFonts w:ascii="Times New Roman" w:hAnsi="Times New Roman" w:cs="Times New Roman"/>
                <w:bCs/>
                <w:sz w:val="24"/>
                <w:szCs w:val="24"/>
              </w:rPr>
              <w:t>г.</w:t>
            </w:r>
            <w:proofErr w:type="gramEnd"/>
            <w:r w:rsidRPr="00B81475">
              <w:rPr>
                <w:rFonts w:ascii="Times New Roman" w:hAnsi="Times New Roman" w:cs="Times New Roman"/>
                <w:bCs/>
                <w:sz w:val="24"/>
                <w:szCs w:val="24"/>
              </w:rPr>
              <w:t xml:space="preserve"> Калуга,</w:t>
            </w:r>
            <w:r w:rsidR="00F660AA">
              <w:rPr>
                <w:rFonts w:ascii="Times New Roman" w:hAnsi="Times New Roman" w:cs="Times New Roman"/>
                <w:bCs/>
                <w:sz w:val="24"/>
                <w:szCs w:val="24"/>
              </w:rPr>
              <w:t xml:space="preserve"> </w:t>
            </w:r>
            <w:r w:rsidRPr="00B81475">
              <w:rPr>
                <w:rFonts w:ascii="Times New Roman" w:hAnsi="Times New Roman" w:cs="Times New Roman"/>
                <w:bCs/>
                <w:sz w:val="24"/>
                <w:szCs w:val="24"/>
              </w:rPr>
              <w:t>пер. Суворова, 8</w:t>
            </w:r>
          </w:p>
          <w:p w14:paraId="5BA3C4EF" w14:textId="77777777" w:rsidR="007F22F0" w:rsidRPr="00B81475" w:rsidRDefault="007F22F0" w:rsidP="00F660AA">
            <w:pPr>
              <w:shd w:val="clear" w:color="auto" w:fill="FFFFFF"/>
              <w:autoSpaceDE w:val="0"/>
              <w:autoSpaceDN w:val="0"/>
              <w:adjustRightInd w:val="0"/>
              <w:spacing w:after="0" w:line="240" w:lineRule="auto"/>
              <w:rPr>
                <w:rFonts w:ascii="Times New Roman" w:hAnsi="Times New Roman" w:cs="Times New Roman"/>
                <w:bCs/>
                <w:sz w:val="24"/>
                <w:szCs w:val="24"/>
              </w:rPr>
            </w:pPr>
            <w:r w:rsidRPr="00B81475">
              <w:rPr>
                <w:rFonts w:ascii="Times New Roman" w:hAnsi="Times New Roman" w:cs="Times New Roman"/>
                <w:bCs/>
                <w:sz w:val="24"/>
                <w:szCs w:val="24"/>
              </w:rPr>
              <w:t>ОГРН: 1044004751746</w:t>
            </w:r>
          </w:p>
          <w:p w14:paraId="34C6E256" w14:textId="77777777" w:rsidR="007F22F0" w:rsidRPr="00B81475" w:rsidRDefault="007F22F0" w:rsidP="00F660AA">
            <w:pPr>
              <w:shd w:val="clear" w:color="auto" w:fill="FFFFFF"/>
              <w:autoSpaceDE w:val="0"/>
              <w:autoSpaceDN w:val="0"/>
              <w:adjustRightInd w:val="0"/>
              <w:spacing w:after="0" w:line="240" w:lineRule="auto"/>
              <w:rPr>
                <w:rFonts w:ascii="Times New Roman" w:hAnsi="Times New Roman" w:cs="Times New Roman"/>
                <w:bCs/>
                <w:caps/>
                <w:sz w:val="24"/>
                <w:szCs w:val="24"/>
              </w:rPr>
            </w:pPr>
            <w:r w:rsidRPr="00B81475">
              <w:rPr>
                <w:rFonts w:ascii="Times New Roman" w:hAnsi="Times New Roman" w:cs="Times New Roman"/>
                <w:bCs/>
                <w:sz w:val="24"/>
                <w:szCs w:val="24"/>
              </w:rPr>
              <w:t>ИНН: 4029030252</w:t>
            </w:r>
          </w:p>
          <w:p w14:paraId="4CE5CB18" w14:textId="77777777" w:rsidR="007F22F0" w:rsidRPr="00B81475" w:rsidRDefault="007F22F0" w:rsidP="00F660AA">
            <w:pPr>
              <w:shd w:val="clear" w:color="auto" w:fill="FFFFFF"/>
              <w:autoSpaceDE w:val="0"/>
              <w:autoSpaceDN w:val="0"/>
              <w:adjustRightInd w:val="0"/>
              <w:spacing w:after="0" w:line="240" w:lineRule="auto"/>
              <w:rPr>
                <w:rFonts w:ascii="Times New Roman" w:hAnsi="Times New Roman" w:cs="Times New Roman"/>
                <w:bCs/>
                <w:caps/>
                <w:sz w:val="24"/>
                <w:szCs w:val="24"/>
              </w:rPr>
            </w:pPr>
            <w:r w:rsidRPr="00B81475">
              <w:rPr>
                <w:rFonts w:ascii="Times New Roman" w:hAnsi="Times New Roman" w:cs="Times New Roman"/>
                <w:bCs/>
                <w:sz w:val="24"/>
                <w:szCs w:val="24"/>
              </w:rPr>
              <w:t>КПП: 775050001</w:t>
            </w:r>
          </w:p>
          <w:p w14:paraId="5BBDBEDB" w14:textId="77777777" w:rsidR="007F22F0" w:rsidRPr="00B81475" w:rsidRDefault="007F22F0" w:rsidP="00F660AA">
            <w:pPr>
              <w:shd w:val="clear" w:color="auto" w:fill="FFFFFF"/>
              <w:autoSpaceDE w:val="0"/>
              <w:autoSpaceDN w:val="0"/>
              <w:adjustRightInd w:val="0"/>
              <w:spacing w:after="0" w:line="240" w:lineRule="auto"/>
              <w:rPr>
                <w:rFonts w:ascii="Times New Roman" w:hAnsi="Times New Roman" w:cs="Times New Roman"/>
                <w:bCs/>
                <w:caps/>
                <w:sz w:val="24"/>
                <w:szCs w:val="24"/>
              </w:rPr>
            </w:pPr>
            <w:r w:rsidRPr="00B81475">
              <w:rPr>
                <w:rFonts w:ascii="Times New Roman" w:hAnsi="Times New Roman" w:cs="Times New Roman"/>
                <w:bCs/>
                <w:sz w:val="24"/>
                <w:szCs w:val="24"/>
              </w:rPr>
              <w:t xml:space="preserve">Р/с 40702810102182030156 </w:t>
            </w:r>
          </w:p>
          <w:p w14:paraId="194FB692" w14:textId="77777777" w:rsidR="007F22F0" w:rsidRPr="00B81475" w:rsidRDefault="007F22F0" w:rsidP="00F660AA">
            <w:pPr>
              <w:shd w:val="clear" w:color="auto" w:fill="FFFFFF"/>
              <w:autoSpaceDE w:val="0"/>
              <w:autoSpaceDN w:val="0"/>
              <w:adjustRightInd w:val="0"/>
              <w:spacing w:after="0" w:line="240" w:lineRule="auto"/>
              <w:rPr>
                <w:rFonts w:ascii="Times New Roman" w:hAnsi="Times New Roman" w:cs="Times New Roman"/>
                <w:bCs/>
                <w:caps/>
                <w:sz w:val="24"/>
                <w:szCs w:val="24"/>
              </w:rPr>
            </w:pPr>
            <w:r w:rsidRPr="00B81475">
              <w:rPr>
                <w:rFonts w:ascii="Times New Roman" w:hAnsi="Times New Roman" w:cs="Times New Roman"/>
                <w:bCs/>
                <w:sz w:val="24"/>
                <w:szCs w:val="24"/>
              </w:rPr>
              <w:t xml:space="preserve">в Тульском филиале АБ «Россия» </w:t>
            </w:r>
          </w:p>
          <w:p w14:paraId="221BBECE" w14:textId="77777777" w:rsidR="007F22F0" w:rsidRPr="00B81475" w:rsidRDefault="007F22F0" w:rsidP="00F660AA">
            <w:pPr>
              <w:shd w:val="clear" w:color="auto" w:fill="FFFFFF"/>
              <w:autoSpaceDE w:val="0"/>
              <w:autoSpaceDN w:val="0"/>
              <w:adjustRightInd w:val="0"/>
              <w:spacing w:after="0" w:line="240" w:lineRule="auto"/>
              <w:rPr>
                <w:rFonts w:ascii="Times New Roman" w:hAnsi="Times New Roman" w:cs="Times New Roman"/>
                <w:bCs/>
                <w:caps/>
                <w:sz w:val="24"/>
                <w:szCs w:val="24"/>
              </w:rPr>
            </w:pPr>
            <w:r w:rsidRPr="00B81475">
              <w:rPr>
                <w:rFonts w:ascii="Times New Roman" w:hAnsi="Times New Roman" w:cs="Times New Roman"/>
                <w:bCs/>
                <w:sz w:val="24"/>
                <w:szCs w:val="24"/>
              </w:rPr>
              <w:t>БИК: 047003764</w:t>
            </w:r>
          </w:p>
          <w:p w14:paraId="1D73AE6B" w14:textId="77777777" w:rsidR="007F22F0" w:rsidRPr="00B81475" w:rsidRDefault="007F22F0" w:rsidP="00F660AA">
            <w:pPr>
              <w:shd w:val="clear" w:color="auto" w:fill="FFFFFF"/>
              <w:autoSpaceDE w:val="0"/>
              <w:autoSpaceDN w:val="0"/>
              <w:adjustRightInd w:val="0"/>
              <w:spacing w:after="0" w:line="240" w:lineRule="auto"/>
              <w:rPr>
                <w:rFonts w:ascii="Times New Roman" w:hAnsi="Times New Roman" w:cs="Times New Roman"/>
                <w:bCs/>
                <w:caps/>
                <w:sz w:val="24"/>
                <w:szCs w:val="24"/>
              </w:rPr>
            </w:pPr>
            <w:r w:rsidRPr="00B81475">
              <w:rPr>
                <w:rFonts w:ascii="Times New Roman" w:hAnsi="Times New Roman" w:cs="Times New Roman"/>
                <w:bCs/>
                <w:sz w:val="24"/>
                <w:szCs w:val="24"/>
              </w:rPr>
              <w:t>К/с 30101810600000000764</w:t>
            </w:r>
          </w:p>
        </w:tc>
        <w:tc>
          <w:tcPr>
            <w:tcW w:w="4823" w:type="dxa"/>
          </w:tcPr>
          <w:p w14:paraId="79F70094" w14:textId="77777777" w:rsidR="007F22F0" w:rsidRPr="00B81475" w:rsidRDefault="007F22F0" w:rsidP="00F660AA">
            <w:pPr>
              <w:shd w:val="clear" w:color="auto" w:fill="FFFFFF"/>
              <w:autoSpaceDE w:val="0"/>
              <w:autoSpaceDN w:val="0"/>
              <w:adjustRightInd w:val="0"/>
              <w:spacing w:after="0" w:line="240" w:lineRule="auto"/>
              <w:rPr>
                <w:rFonts w:ascii="Times New Roman" w:hAnsi="Times New Roman" w:cs="Times New Roman"/>
                <w:bCs/>
                <w:sz w:val="24"/>
                <w:szCs w:val="24"/>
              </w:rPr>
            </w:pPr>
            <w:r w:rsidRPr="00B81475">
              <w:rPr>
                <w:rFonts w:ascii="Times New Roman" w:hAnsi="Times New Roman" w:cs="Times New Roman"/>
                <w:bCs/>
                <w:sz w:val="24"/>
                <w:szCs w:val="24"/>
              </w:rPr>
              <w:t xml:space="preserve">Адрес места нахождения и адрес для направления корреспонденции: </w:t>
            </w:r>
          </w:p>
          <w:p w14:paraId="4F4E20FA" w14:textId="77777777" w:rsidR="007F22F0" w:rsidRPr="00B81475" w:rsidRDefault="007F22F0" w:rsidP="00F660AA">
            <w:pPr>
              <w:shd w:val="clear" w:color="auto" w:fill="FFFFFF"/>
              <w:autoSpaceDE w:val="0"/>
              <w:autoSpaceDN w:val="0"/>
              <w:adjustRightInd w:val="0"/>
              <w:spacing w:after="0" w:line="240" w:lineRule="auto"/>
              <w:rPr>
                <w:rFonts w:ascii="Times New Roman" w:hAnsi="Times New Roman" w:cs="Times New Roman"/>
                <w:bCs/>
                <w:caps/>
                <w:sz w:val="24"/>
                <w:szCs w:val="24"/>
              </w:rPr>
            </w:pPr>
            <w:r w:rsidRPr="00B81475">
              <w:rPr>
                <w:rFonts w:ascii="Times New Roman" w:hAnsi="Times New Roman" w:cs="Times New Roman"/>
                <w:bCs/>
                <w:caps/>
                <w:sz w:val="24"/>
                <w:szCs w:val="24"/>
              </w:rPr>
              <w:t>ОГРН: ___________________</w:t>
            </w:r>
          </w:p>
          <w:p w14:paraId="035405DE" w14:textId="77777777" w:rsidR="007F22F0" w:rsidRPr="00B81475" w:rsidRDefault="007F22F0" w:rsidP="00F660AA">
            <w:pPr>
              <w:pStyle w:val="21"/>
              <w:rPr>
                <w:rFonts w:ascii="Times New Roman" w:hAnsi="Times New Roman" w:cs="Times New Roman"/>
                <w:sz w:val="24"/>
                <w:szCs w:val="24"/>
              </w:rPr>
            </w:pPr>
            <w:r w:rsidRPr="00B81475">
              <w:rPr>
                <w:rFonts w:ascii="Times New Roman" w:hAnsi="Times New Roman" w:cs="Times New Roman"/>
                <w:sz w:val="24"/>
                <w:szCs w:val="24"/>
              </w:rPr>
              <w:t xml:space="preserve">ИНН: ____________ </w:t>
            </w:r>
          </w:p>
          <w:p w14:paraId="2E5755A0" w14:textId="162209A3" w:rsidR="007F22F0" w:rsidRPr="00B81475" w:rsidRDefault="007F22F0" w:rsidP="00F660AA">
            <w:pPr>
              <w:pStyle w:val="21"/>
              <w:rPr>
                <w:rFonts w:ascii="Times New Roman" w:hAnsi="Times New Roman" w:cs="Times New Roman"/>
                <w:sz w:val="24"/>
                <w:szCs w:val="24"/>
              </w:rPr>
            </w:pPr>
            <w:r w:rsidRPr="00B81475">
              <w:rPr>
                <w:rFonts w:ascii="Times New Roman" w:hAnsi="Times New Roman" w:cs="Times New Roman"/>
                <w:sz w:val="24"/>
                <w:szCs w:val="24"/>
              </w:rPr>
              <w:t>КПП: ____________</w:t>
            </w:r>
            <w:r w:rsidR="00F660AA">
              <w:rPr>
                <w:rFonts w:ascii="Times New Roman" w:hAnsi="Times New Roman" w:cs="Times New Roman"/>
                <w:sz w:val="24"/>
                <w:szCs w:val="24"/>
              </w:rPr>
              <w:t xml:space="preserve"> </w:t>
            </w:r>
            <w:r w:rsidRPr="00B81475">
              <w:rPr>
                <w:rFonts w:ascii="Times New Roman" w:hAnsi="Times New Roman" w:cs="Times New Roman"/>
                <w:sz w:val="24"/>
                <w:szCs w:val="24"/>
              </w:rPr>
              <w:t>ОКПО: ___________</w:t>
            </w:r>
          </w:p>
          <w:p w14:paraId="677CB749" w14:textId="77777777" w:rsidR="007F22F0" w:rsidRPr="00B81475" w:rsidRDefault="007F22F0" w:rsidP="00F660AA">
            <w:pPr>
              <w:pStyle w:val="21"/>
              <w:rPr>
                <w:rFonts w:ascii="Times New Roman" w:hAnsi="Times New Roman" w:cs="Times New Roman"/>
                <w:sz w:val="24"/>
                <w:szCs w:val="24"/>
              </w:rPr>
            </w:pPr>
            <w:r w:rsidRPr="00B81475">
              <w:rPr>
                <w:rFonts w:ascii="Times New Roman" w:hAnsi="Times New Roman" w:cs="Times New Roman"/>
                <w:sz w:val="24"/>
                <w:szCs w:val="24"/>
              </w:rPr>
              <w:t>Р/с ______________________</w:t>
            </w:r>
          </w:p>
          <w:p w14:paraId="36905565" w14:textId="67CE4A16" w:rsidR="007F22F0" w:rsidRPr="00B81475" w:rsidRDefault="007F22F0" w:rsidP="00F660AA">
            <w:pPr>
              <w:pStyle w:val="21"/>
              <w:rPr>
                <w:rFonts w:ascii="Times New Roman" w:hAnsi="Times New Roman" w:cs="Times New Roman"/>
                <w:sz w:val="24"/>
                <w:szCs w:val="24"/>
              </w:rPr>
            </w:pPr>
            <w:r w:rsidRPr="00B81475">
              <w:rPr>
                <w:rFonts w:ascii="Times New Roman" w:hAnsi="Times New Roman" w:cs="Times New Roman"/>
                <w:sz w:val="24"/>
                <w:szCs w:val="24"/>
              </w:rPr>
              <w:t>в _________________________________</w:t>
            </w:r>
          </w:p>
          <w:p w14:paraId="5A28D06B" w14:textId="77777777" w:rsidR="007F22F0" w:rsidRPr="00B81475" w:rsidRDefault="007F22F0" w:rsidP="00F660AA">
            <w:pPr>
              <w:pStyle w:val="21"/>
              <w:rPr>
                <w:rFonts w:ascii="Times New Roman" w:hAnsi="Times New Roman" w:cs="Times New Roman"/>
                <w:sz w:val="24"/>
                <w:szCs w:val="24"/>
              </w:rPr>
            </w:pPr>
            <w:r w:rsidRPr="00B81475">
              <w:rPr>
                <w:rFonts w:ascii="Times New Roman" w:hAnsi="Times New Roman" w:cs="Times New Roman"/>
                <w:sz w:val="24"/>
                <w:szCs w:val="24"/>
              </w:rPr>
              <w:t>БИК: __________</w:t>
            </w:r>
          </w:p>
          <w:p w14:paraId="6AD072B5" w14:textId="77777777" w:rsidR="007F22F0" w:rsidRPr="00B81475" w:rsidRDefault="007F22F0" w:rsidP="00F660AA">
            <w:pPr>
              <w:pStyle w:val="21"/>
              <w:rPr>
                <w:rFonts w:ascii="Times New Roman" w:hAnsi="Times New Roman" w:cs="Times New Roman"/>
                <w:bCs/>
                <w:caps/>
                <w:sz w:val="24"/>
                <w:szCs w:val="24"/>
              </w:rPr>
            </w:pPr>
            <w:r w:rsidRPr="00B81475">
              <w:rPr>
                <w:rFonts w:ascii="Times New Roman" w:hAnsi="Times New Roman" w:cs="Times New Roman"/>
                <w:sz w:val="24"/>
                <w:szCs w:val="24"/>
              </w:rPr>
              <w:t>К/с ______________________</w:t>
            </w:r>
          </w:p>
        </w:tc>
      </w:tr>
      <w:tr w:rsidR="007F22F0" w:rsidRPr="00B81475" w14:paraId="50F60310" w14:textId="77777777" w:rsidTr="00F660AA">
        <w:trPr>
          <w:trHeight w:val="80"/>
        </w:trPr>
        <w:tc>
          <w:tcPr>
            <w:tcW w:w="4822" w:type="dxa"/>
          </w:tcPr>
          <w:p w14:paraId="3BF8FBEC" w14:textId="77777777" w:rsidR="007F22F0" w:rsidRPr="00F660AA" w:rsidRDefault="007F22F0" w:rsidP="00B81475">
            <w:pPr>
              <w:shd w:val="clear" w:color="auto" w:fill="FFFFFF"/>
              <w:autoSpaceDE w:val="0"/>
              <w:autoSpaceDN w:val="0"/>
              <w:adjustRightInd w:val="0"/>
              <w:rPr>
                <w:rFonts w:ascii="Times New Roman" w:hAnsi="Times New Roman" w:cs="Times New Roman"/>
                <w:bCs/>
                <w:sz w:val="24"/>
                <w:szCs w:val="24"/>
              </w:rPr>
            </w:pPr>
          </w:p>
        </w:tc>
        <w:tc>
          <w:tcPr>
            <w:tcW w:w="4823" w:type="dxa"/>
          </w:tcPr>
          <w:p w14:paraId="59E568E5" w14:textId="77777777" w:rsidR="007F22F0" w:rsidRPr="00F660AA" w:rsidRDefault="007F22F0" w:rsidP="00B81475">
            <w:pPr>
              <w:shd w:val="clear" w:color="auto" w:fill="FFFFFF"/>
              <w:autoSpaceDE w:val="0"/>
              <w:autoSpaceDN w:val="0"/>
              <w:adjustRightInd w:val="0"/>
              <w:rPr>
                <w:rFonts w:ascii="Times New Roman" w:hAnsi="Times New Roman" w:cs="Times New Roman"/>
                <w:bCs/>
                <w:sz w:val="24"/>
                <w:szCs w:val="24"/>
              </w:rPr>
            </w:pPr>
          </w:p>
        </w:tc>
      </w:tr>
      <w:tr w:rsidR="007F22F0" w:rsidRPr="00B81475" w14:paraId="6FCEFC15" w14:textId="77777777" w:rsidTr="00190E7D">
        <w:trPr>
          <w:trHeight w:val="501"/>
        </w:trPr>
        <w:tc>
          <w:tcPr>
            <w:tcW w:w="4822" w:type="dxa"/>
          </w:tcPr>
          <w:p w14:paraId="5D5BF931" w14:textId="77777777" w:rsidR="007F22F0" w:rsidRPr="00F660AA" w:rsidRDefault="007F22F0" w:rsidP="00B81475">
            <w:pPr>
              <w:shd w:val="clear" w:color="auto" w:fill="FFFFFF"/>
              <w:autoSpaceDE w:val="0"/>
              <w:autoSpaceDN w:val="0"/>
              <w:adjustRightInd w:val="0"/>
              <w:jc w:val="center"/>
              <w:rPr>
                <w:rFonts w:ascii="Times New Roman" w:hAnsi="Times New Roman" w:cs="Times New Roman"/>
                <w:bCs/>
                <w:sz w:val="24"/>
                <w:szCs w:val="24"/>
              </w:rPr>
            </w:pPr>
          </w:p>
        </w:tc>
        <w:tc>
          <w:tcPr>
            <w:tcW w:w="4823" w:type="dxa"/>
          </w:tcPr>
          <w:p w14:paraId="2C73C165" w14:textId="77777777" w:rsidR="007F22F0" w:rsidRPr="00F660AA" w:rsidRDefault="007F22F0" w:rsidP="00B81475">
            <w:pPr>
              <w:shd w:val="clear" w:color="auto" w:fill="FFFFFF"/>
              <w:autoSpaceDE w:val="0"/>
              <w:autoSpaceDN w:val="0"/>
              <w:adjustRightInd w:val="0"/>
              <w:jc w:val="center"/>
              <w:rPr>
                <w:rFonts w:ascii="Times New Roman" w:hAnsi="Times New Roman" w:cs="Times New Roman"/>
                <w:bCs/>
                <w:sz w:val="24"/>
                <w:szCs w:val="24"/>
              </w:rPr>
            </w:pPr>
          </w:p>
        </w:tc>
      </w:tr>
      <w:tr w:rsidR="007F22F0" w:rsidRPr="00B81475" w14:paraId="2C1EBB84" w14:textId="77777777" w:rsidTr="00190E7D">
        <w:trPr>
          <w:trHeight w:val="363"/>
        </w:trPr>
        <w:tc>
          <w:tcPr>
            <w:tcW w:w="4822" w:type="dxa"/>
          </w:tcPr>
          <w:p w14:paraId="72A99AE7" w14:textId="2FCD8DC3" w:rsidR="007F22F0" w:rsidRPr="00F660AA" w:rsidRDefault="007F22F0" w:rsidP="00B81475">
            <w:pPr>
              <w:shd w:val="clear" w:color="auto" w:fill="FFFFFF"/>
              <w:autoSpaceDE w:val="0"/>
              <w:autoSpaceDN w:val="0"/>
              <w:adjustRightInd w:val="0"/>
              <w:jc w:val="center"/>
              <w:rPr>
                <w:rFonts w:ascii="Times New Roman" w:hAnsi="Times New Roman" w:cs="Times New Roman"/>
                <w:bCs/>
                <w:sz w:val="24"/>
                <w:szCs w:val="24"/>
              </w:rPr>
            </w:pPr>
            <w:r w:rsidRPr="00F660AA">
              <w:rPr>
                <w:rFonts w:ascii="Times New Roman" w:hAnsi="Times New Roman" w:cs="Times New Roman"/>
                <w:bCs/>
                <w:sz w:val="24"/>
                <w:szCs w:val="24"/>
              </w:rPr>
              <w:t>____________</w:t>
            </w:r>
            <w:proofErr w:type="gramStart"/>
            <w:r w:rsidRPr="00F660AA">
              <w:rPr>
                <w:rFonts w:ascii="Times New Roman" w:hAnsi="Times New Roman" w:cs="Times New Roman"/>
                <w:bCs/>
                <w:sz w:val="24"/>
                <w:szCs w:val="24"/>
              </w:rPr>
              <w:t>_  Новикова</w:t>
            </w:r>
            <w:proofErr w:type="gramEnd"/>
            <w:r w:rsidRPr="00F660AA">
              <w:rPr>
                <w:rFonts w:ascii="Times New Roman" w:hAnsi="Times New Roman" w:cs="Times New Roman"/>
                <w:bCs/>
                <w:sz w:val="24"/>
                <w:szCs w:val="24"/>
              </w:rPr>
              <w:t xml:space="preserve"> Г.В.</w:t>
            </w:r>
          </w:p>
        </w:tc>
        <w:tc>
          <w:tcPr>
            <w:tcW w:w="4823" w:type="dxa"/>
          </w:tcPr>
          <w:p w14:paraId="6FA871B2" w14:textId="77777777" w:rsidR="007F22F0" w:rsidRPr="00F660AA" w:rsidRDefault="007F22F0" w:rsidP="00B81475">
            <w:pPr>
              <w:shd w:val="clear" w:color="auto" w:fill="FFFFFF"/>
              <w:autoSpaceDE w:val="0"/>
              <w:autoSpaceDN w:val="0"/>
              <w:adjustRightInd w:val="0"/>
              <w:jc w:val="center"/>
              <w:rPr>
                <w:rFonts w:ascii="Times New Roman" w:hAnsi="Times New Roman" w:cs="Times New Roman"/>
                <w:bCs/>
                <w:sz w:val="24"/>
                <w:szCs w:val="24"/>
              </w:rPr>
            </w:pPr>
            <w:r w:rsidRPr="00F660AA">
              <w:rPr>
                <w:rFonts w:ascii="Times New Roman" w:hAnsi="Times New Roman" w:cs="Times New Roman"/>
                <w:bCs/>
                <w:sz w:val="24"/>
                <w:szCs w:val="24"/>
              </w:rPr>
              <w:t xml:space="preserve">_____________ / ________________ </w:t>
            </w:r>
          </w:p>
        </w:tc>
      </w:tr>
      <w:tr w:rsidR="007F22F0" w:rsidRPr="00B81475" w14:paraId="04CB9B4B" w14:textId="77777777" w:rsidTr="00190E7D">
        <w:trPr>
          <w:trHeight w:val="363"/>
        </w:trPr>
        <w:tc>
          <w:tcPr>
            <w:tcW w:w="4822" w:type="dxa"/>
          </w:tcPr>
          <w:p w14:paraId="320C888D" w14:textId="684B6779" w:rsidR="007F22F0" w:rsidRPr="00F660AA" w:rsidRDefault="00F660AA" w:rsidP="00F660AA">
            <w:pPr>
              <w:shd w:val="clear" w:color="auto" w:fill="FFFFFF"/>
              <w:autoSpaceDE w:val="0"/>
              <w:autoSpaceDN w:val="0"/>
              <w:adjustRightInd w:val="0"/>
              <w:rPr>
                <w:rFonts w:ascii="Times New Roman" w:hAnsi="Times New Roman" w:cs="Times New Roman"/>
                <w:bCs/>
                <w:sz w:val="18"/>
                <w:szCs w:val="18"/>
              </w:rPr>
            </w:pPr>
            <w:r>
              <w:rPr>
                <w:rFonts w:ascii="Times New Roman" w:hAnsi="Times New Roman" w:cs="Times New Roman"/>
                <w:bCs/>
                <w:sz w:val="18"/>
                <w:szCs w:val="18"/>
              </w:rPr>
              <w:t xml:space="preserve">              </w:t>
            </w:r>
            <w:r w:rsidR="007F22F0" w:rsidRPr="00F660AA">
              <w:rPr>
                <w:rFonts w:ascii="Times New Roman" w:hAnsi="Times New Roman" w:cs="Times New Roman"/>
                <w:bCs/>
                <w:sz w:val="18"/>
                <w:szCs w:val="18"/>
              </w:rPr>
              <w:t>М.П.</w:t>
            </w:r>
          </w:p>
        </w:tc>
        <w:tc>
          <w:tcPr>
            <w:tcW w:w="4823" w:type="dxa"/>
          </w:tcPr>
          <w:p w14:paraId="25DF5BA5" w14:textId="3BC2BDA7" w:rsidR="007F22F0" w:rsidRPr="00F660AA" w:rsidRDefault="00F660AA" w:rsidP="00F660AA">
            <w:pPr>
              <w:shd w:val="clear" w:color="auto" w:fill="FFFFFF"/>
              <w:autoSpaceDE w:val="0"/>
              <w:autoSpaceDN w:val="0"/>
              <w:adjustRightInd w:val="0"/>
              <w:rPr>
                <w:rFonts w:ascii="Times New Roman" w:hAnsi="Times New Roman" w:cs="Times New Roman"/>
                <w:bCs/>
                <w:sz w:val="18"/>
                <w:szCs w:val="18"/>
              </w:rPr>
            </w:pPr>
            <w:r>
              <w:rPr>
                <w:rFonts w:ascii="Times New Roman" w:hAnsi="Times New Roman" w:cs="Times New Roman"/>
                <w:bCs/>
                <w:sz w:val="18"/>
                <w:szCs w:val="18"/>
              </w:rPr>
              <w:t xml:space="preserve">         </w:t>
            </w:r>
            <w:r w:rsidR="007F22F0" w:rsidRPr="00F660AA">
              <w:rPr>
                <w:rFonts w:ascii="Times New Roman" w:hAnsi="Times New Roman" w:cs="Times New Roman"/>
                <w:bCs/>
                <w:sz w:val="18"/>
                <w:szCs w:val="18"/>
              </w:rPr>
              <w:t>М.П.</w:t>
            </w:r>
          </w:p>
        </w:tc>
      </w:tr>
    </w:tbl>
    <w:p w14:paraId="12113144" w14:textId="77777777" w:rsidR="007F22F0" w:rsidRDefault="007F22F0" w:rsidP="00B81475">
      <w:pPr>
        <w:jc w:val="center"/>
        <w:rPr>
          <w:rFonts w:ascii="Times New Roman" w:hAnsi="Times New Roman" w:cs="Times New Roman"/>
          <w:b/>
          <w:bCs/>
          <w:sz w:val="24"/>
          <w:szCs w:val="24"/>
        </w:rPr>
      </w:pPr>
    </w:p>
    <w:p w14:paraId="4BFCBEF4" w14:textId="77777777" w:rsidR="00B5660E" w:rsidRDefault="00B5660E" w:rsidP="00B81475">
      <w:pPr>
        <w:jc w:val="center"/>
        <w:rPr>
          <w:rFonts w:ascii="Times New Roman" w:hAnsi="Times New Roman" w:cs="Times New Roman"/>
          <w:b/>
          <w:bCs/>
          <w:sz w:val="24"/>
          <w:szCs w:val="24"/>
        </w:rPr>
      </w:pPr>
    </w:p>
    <w:p w14:paraId="58770E79" w14:textId="77777777" w:rsidR="00B5660E" w:rsidRDefault="00B5660E" w:rsidP="00B81475">
      <w:pPr>
        <w:jc w:val="center"/>
        <w:rPr>
          <w:rFonts w:ascii="Times New Roman" w:hAnsi="Times New Roman" w:cs="Times New Roman"/>
          <w:b/>
          <w:bCs/>
          <w:sz w:val="24"/>
          <w:szCs w:val="24"/>
        </w:rPr>
      </w:pPr>
    </w:p>
    <w:p w14:paraId="5A989B20" w14:textId="77777777" w:rsidR="00B5660E" w:rsidRDefault="00B5660E" w:rsidP="00B81475">
      <w:pPr>
        <w:jc w:val="center"/>
        <w:rPr>
          <w:rFonts w:ascii="Times New Roman" w:hAnsi="Times New Roman" w:cs="Times New Roman"/>
          <w:b/>
          <w:bCs/>
          <w:sz w:val="24"/>
          <w:szCs w:val="24"/>
        </w:rPr>
      </w:pPr>
    </w:p>
    <w:p w14:paraId="039EE45E" w14:textId="77777777" w:rsidR="00B5660E" w:rsidRPr="00B81475" w:rsidRDefault="00B5660E" w:rsidP="00B81475">
      <w:pPr>
        <w:jc w:val="center"/>
        <w:rPr>
          <w:rFonts w:ascii="Times New Roman" w:hAnsi="Times New Roman" w:cs="Times New Roman"/>
          <w:b/>
          <w:bCs/>
          <w:sz w:val="24"/>
          <w:szCs w:val="24"/>
        </w:rPr>
      </w:pPr>
    </w:p>
    <w:p w14:paraId="389BA6D7" w14:textId="77777777" w:rsidR="007F22F0" w:rsidRPr="00B81475" w:rsidRDefault="007F22F0" w:rsidP="00B81475">
      <w:pPr>
        <w:jc w:val="center"/>
        <w:rPr>
          <w:rFonts w:ascii="Times New Roman" w:hAnsi="Times New Roman" w:cs="Times New Roman"/>
          <w:b/>
          <w:bCs/>
          <w:sz w:val="24"/>
          <w:szCs w:val="24"/>
        </w:rPr>
      </w:pPr>
    </w:p>
    <w:p w14:paraId="14F7377F" w14:textId="77777777" w:rsidR="007F22F0" w:rsidRPr="00490564" w:rsidRDefault="007F22F0" w:rsidP="007F22F0">
      <w:pPr>
        <w:ind w:left="6946"/>
        <w:jc w:val="both"/>
        <w:rPr>
          <w:rFonts w:ascii="Times New Roman" w:hAnsi="Times New Roman" w:cs="Times New Roman"/>
          <w:sz w:val="28"/>
          <w:szCs w:val="28"/>
        </w:rPr>
      </w:pPr>
      <w:r w:rsidRPr="00490564">
        <w:rPr>
          <w:rFonts w:ascii="Times New Roman" w:hAnsi="Times New Roman" w:cs="Times New Roman"/>
          <w:sz w:val="28"/>
          <w:szCs w:val="28"/>
        </w:rPr>
        <w:lastRenderedPageBreak/>
        <w:t xml:space="preserve">Приложение № 1 </w:t>
      </w:r>
    </w:p>
    <w:p w14:paraId="6B18C200" w14:textId="2C39A8AF" w:rsidR="007F22F0" w:rsidRPr="00490564" w:rsidRDefault="00490564" w:rsidP="00490564">
      <w:pPr>
        <w:jc w:val="both"/>
        <w:rPr>
          <w:rFonts w:ascii="Times New Roman" w:hAnsi="Times New Roman" w:cs="Times New Roman"/>
          <w:sz w:val="28"/>
          <w:szCs w:val="28"/>
        </w:rPr>
      </w:pPr>
      <w:r>
        <w:rPr>
          <w:rFonts w:ascii="Times New Roman" w:hAnsi="Times New Roman" w:cs="Times New Roman"/>
          <w:sz w:val="28"/>
          <w:szCs w:val="28"/>
        </w:rPr>
        <w:t xml:space="preserve">                                                                                      </w:t>
      </w:r>
      <w:r w:rsidR="007F22F0" w:rsidRPr="00490564">
        <w:rPr>
          <w:rFonts w:ascii="Times New Roman" w:hAnsi="Times New Roman" w:cs="Times New Roman"/>
          <w:sz w:val="28"/>
          <w:szCs w:val="28"/>
        </w:rPr>
        <w:t xml:space="preserve">к </w:t>
      </w:r>
      <w:r w:rsidR="00F660AA" w:rsidRPr="00490564">
        <w:rPr>
          <w:rFonts w:ascii="Times New Roman" w:hAnsi="Times New Roman" w:cs="Times New Roman"/>
          <w:sz w:val="28"/>
          <w:szCs w:val="28"/>
        </w:rPr>
        <w:t>Д</w:t>
      </w:r>
      <w:r w:rsidR="007F22F0" w:rsidRPr="00490564">
        <w:rPr>
          <w:rFonts w:ascii="Times New Roman" w:hAnsi="Times New Roman" w:cs="Times New Roman"/>
          <w:sz w:val="28"/>
          <w:szCs w:val="28"/>
        </w:rPr>
        <w:t>оговору поставки</w:t>
      </w:r>
      <w:r w:rsidR="00BB294F" w:rsidRPr="00490564">
        <w:rPr>
          <w:rFonts w:ascii="Times New Roman" w:hAnsi="Times New Roman" w:cs="Times New Roman"/>
          <w:sz w:val="28"/>
          <w:szCs w:val="28"/>
        </w:rPr>
        <w:t xml:space="preserve"> </w:t>
      </w:r>
      <w:r w:rsidR="00BB294F" w:rsidRPr="00E1085A">
        <w:rPr>
          <w:rFonts w:ascii="Times New Roman" w:hAnsi="Times New Roman" w:cs="Times New Roman"/>
          <w:sz w:val="28"/>
          <w:szCs w:val="28"/>
        </w:rPr>
        <w:t>№_______</w:t>
      </w:r>
      <w:r w:rsidR="007F22F0" w:rsidRPr="00490564">
        <w:rPr>
          <w:rFonts w:ascii="Times New Roman" w:hAnsi="Times New Roman" w:cs="Times New Roman"/>
          <w:sz w:val="28"/>
          <w:szCs w:val="28"/>
        </w:rPr>
        <w:t xml:space="preserve"> </w:t>
      </w:r>
    </w:p>
    <w:p w14:paraId="2FD7630D" w14:textId="71812729" w:rsidR="007F22F0" w:rsidRPr="00490564" w:rsidRDefault="00490564" w:rsidP="00490564">
      <w:pPr>
        <w:jc w:val="both"/>
        <w:rPr>
          <w:rFonts w:ascii="Times New Roman" w:hAnsi="Times New Roman" w:cs="Times New Roman"/>
          <w:sz w:val="28"/>
          <w:szCs w:val="28"/>
        </w:rPr>
      </w:pPr>
      <w:r>
        <w:rPr>
          <w:rFonts w:ascii="Times New Roman" w:hAnsi="Times New Roman" w:cs="Times New Roman"/>
          <w:sz w:val="28"/>
          <w:szCs w:val="28"/>
        </w:rPr>
        <w:t xml:space="preserve">                                                                                      </w:t>
      </w:r>
      <w:r w:rsidR="007F22F0" w:rsidRPr="00490564">
        <w:rPr>
          <w:rFonts w:ascii="Times New Roman" w:hAnsi="Times New Roman" w:cs="Times New Roman"/>
          <w:sz w:val="28"/>
          <w:szCs w:val="28"/>
        </w:rPr>
        <w:t>от «___» _________ 2024 г.</w:t>
      </w:r>
    </w:p>
    <w:p w14:paraId="74FFB6AC" w14:textId="77777777" w:rsidR="007F22F0" w:rsidRPr="00BB294F" w:rsidRDefault="007F22F0" w:rsidP="007F22F0">
      <w:pPr>
        <w:jc w:val="center"/>
        <w:rPr>
          <w:sz w:val="28"/>
          <w:szCs w:val="28"/>
        </w:rPr>
      </w:pPr>
    </w:p>
    <w:p w14:paraId="110FD33B" w14:textId="77777777" w:rsidR="007F22F0" w:rsidRDefault="007F22F0" w:rsidP="007F22F0">
      <w:pPr>
        <w:jc w:val="center"/>
        <w:rPr>
          <w:rFonts w:ascii="Times New Roman" w:hAnsi="Times New Roman" w:cs="Times New Roman"/>
          <w:sz w:val="28"/>
          <w:szCs w:val="28"/>
        </w:rPr>
      </w:pPr>
      <w:r w:rsidRPr="00490564">
        <w:rPr>
          <w:rFonts w:ascii="Times New Roman" w:hAnsi="Times New Roman" w:cs="Times New Roman"/>
          <w:sz w:val="28"/>
          <w:szCs w:val="28"/>
        </w:rPr>
        <w:t>СПЕЦИФИКАЦИЯ</w:t>
      </w:r>
    </w:p>
    <w:p w14:paraId="306ABA70" w14:textId="77777777" w:rsidR="0030232C" w:rsidRPr="00490564" w:rsidRDefault="0030232C" w:rsidP="007F22F0">
      <w:pPr>
        <w:jc w:val="center"/>
        <w:rPr>
          <w:rFonts w:ascii="Times New Roman" w:hAnsi="Times New Roman" w:cs="Times New Roman"/>
          <w:sz w:val="28"/>
          <w:szCs w:val="28"/>
        </w:rPr>
      </w:pPr>
    </w:p>
    <w:tbl>
      <w:tblPr>
        <w:tblW w:w="11378" w:type="dxa"/>
        <w:tblInd w:w="-147" w:type="dxa"/>
        <w:tblLayout w:type="fixed"/>
        <w:tblLook w:val="0000" w:firstRow="0" w:lastRow="0" w:firstColumn="0" w:lastColumn="0" w:noHBand="0" w:noVBand="0"/>
      </w:tblPr>
      <w:tblGrid>
        <w:gridCol w:w="6810"/>
        <w:gridCol w:w="4568"/>
      </w:tblGrid>
      <w:tr w:rsidR="00BB294F" w:rsidRPr="00490564" w14:paraId="10A77799" w14:textId="77777777" w:rsidTr="00490564">
        <w:trPr>
          <w:trHeight w:val="30"/>
        </w:trPr>
        <w:tc>
          <w:tcPr>
            <w:tcW w:w="6810" w:type="dxa"/>
          </w:tcPr>
          <w:p w14:paraId="2E52EF3F" w14:textId="77777777" w:rsidR="00BB294F" w:rsidRPr="00E1085A" w:rsidRDefault="00BB294F" w:rsidP="00490564">
            <w:pPr>
              <w:shd w:val="clear" w:color="auto" w:fill="FFFFFF"/>
              <w:autoSpaceDE w:val="0"/>
              <w:autoSpaceDN w:val="0"/>
              <w:adjustRightInd w:val="0"/>
              <w:ind w:right="-393"/>
              <w:rPr>
                <w:rFonts w:ascii="Times New Roman" w:hAnsi="Times New Roman" w:cs="Times New Roman"/>
                <w:caps/>
                <w:sz w:val="28"/>
                <w:szCs w:val="28"/>
              </w:rPr>
            </w:pPr>
            <w:r w:rsidRPr="00E1085A">
              <w:rPr>
                <w:rFonts w:ascii="Times New Roman" w:hAnsi="Times New Roman" w:cs="Times New Roman"/>
                <w:caps/>
                <w:sz w:val="28"/>
                <w:szCs w:val="28"/>
              </w:rPr>
              <w:t xml:space="preserve">Покупатель - </w:t>
            </w:r>
            <w:r w:rsidRPr="00E1085A">
              <w:rPr>
                <w:rFonts w:ascii="Times New Roman" w:hAnsi="Times New Roman" w:cs="Times New Roman"/>
                <w:sz w:val="28"/>
                <w:szCs w:val="28"/>
              </w:rPr>
              <w:t xml:space="preserve">ПАО </w:t>
            </w:r>
            <w:r w:rsidRPr="00E1085A">
              <w:rPr>
                <w:rFonts w:ascii="Times New Roman" w:hAnsi="Times New Roman" w:cs="Times New Roman"/>
                <w:caps/>
                <w:sz w:val="28"/>
                <w:szCs w:val="28"/>
              </w:rPr>
              <w:t>«</w:t>
            </w:r>
            <w:r w:rsidRPr="00E1085A">
              <w:rPr>
                <w:rFonts w:ascii="Times New Roman" w:hAnsi="Times New Roman" w:cs="Times New Roman"/>
                <w:sz w:val="28"/>
                <w:szCs w:val="28"/>
              </w:rPr>
              <w:t>Калужская сбытовая компания</w:t>
            </w:r>
            <w:r w:rsidRPr="00E1085A">
              <w:rPr>
                <w:rFonts w:ascii="Times New Roman" w:hAnsi="Times New Roman" w:cs="Times New Roman"/>
                <w:caps/>
                <w:sz w:val="28"/>
                <w:szCs w:val="28"/>
              </w:rPr>
              <w:t>»</w:t>
            </w:r>
          </w:p>
          <w:p w14:paraId="18B394AB" w14:textId="57507A4D" w:rsidR="00BB294F" w:rsidRPr="00CB6EA3" w:rsidRDefault="00BB294F" w:rsidP="0030232C">
            <w:pPr>
              <w:shd w:val="clear" w:color="auto" w:fill="FFFFFF"/>
              <w:autoSpaceDE w:val="0"/>
              <w:autoSpaceDN w:val="0"/>
              <w:adjustRightInd w:val="0"/>
              <w:rPr>
                <w:rFonts w:ascii="Times New Roman" w:hAnsi="Times New Roman" w:cs="Times New Roman"/>
                <w:caps/>
                <w:sz w:val="28"/>
                <w:szCs w:val="28"/>
                <w:highlight w:val="yellow"/>
              </w:rPr>
            </w:pPr>
            <w:r w:rsidRPr="00E1085A">
              <w:rPr>
                <w:rFonts w:ascii="Times New Roman" w:hAnsi="Times New Roman" w:cs="Times New Roman"/>
                <w:caps/>
                <w:sz w:val="28"/>
                <w:szCs w:val="28"/>
              </w:rPr>
              <w:t>ПоСТАВЩИК - ________________________________</w:t>
            </w:r>
          </w:p>
        </w:tc>
        <w:tc>
          <w:tcPr>
            <w:tcW w:w="4568" w:type="dxa"/>
          </w:tcPr>
          <w:p w14:paraId="3C5B2BAE" w14:textId="4C58E28D" w:rsidR="00BB294F" w:rsidRPr="00490564" w:rsidRDefault="00BB294F" w:rsidP="00BB294F">
            <w:pPr>
              <w:rPr>
                <w:rFonts w:ascii="Times New Roman" w:hAnsi="Times New Roman" w:cs="Times New Roman"/>
                <w:caps/>
                <w:sz w:val="28"/>
                <w:szCs w:val="28"/>
              </w:rPr>
            </w:pPr>
          </w:p>
        </w:tc>
      </w:tr>
      <w:tr w:rsidR="00BB294F" w:rsidRPr="00490564" w14:paraId="15329880" w14:textId="77777777" w:rsidTr="0030232C">
        <w:trPr>
          <w:trHeight w:val="80"/>
        </w:trPr>
        <w:tc>
          <w:tcPr>
            <w:tcW w:w="6810" w:type="dxa"/>
          </w:tcPr>
          <w:p w14:paraId="03A3E3B4" w14:textId="77777777" w:rsidR="00BB294F" w:rsidRPr="00CB6EA3" w:rsidRDefault="00BB294F" w:rsidP="0030232C">
            <w:pPr>
              <w:shd w:val="clear" w:color="auto" w:fill="FFFFFF"/>
              <w:autoSpaceDE w:val="0"/>
              <w:autoSpaceDN w:val="0"/>
              <w:adjustRightInd w:val="0"/>
              <w:rPr>
                <w:rFonts w:ascii="Times New Roman" w:hAnsi="Times New Roman" w:cs="Times New Roman"/>
                <w:b/>
                <w:caps/>
                <w:highlight w:val="yellow"/>
              </w:rPr>
            </w:pPr>
          </w:p>
        </w:tc>
        <w:tc>
          <w:tcPr>
            <w:tcW w:w="4568" w:type="dxa"/>
          </w:tcPr>
          <w:p w14:paraId="41632FEE" w14:textId="77777777" w:rsidR="00BB294F" w:rsidRPr="00490564" w:rsidRDefault="00BB294F" w:rsidP="00154AEA">
            <w:pPr>
              <w:jc w:val="center"/>
              <w:rPr>
                <w:rFonts w:ascii="Times New Roman" w:hAnsi="Times New Roman" w:cs="Times New Roman"/>
                <w:b/>
                <w:caps/>
              </w:rPr>
            </w:pPr>
          </w:p>
        </w:tc>
      </w:tr>
    </w:tbl>
    <w:p w14:paraId="272743E5" w14:textId="77777777" w:rsidR="007F22F0" w:rsidRPr="00490564" w:rsidRDefault="007F22F0" w:rsidP="0030232C">
      <w:pPr>
        <w:tabs>
          <w:tab w:val="left" w:pos="4350"/>
        </w:tabs>
        <w:rPr>
          <w:rFonts w:ascii="Times New Roman" w:hAnsi="Times New Roman" w:cs="Times New Roman"/>
        </w:rPr>
      </w:pPr>
    </w:p>
    <w:tbl>
      <w:tblPr>
        <w:tblW w:w="9351" w:type="dxa"/>
        <w:tblCellMar>
          <w:left w:w="0" w:type="dxa"/>
          <w:right w:w="0" w:type="dxa"/>
        </w:tblCellMar>
        <w:tblLook w:val="04A0" w:firstRow="1" w:lastRow="0" w:firstColumn="1" w:lastColumn="0" w:noHBand="0" w:noVBand="1"/>
      </w:tblPr>
      <w:tblGrid>
        <w:gridCol w:w="580"/>
        <w:gridCol w:w="3384"/>
        <w:gridCol w:w="993"/>
        <w:gridCol w:w="2126"/>
        <w:gridCol w:w="2268"/>
      </w:tblGrid>
      <w:tr w:rsidR="007F22F0" w:rsidRPr="00490564" w14:paraId="24B6BD8C" w14:textId="77777777" w:rsidTr="00BB294F">
        <w:trPr>
          <w:trHeight w:val="55"/>
        </w:trPr>
        <w:tc>
          <w:tcPr>
            <w:tcW w:w="580" w:type="dxa"/>
            <w:tcBorders>
              <w:top w:val="single" w:sz="4" w:space="0" w:color="auto"/>
              <w:left w:val="single" w:sz="4" w:space="0" w:color="auto"/>
              <w:bottom w:val="single" w:sz="4" w:space="0" w:color="auto"/>
              <w:right w:val="single" w:sz="4" w:space="0" w:color="auto"/>
            </w:tcBorders>
            <w:shd w:val="clear" w:color="000000" w:fill="F2F2F2"/>
            <w:tcMar>
              <w:top w:w="15" w:type="dxa"/>
              <w:left w:w="15" w:type="dxa"/>
              <w:bottom w:w="0" w:type="dxa"/>
              <w:right w:w="15" w:type="dxa"/>
            </w:tcMar>
            <w:vAlign w:val="center"/>
            <w:hideMark/>
          </w:tcPr>
          <w:p w14:paraId="2F4E0793" w14:textId="77777777" w:rsidR="007F22F0" w:rsidRPr="00490564" w:rsidRDefault="007F22F0" w:rsidP="00190E7D">
            <w:pPr>
              <w:jc w:val="center"/>
              <w:rPr>
                <w:rFonts w:ascii="Times New Roman" w:hAnsi="Times New Roman" w:cs="Times New Roman"/>
                <w:sz w:val="28"/>
                <w:szCs w:val="28"/>
              </w:rPr>
            </w:pPr>
            <w:r w:rsidRPr="00490564">
              <w:rPr>
                <w:rFonts w:ascii="Times New Roman" w:hAnsi="Times New Roman" w:cs="Times New Roman"/>
                <w:sz w:val="28"/>
                <w:szCs w:val="28"/>
              </w:rPr>
              <w:t>№ п.</w:t>
            </w:r>
          </w:p>
        </w:tc>
        <w:tc>
          <w:tcPr>
            <w:tcW w:w="3384" w:type="dxa"/>
            <w:tcBorders>
              <w:top w:val="single" w:sz="4" w:space="0" w:color="auto"/>
              <w:left w:val="nil"/>
              <w:bottom w:val="single" w:sz="4" w:space="0" w:color="auto"/>
              <w:right w:val="single" w:sz="4" w:space="0" w:color="000000"/>
            </w:tcBorders>
            <w:shd w:val="clear" w:color="000000" w:fill="F2F2F2"/>
            <w:tcMar>
              <w:top w:w="15" w:type="dxa"/>
              <w:left w:w="15" w:type="dxa"/>
              <w:bottom w:w="0" w:type="dxa"/>
              <w:right w:w="15" w:type="dxa"/>
            </w:tcMar>
            <w:vAlign w:val="center"/>
            <w:hideMark/>
          </w:tcPr>
          <w:p w14:paraId="5300B5D1" w14:textId="7F25ECA6" w:rsidR="007F22F0" w:rsidRPr="00490564" w:rsidRDefault="007F22F0" w:rsidP="00190E7D">
            <w:pPr>
              <w:jc w:val="center"/>
              <w:rPr>
                <w:rFonts w:ascii="Times New Roman" w:hAnsi="Times New Roman" w:cs="Times New Roman"/>
                <w:sz w:val="28"/>
                <w:szCs w:val="28"/>
              </w:rPr>
            </w:pPr>
            <w:r w:rsidRPr="00490564">
              <w:rPr>
                <w:rFonts w:ascii="Times New Roman" w:hAnsi="Times New Roman" w:cs="Times New Roman"/>
                <w:sz w:val="28"/>
                <w:szCs w:val="28"/>
              </w:rPr>
              <w:t xml:space="preserve">Наименование и </w:t>
            </w:r>
            <w:r w:rsidRPr="00464BEE">
              <w:rPr>
                <w:rFonts w:ascii="Times New Roman" w:hAnsi="Times New Roman" w:cs="Times New Roman"/>
                <w:sz w:val="28"/>
                <w:szCs w:val="28"/>
              </w:rPr>
              <w:t>комплектность</w:t>
            </w:r>
          </w:p>
          <w:p w14:paraId="5F856DD0" w14:textId="5F2AA308" w:rsidR="00BB294F" w:rsidRPr="00490564" w:rsidRDefault="00BB294F" w:rsidP="00190E7D">
            <w:pPr>
              <w:jc w:val="center"/>
              <w:rPr>
                <w:rFonts w:ascii="Times New Roman" w:hAnsi="Times New Roman" w:cs="Times New Roman"/>
                <w:sz w:val="28"/>
                <w:szCs w:val="28"/>
              </w:rPr>
            </w:pPr>
            <w:r w:rsidRPr="00E1085A">
              <w:rPr>
                <w:rFonts w:ascii="Times New Roman" w:hAnsi="Times New Roman" w:cs="Times New Roman"/>
                <w:sz w:val="28"/>
                <w:szCs w:val="28"/>
              </w:rPr>
              <w:t>Товара</w:t>
            </w:r>
          </w:p>
        </w:tc>
        <w:tc>
          <w:tcPr>
            <w:tcW w:w="993" w:type="dxa"/>
            <w:tcBorders>
              <w:top w:val="single" w:sz="4" w:space="0" w:color="auto"/>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1CD2B57B" w14:textId="77777777" w:rsidR="007F22F0" w:rsidRPr="00490564" w:rsidRDefault="007F22F0" w:rsidP="00190E7D">
            <w:pPr>
              <w:jc w:val="center"/>
              <w:rPr>
                <w:rFonts w:ascii="Times New Roman" w:hAnsi="Times New Roman" w:cs="Times New Roman"/>
                <w:sz w:val="28"/>
                <w:szCs w:val="28"/>
              </w:rPr>
            </w:pPr>
            <w:r w:rsidRPr="00490564">
              <w:rPr>
                <w:rFonts w:ascii="Times New Roman" w:hAnsi="Times New Roman" w:cs="Times New Roman"/>
                <w:sz w:val="28"/>
                <w:szCs w:val="28"/>
              </w:rPr>
              <w:t>Кол-во,</w:t>
            </w:r>
            <w:r w:rsidRPr="00490564">
              <w:rPr>
                <w:rFonts w:ascii="Times New Roman" w:hAnsi="Times New Roman" w:cs="Times New Roman"/>
                <w:sz w:val="28"/>
                <w:szCs w:val="28"/>
              </w:rPr>
              <w:br/>
              <w:t>шт.</w:t>
            </w:r>
          </w:p>
        </w:tc>
        <w:tc>
          <w:tcPr>
            <w:tcW w:w="2126" w:type="dxa"/>
            <w:tcBorders>
              <w:top w:val="single" w:sz="4" w:space="0" w:color="auto"/>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5A88FF42" w14:textId="77777777" w:rsidR="007F22F0" w:rsidRPr="00490564" w:rsidRDefault="007F22F0" w:rsidP="00BB294F">
            <w:pPr>
              <w:spacing w:after="0" w:line="240" w:lineRule="auto"/>
              <w:jc w:val="center"/>
              <w:rPr>
                <w:rFonts w:ascii="Times New Roman" w:hAnsi="Times New Roman" w:cs="Times New Roman"/>
                <w:sz w:val="28"/>
                <w:szCs w:val="28"/>
              </w:rPr>
            </w:pPr>
            <w:r w:rsidRPr="00490564">
              <w:rPr>
                <w:rFonts w:ascii="Times New Roman" w:hAnsi="Times New Roman" w:cs="Times New Roman"/>
                <w:sz w:val="28"/>
                <w:szCs w:val="28"/>
              </w:rPr>
              <w:t xml:space="preserve">Цена за шт., </w:t>
            </w:r>
          </w:p>
          <w:p w14:paraId="2CC6687C" w14:textId="77777777" w:rsidR="00BB294F" w:rsidRPr="00490564" w:rsidRDefault="007F22F0" w:rsidP="00BB294F">
            <w:pPr>
              <w:spacing w:after="0" w:line="240" w:lineRule="auto"/>
              <w:jc w:val="center"/>
              <w:rPr>
                <w:rFonts w:ascii="Times New Roman" w:hAnsi="Times New Roman" w:cs="Times New Roman"/>
                <w:sz w:val="28"/>
                <w:szCs w:val="28"/>
              </w:rPr>
            </w:pPr>
            <w:r w:rsidRPr="00490564">
              <w:rPr>
                <w:rFonts w:ascii="Times New Roman" w:hAnsi="Times New Roman" w:cs="Times New Roman"/>
                <w:sz w:val="28"/>
                <w:szCs w:val="28"/>
              </w:rPr>
              <w:t xml:space="preserve">руб. </w:t>
            </w:r>
          </w:p>
          <w:p w14:paraId="54B55D11" w14:textId="12D9134F" w:rsidR="007F22F0" w:rsidRPr="00490564" w:rsidRDefault="007F22F0" w:rsidP="00BB294F">
            <w:pPr>
              <w:spacing w:after="0" w:line="240" w:lineRule="auto"/>
              <w:jc w:val="center"/>
              <w:rPr>
                <w:rFonts w:ascii="Times New Roman" w:hAnsi="Times New Roman" w:cs="Times New Roman"/>
                <w:sz w:val="28"/>
                <w:szCs w:val="28"/>
              </w:rPr>
            </w:pPr>
            <w:r w:rsidRPr="00490564">
              <w:rPr>
                <w:rFonts w:ascii="Times New Roman" w:hAnsi="Times New Roman" w:cs="Times New Roman"/>
                <w:sz w:val="28"/>
                <w:szCs w:val="28"/>
              </w:rPr>
              <w:t>в т.ч. НДС-20%</w:t>
            </w:r>
          </w:p>
        </w:tc>
        <w:tc>
          <w:tcPr>
            <w:tcW w:w="2268" w:type="dxa"/>
            <w:tcBorders>
              <w:top w:val="single" w:sz="4" w:space="0" w:color="auto"/>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4CC04A10" w14:textId="77777777" w:rsidR="007F22F0" w:rsidRPr="00490564" w:rsidRDefault="007F22F0" w:rsidP="00BB294F">
            <w:pPr>
              <w:spacing w:after="0" w:line="240" w:lineRule="auto"/>
              <w:jc w:val="center"/>
              <w:rPr>
                <w:rFonts w:ascii="Times New Roman" w:hAnsi="Times New Roman" w:cs="Times New Roman"/>
                <w:sz w:val="28"/>
                <w:szCs w:val="28"/>
              </w:rPr>
            </w:pPr>
            <w:r w:rsidRPr="00490564">
              <w:rPr>
                <w:rFonts w:ascii="Times New Roman" w:hAnsi="Times New Roman" w:cs="Times New Roman"/>
                <w:sz w:val="28"/>
                <w:szCs w:val="28"/>
              </w:rPr>
              <w:t xml:space="preserve">Сумма, </w:t>
            </w:r>
          </w:p>
          <w:p w14:paraId="111EE64D" w14:textId="77777777" w:rsidR="00BB294F" w:rsidRPr="00490564" w:rsidRDefault="007F22F0" w:rsidP="00BB294F">
            <w:pPr>
              <w:spacing w:after="0" w:line="240" w:lineRule="auto"/>
              <w:jc w:val="center"/>
              <w:rPr>
                <w:rFonts w:ascii="Times New Roman" w:hAnsi="Times New Roman" w:cs="Times New Roman"/>
                <w:sz w:val="28"/>
                <w:szCs w:val="28"/>
              </w:rPr>
            </w:pPr>
            <w:r w:rsidRPr="00490564">
              <w:rPr>
                <w:rFonts w:ascii="Times New Roman" w:hAnsi="Times New Roman" w:cs="Times New Roman"/>
                <w:sz w:val="28"/>
                <w:szCs w:val="28"/>
              </w:rPr>
              <w:t>руб.</w:t>
            </w:r>
          </w:p>
          <w:p w14:paraId="07E62F71" w14:textId="34C55371" w:rsidR="007F22F0" w:rsidRPr="00490564" w:rsidRDefault="007F22F0" w:rsidP="00BB294F">
            <w:pPr>
              <w:spacing w:after="0" w:line="240" w:lineRule="auto"/>
              <w:jc w:val="center"/>
              <w:rPr>
                <w:rFonts w:ascii="Times New Roman" w:hAnsi="Times New Roman" w:cs="Times New Roman"/>
                <w:sz w:val="28"/>
                <w:szCs w:val="28"/>
              </w:rPr>
            </w:pPr>
            <w:r w:rsidRPr="00490564">
              <w:rPr>
                <w:rFonts w:ascii="Times New Roman" w:hAnsi="Times New Roman" w:cs="Times New Roman"/>
                <w:sz w:val="28"/>
                <w:szCs w:val="28"/>
              </w:rPr>
              <w:t xml:space="preserve"> в т.ч. НДС-20%</w:t>
            </w:r>
          </w:p>
        </w:tc>
      </w:tr>
      <w:tr w:rsidR="007F22F0" w:rsidRPr="00490564" w14:paraId="09F7C309" w14:textId="77777777" w:rsidTr="00BB294F">
        <w:trPr>
          <w:trHeight w:val="55"/>
        </w:trPr>
        <w:tc>
          <w:tcPr>
            <w:tcW w:w="58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925FE1" w14:textId="77777777" w:rsidR="007F22F0" w:rsidRPr="00490564" w:rsidRDefault="007F22F0" w:rsidP="00190E7D">
            <w:pPr>
              <w:ind w:left="57" w:right="57"/>
              <w:jc w:val="center"/>
              <w:rPr>
                <w:rFonts w:ascii="Times New Roman" w:hAnsi="Times New Roman" w:cs="Times New Roman"/>
                <w:sz w:val="28"/>
                <w:szCs w:val="28"/>
              </w:rPr>
            </w:pPr>
            <w:r w:rsidRPr="00490564">
              <w:rPr>
                <w:rFonts w:ascii="Times New Roman" w:hAnsi="Times New Roman" w:cs="Times New Roman"/>
                <w:sz w:val="28"/>
                <w:szCs w:val="28"/>
              </w:rPr>
              <w:t>1</w:t>
            </w:r>
          </w:p>
        </w:tc>
        <w:tc>
          <w:tcPr>
            <w:tcW w:w="3384" w:type="dxa"/>
            <w:tcBorders>
              <w:top w:val="single" w:sz="4" w:space="0" w:color="auto"/>
              <w:left w:val="single" w:sz="4" w:space="0" w:color="auto"/>
              <w:bottom w:val="single" w:sz="4" w:space="0" w:color="auto"/>
              <w:right w:val="single" w:sz="4" w:space="0" w:color="000000"/>
            </w:tcBorders>
            <w:shd w:val="clear" w:color="auto" w:fill="auto"/>
            <w:tcMar>
              <w:top w:w="15" w:type="dxa"/>
              <w:left w:w="15" w:type="dxa"/>
              <w:bottom w:w="0" w:type="dxa"/>
              <w:right w:w="15" w:type="dxa"/>
            </w:tcMar>
            <w:vAlign w:val="center"/>
          </w:tcPr>
          <w:p w14:paraId="3775012C" w14:textId="77777777" w:rsidR="007F22F0" w:rsidRPr="00490564" w:rsidRDefault="007F22F0" w:rsidP="00190E7D">
            <w:pPr>
              <w:ind w:left="57" w:right="57"/>
              <w:jc w:val="both"/>
              <w:rPr>
                <w:rFonts w:ascii="Times New Roman" w:hAnsi="Times New Roman" w:cs="Times New Roman"/>
                <w:sz w:val="28"/>
                <w:szCs w:val="28"/>
              </w:rPr>
            </w:pPr>
          </w:p>
        </w:tc>
        <w:tc>
          <w:tcPr>
            <w:tcW w:w="993"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EBAC4EF" w14:textId="77777777" w:rsidR="007F22F0" w:rsidRPr="00490564" w:rsidRDefault="007F22F0" w:rsidP="00190E7D">
            <w:pPr>
              <w:ind w:left="57" w:right="57"/>
              <w:jc w:val="center"/>
              <w:rPr>
                <w:rFonts w:ascii="Times New Roman" w:hAnsi="Times New Roman" w:cs="Times New Roman"/>
                <w:sz w:val="28"/>
                <w:szCs w:val="28"/>
              </w:rPr>
            </w:pPr>
          </w:p>
        </w:tc>
        <w:tc>
          <w:tcPr>
            <w:tcW w:w="212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E21D764" w14:textId="77777777" w:rsidR="007F22F0" w:rsidRPr="00490564" w:rsidRDefault="007F22F0" w:rsidP="00190E7D">
            <w:pPr>
              <w:ind w:left="57" w:right="57"/>
              <w:jc w:val="center"/>
              <w:rPr>
                <w:rFonts w:ascii="Times New Roman" w:hAnsi="Times New Roman" w:cs="Times New Roman"/>
                <w:sz w:val="28"/>
                <w:szCs w:val="28"/>
              </w:rPr>
            </w:pPr>
          </w:p>
        </w:tc>
        <w:tc>
          <w:tcPr>
            <w:tcW w:w="2268"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3511DF9" w14:textId="77777777" w:rsidR="007F22F0" w:rsidRPr="00490564" w:rsidRDefault="007F22F0" w:rsidP="00190E7D">
            <w:pPr>
              <w:ind w:left="57" w:right="57"/>
              <w:jc w:val="center"/>
              <w:rPr>
                <w:rFonts w:ascii="Times New Roman" w:hAnsi="Times New Roman" w:cs="Times New Roman"/>
                <w:sz w:val="28"/>
                <w:szCs w:val="28"/>
              </w:rPr>
            </w:pPr>
          </w:p>
        </w:tc>
      </w:tr>
      <w:tr w:rsidR="007F22F0" w:rsidRPr="00490564" w14:paraId="44AE7748" w14:textId="77777777" w:rsidTr="00BB294F">
        <w:trPr>
          <w:trHeight w:val="55"/>
        </w:trPr>
        <w:tc>
          <w:tcPr>
            <w:tcW w:w="58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01E134" w14:textId="77777777" w:rsidR="007F22F0" w:rsidRPr="00490564" w:rsidRDefault="007F22F0" w:rsidP="00190E7D">
            <w:pPr>
              <w:ind w:left="57" w:right="57"/>
              <w:jc w:val="center"/>
              <w:rPr>
                <w:rFonts w:ascii="Times New Roman" w:hAnsi="Times New Roman" w:cs="Times New Roman"/>
                <w:sz w:val="28"/>
                <w:szCs w:val="28"/>
              </w:rPr>
            </w:pPr>
            <w:r w:rsidRPr="00490564">
              <w:rPr>
                <w:rFonts w:ascii="Times New Roman" w:hAnsi="Times New Roman" w:cs="Times New Roman"/>
                <w:sz w:val="28"/>
                <w:szCs w:val="28"/>
              </w:rPr>
              <w:t>2</w:t>
            </w:r>
          </w:p>
        </w:tc>
        <w:tc>
          <w:tcPr>
            <w:tcW w:w="3384" w:type="dxa"/>
            <w:tcBorders>
              <w:top w:val="single" w:sz="4" w:space="0" w:color="auto"/>
              <w:left w:val="single" w:sz="4" w:space="0" w:color="auto"/>
              <w:bottom w:val="single" w:sz="4" w:space="0" w:color="auto"/>
              <w:right w:val="single" w:sz="4" w:space="0" w:color="000000"/>
            </w:tcBorders>
            <w:shd w:val="clear" w:color="auto" w:fill="auto"/>
            <w:tcMar>
              <w:top w:w="15" w:type="dxa"/>
              <w:left w:w="15" w:type="dxa"/>
              <w:bottom w:w="0" w:type="dxa"/>
              <w:right w:w="15" w:type="dxa"/>
            </w:tcMar>
          </w:tcPr>
          <w:p w14:paraId="40292C75" w14:textId="77777777" w:rsidR="007F22F0" w:rsidRPr="00490564" w:rsidRDefault="007F22F0" w:rsidP="00190E7D">
            <w:pPr>
              <w:ind w:left="57" w:right="57"/>
              <w:jc w:val="both"/>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69B5090" w14:textId="77777777" w:rsidR="007F22F0" w:rsidRPr="00490564" w:rsidRDefault="007F22F0" w:rsidP="00190E7D">
            <w:pPr>
              <w:ind w:left="57" w:right="57"/>
              <w:jc w:val="center"/>
              <w:rPr>
                <w:rFonts w:ascii="Times New Roman" w:hAnsi="Times New Roman" w:cs="Times New Roman"/>
                <w:sz w:val="28"/>
                <w:szCs w:val="28"/>
              </w:rPr>
            </w:pPr>
          </w:p>
        </w:tc>
        <w:tc>
          <w:tcPr>
            <w:tcW w:w="2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F6E4AE7" w14:textId="77777777" w:rsidR="007F22F0" w:rsidRPr="00490564" w:rsidRDefault="007F22F0" w:rsidP="00190E7D">
            <w:pPr>
              <w:ind w:left="57" w:right="57"/>
              <w:jc w:val="center"/>
              <w:rPr>
                <w:rFonts w:ascii="Times New Roman" w:hAnsi="Times New Roman" w:cs="Times New Roman"/>
                <w:sz w:val="28"/>
                <w:szCs w:val="28"/>
              </w:rPr>
            </w:pP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53C484D" w14:textId="77777777" w:rsidR="007F22F0" w:rsidRPr="00490564" w:rsidRDefault="007F22F0" w:rsidP="00190E7D">
            <w:pPr>
              <w:ind w:left="57" w:right="57"/>
              <w:jc w:val="center"/>
              <w:rPr>
                <w:rFonts w:ascii="Times New Roman" w:hAnsi="Times New Roman" w:cs="Times New Roman"/>
                <w:sz w:val="28"/>
                <w:szCs w:val="28"/>
              </w:rPr>
            </w:pPr>
          </w:p>
        </w:tc>
      </w:tr>
      <w:tr w:rsidR="007F22F0" w:rsidRPr="00490564" w14:paraId="4AE79F33" w14:textId="77777777" w:rsidTr="00BB294F">
        <w:trPr>
          <w:trHeight w:val="55"/>
        </w:trPr>
        <w:tc>
          <w:tcPr>
            <w:tcW w:w="58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7422DFAB" w14:textId="77777777" w:rsidR="007F22F0" w:rsidRPr="00490564" w:rsidRDefault="007F22F0" w:rsidP="00190E7D">
            <w:pPr>
              <w:ind w:left="57" w:right="57"/>
              <w:jc w:val="center"/>
              <w:rPr>
                <w:rFonts w:ascii="Times New Roman" w:hAnsi="Times New Roman" w:cs="Times New Roman"/>
                <w:sz w:val="28"/>
                <w:szCs w:val="28"/>
              </w:rPr>
            </w:pPr>
            <w:r w:rsidRPr="00490564">
              <w:rPr>
                <w:rFonts w:ascii="Times New Roman" w:hAnsi="Times New Roman" w:cs="Times New Roman"/>
                <w:sz w:val="28"/>
                <w:szCs w:val="28"/>
              </w:rPr>
              <w:t>3</w:t>
            </w:r>
          </w:p>
        </w:tc>
        <w:tc>
          <w:tcPr>
            <w:tcW w:w="3384" w:type="dxa"/>
            <w:tcBorders>
              <w:top w:val="single" w:sz="4" w:space="0" w:color="auto"/>
              <w:left w:val="single" w:sz="4" w:space="0" w:color="auto"/>
              <w:bottom w:val="single" w:sz="4" w:space="0" w:color="auto"/>
              <w:right w:val="single" w:sz="4" w:space="0" w:color="000000"/>
            </w:tcBorders>
            <w:shd w:val="clear" w:color="auto" w:fill="auto"/>
            <w:tcMar>
              <w:top w:w="15" w:type="dxa"/>
              <w:left w:w="15" w:type="dxa"/>
              <w:bottom w:w="0" w:type="dxa"/>
              <w:right w:w="15" w:type="dxa"/>
            </w:tcMar>
          </w:tcPr>
          <w:p w14:paraId="78EB8D24" w14:textId="77777777" w:rsidR="007F22F0" w:rsidRPr="00490564" w:rsidRDefault="007F22F0" w:rsidP="00190E7D">
            <w:pPr>
              <w:ind w:left="57" w:right="57"/>
              <w:jc w:val="both"/>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F929F2D" w14:textId="77777777" w:rsidR="007F22F0" w:rsidRPr="00490564" w:rsidRDefault="007F22F0" w:rsidP="00190E7D">
            <w:pPr>
              <w:ind w:left="57" w:right="57"/>
              <w:jc w:val="center"/>
              <w:rPr>
                <w:rFonts w:ascii="Times New Roman" w:hAnsi="Times New Roman" w:cs="Times New Roman"/>
                <w:sz w:val="28"/>
                <w:szCs w:val="28"/>
              </w:rPr>
            </w:pPr>
          </w:p>
        </w:tc>
        <w:tc>
          <w:tcPr>
            <w:tcW w:w="2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36F1805A" w14:textId="77777777" w:rsidR="007F22F0" w:rsidRPr="00490564" w:rsidRDefault="007F22F0" w:rsidP="00190E7D">
            <w:pPr>
              <w:ind w:left="57" w:right="57"/>
              <w:jc w:val="center"/>
              <w:rPr>
                <w:rFonts w:ascii="Times New Roman" w:hAnsi="Times New Roman" w:cs="Times New Roman"/>
                <w:sz w:val="28"/>
                <w:szCs w:val="28"/>
              </w:rPr>
            </w:pP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69D5D209" w14:textId="77777777" w:rsidR="007F22F0" w:rsidRPr="00490564" w:rsidRDefault="007F22F0" w:rsidP="00190E7D">
            <w:pPr>
              <w:ind w:left="57" w:right="57"/>
              <w:jc w:val="center"/>
              <w:rPr>
                <w:rFonts w:ascii="Times New Roman" w:hAnsi="Times New Roman" w:cs="Times New Roman"/>
                <w:sz w:val="28"/>
                <w:szCs w:val="28"/>
              </w:rPr>
            </w:pPr>
          </w:p>
        </w:tc>
      </w:tr>
      <w:tr w:rsidR="007F22F0" w:rsidRPr="00490564" w14:paraId="11CBD006" w14:textId="77777777" w:rsidTr="00BB294F">
        <w:trPr>
          <w:trHeight w:val="55"/>
        </w:trPr>
        <w:tc>
          <w:tcPr>
            <w:tcW w:w="58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32D35200" w14:textId="77777777" w:rsidR="007F22F0" w:rsidRPr="00490564" w:rsidRDefault="007F22F0" w:rsidP="00190E7D">
            <w:pPr>
              <w:ind w:left="57" w:right="57"/>
              <w:jc w:val="center"/>
              <w:rPr>
                <w:rFonts w:ascii="Times New Roman" w:hAnsi="Times New Roman" w:cs="Times New Roman"/>
                <w:sz w:val="28"/>
                <w:szCs w:val="28"/>
              </w:rPr>
            </w:pPr>
            <w:r w:rsidRPr="00490564">
              <w:rPr>
                <w:rFonts w:ascii="Times New Roman" w:hAnsi="Times New Roman" w:cs="Times New Roman"/>
                <w:sz w:val="28"/>
                <w:szCs w:val="28"/>
              </w:rPr>
              <w:t>...</w:t>
            </w:r>
          </w:p>
        </w:tc>
        <w:tc>
          <w:tcPr>
            <w:tcW w:w="3384" w:type="dxa"/>
            <w:tcBorders>
              <w:top w:val="single" w:sz="4" w:space="0" w:color="auto"/>
              <w:left w:val="single" w:sz="4" w:space="0" w:color="auto"/>
              <w:bottom w:val="single" w:sz="4" w:space="0" w:color="auto"/>
              <w:right w:val="single" w:sz="4" w:space="0" w:color="000000"/>
            </w:tcBorders>
            <w:shd w:val="clear" w:color="auto" w:fill="auto"/>
            <w:tcMar>
              <w:top w:w="15" w:type="dxa"/>
              <w:left w:w="15" w:type="dxa"/>
              <w:bottom w:w="0" w:type="dxa"/>
              <w:right w:w="15" w:type="dxa"/>
            </w:tcMar>
          </w:tcPr>
          <w:p w14:paraId="6FFDA81B" w14:textId="77777777" w:rsidR="007F22F0" w:rsidRPr="00490564" w:rsidRDefault="007F22F0" w:rsidP="00190E7D">
            <w:pPr>
              <w:ind w:left="57" w:right="57"/>
              <w:jc w:val="both"/>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1271967" w14:textId="77777777" w:rsidR="007F22F0" w:rsidRPr="00490564" w:rsidRDefault="007F22F0" w:rsidP="00190E7D">
            <w:pPr>
              <w:ind w:left="57" w:right="57"/>
              <w:jc w:val="center"/>
              <w:rPr>
                <w:rFonts w:ascii="Times New Roman" w:hAnsi="Times New Roman" w:cs="Times New Roman"/>
                <w:sz w:val="28"/>
                <w:szCs w:val="28"/>
              </w:rPr>
            </w:pPr>
          </w:p>
        </w:tc>
        <w:tc>
          <w:tcPr>
            <w:tcW w:w="212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04067F87" w14:textId="77777777" w:rsidR="007F22F0" w:rsidRPr="00490564" w:rsidRDefault="007F22F0" w:rsidP="00190E7D">
            <w:pPr>
              <w:ind w:left="57" w:right="57"/>
              <w:jc w:val="center"/>
              <w:rPr>
                <w:rFonts w:ascii="Times New Roman" w:hAnsi="Times New Roman" w:cs="Times New Roman"/>
                <w:sz w:val="28"/>
                <w:szCs w:val="28"/>
              </w:rPr>
            </w:pP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857224E" w14:textId="77777777" w:rsidR="007F22F0" w:rsidRPr="00490564" w:rsidRDefault="007F22F0" w:rsidP="00190E7D">
            <w:pPr>
              <w:ind w:left="57" w:right="57"/>
              <w:jc w:val="center"/>
              <w:rPr>
                <w:rFonts w:ascii="Times New Roman" w:hAnsi="Times New Roman" w:cs="Times New Roman"/>
                <w:sz w:val="28"/>
                <w:szCs w:val="28"/>
              </w:rPr>
            </w:pPr>
          </w:p>
        </w:tc>
      </w:tr>
      <w:tr w:rsidR="007F22F0" w:rsidRPr="00490564" w14:paraId="24B3F718" w14:textId="77777777" w:rsidTr="00BB294F">
        <w:trPr>
          <w:trHeight w:val="310"/>
        </w:trPr>
        <w:tc>
          <w:tcPr>
            <w:tcW w:w="3964" w:type="dxa"/>
            <w:gridSpan w:val="2"/>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2F826CF" w14:textId="77777777" w:rsidR="007F22F0" w:rsidRPr="00490564" w:rsidRDefault="007F22F0" w:rsidP="00190E7D">
            <w:pPr>
              <w:jc w:val="center"/>
              <w:rPr>
                <w:rFonts w:ascii="Times New Roman" w:hAnsi="Times New Roman" w:cs="Times New Roman"/>
                <w:b/>
                <w:bCs/>
                <w:sz w:val="28"/>
                <w:szCs w:val="28"/>
              </w:rPr>
            </w:pPr>
            <w:r w:rsidRPr="00490564">
              <w:rPr>
                <w:rFonts w:ascii="Times New Roman" w:hAnsi="Times New Roman" w:cs="Times New Roman"/>
                <w:b/>
                <w:bCs/>
                <w:sz w:val="28"/>
                <w:szCs w:val="28"/>
              </w:rPr>
              <w:t>ИТОГО:</w:t>
            </w:r>
          </w:p>
          <w:p w14:paraId="14F5A89F" w14:textId="77777777" w:rsidR="007F22F0" w:rsidRPr="00490564" w:rsidRDefault="007F22F0" w:rsidP="00190E7D">
            <w:pPr>
              <w:rPr>
                <w:rFonts w:ascii="Times New Roman" w:hAnsi="Times New Roman" w:cs="Times New Roman"/>
                <w:sz w:val="28"/>
                <w:szCs w:val="28"/>
              </w:rPr>
            </w:pPr>
          </w:p>
        </w:tc>
        <w:tc>
          <w:tcPr>
            <w:tcW w:w="993"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F5291F0" w14:textId="77777777" w:rsidR="007F22F0" w:rsidRPr="00490564" w:rsidRDefault="007F22F0" w:rsidP="00190E7D">
            <w:pPr>
              <w:jc w:val="center"/>
              <w:rPr>
                <w:rFonts w:ascii="Times New Roman" w:hAnsi="Times New Roman" w:cs="Times New Roman"/>
                <w:sz w:val="28"/>
                <w:szCs w:val="28"/>
              </w:rPr>
            </w:pPr>
          </w:p>
        </w:tc>
        <w:tc>
          <w:tcPr>
            <w:tcW w:w="212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DB5642E" w14:textId="77777777" w:rsidR="007F22F0" w:rsidRPr="00490564" w:rsidRDefault="007F22F0" w:rsidP="00190E7D">
            <w:pPr>
              <w:jc w:val="center"/>
              <w:rPr>
                <w:rFonts w:ascii="Times New Roman" w:hAnsi="Times New Roman" w:cs="Times New Roman"/>
                <w:sz w:val="28"/>
                <w:szCs w:val="28"/>
              </w:rPr>
            </w:pP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02D0F0D6" w14:textId="77777777" w:rsidR="007F22F0" w:rsidRPr="00490564" w:rsidRDefault="007F22F0" w:rsidP="00190E7D">
            <w:pPr>
              <w:jc w:val="center"/>
              <w:rPr>
                <w:rFonts w:ascii="Times New Roman" w:hAnsi="Times New Roman" w:cs="Times New Roman"/>
                <w:sz w:val="28"/>
                <w:szCs w:val="28"/>
              </w:rPr>
            </w:pPr>
          </w:p>
        </w:tc>
      </w:tr>
    </w:tbl>
    <w:p w14:paraId="271B13C9" w14:textId="77777777" w:rsidR="007F22F0" w:rsidRPr="00490564" w:rsidRDefault="007F22F0" w:rsidP="007F22F0">
      <w:pPr>
        <w:rPr>
          <w:rFonts w:ascii="Times New Roman" w:hAnsi="Times New Roman" w:cs="Times New Roman"/>
        </w:rPr>
      </w:pPr>
    </w:p>
    <w:tbl>
      <w:tblPr>
        <w:tblW w:w="9923" w:type="dxa"/>
        <w:tblInd w:w="-147" w:type="dxa"/>
        <w:tblLayout w:type="fixed"/>
        <w:tblLook w:val="0000" w:firstRow="0" w:lastRow="0" w:firstColumn="0" w:lastColumn="0" w:noHBand="0" w:noVBand="0"/>
      </w:tblPr>
      <w:tblGrid>
        <w:gridCol w:w="4961"/>
        <w:gridCol w:w="4962"/>
      </w:tblGrid>
      <w:tr w:rsidR="007F22F0" w:rsidRPr="00490564" w14:paraId="660F0E13" w14:textId="77777777" w:rsidTr="00190E7D">
        <w:trPr>
          <w:trHeight w:val="117"/>
        </w:trPr>
        <w:tc>
          <w:tcPr>
            <w:tcW w:w="4961" w:type="dxa"/>
          </w:tcPr>
          <w:p w14:paraId="54D2DC1C" w14:textId="77777777" w:rsidR="007F22F0" w:rsidRPr="00CB6EA3" w:rsidRDefault="007F22F0" w:rsidP="00190E7D">
            <w:pPr>
              <w:shd w:val="clear" w:color="auto" w:fill="FFFFFF"/>
              <w:autoSpaceDE w:val="0"/>
              <w:autoSpaceDN w:val="0"/>
              <w:adjustRightInd w:val="0"/>
              <w:jc w:val="center"/>
              <w:rPr>
                <w:rFonts w:ascii="Times New Roman" w:hAnsi="Times New Roman" w:cs="Times New Roman"/>
                <w:bCs/>
                <w:caps/>
                <w:sz w:val="28"/>
                <w:szCs w:val="28"/>
                <w:highlight w:val="yellow"/>
              </w:rPr>
            </w:pPr>
            <w:r w:rsidRPr="00E1085A">
              <w:rPr>
                <w:rFonts w:ascii="Times New Roman" w:hAnsi="Times New Roman" w:cs="Times New Roman"/>
                <w:bCs/>
                <w:caps/>
                <w:sz w:val="28"/>
                <w:szCs w:val="28"/>
              </w:rPr>
              <w:t>Покупатель</w:t>
            </w:r>
          </w:p>
        </w:tc>
        <w:tc>
          <w:tcPr>
            <w:tcW w:w="4962" w:type="dxa"/>
          </w:tcPr>
          <w:p w14:paraId="38531310" w14:textId="77777777" w:rsidR="007F22F0" w:rsidRPr="00CB6EA3" w:rsidRDefault="007F22F0" w:rsidP="00190E7D">
            <w:pPr>
              <w:jc w:val="center"/>
              <w:rPr>
                <w:rFonts w:ascii="Times New Roman" w:hAnsi="Times New Roman" w:cs="Times New Roman"/>
                <w:bCs/>
                <w:caps/>
                <w:sz w:val="28"/>
                <w:szCs w:val="28"/>
                <w:highlight w:val="yellow"/>
              </w:rPr>
            </w:pPr>
            <w:r w:rsidRPr="00E1085A">
              <w:rPr>
                <w:rFonts w:ascii="Times New Roman" w:hAnsi="Times New Roman" w:cs="Times New Roman"/>
                <w:bCs/>
                <w:caps/>
                <w:sz w:val="28"/>
                <w:szCs w:val="28"/>
              </w:rPr>
              <w:t>ПОСТАВЩИК</w:t>
            </w:r>
          </w:p>
        </w:tc>
      </w:tr>
      <w:tr w:rsidR="007F22F0" w:rsidRPr="00490564" w14:paraId="2089B25B" w14:textId="77777777" w:rsidTr="00190E7D">
        <w:trPr>
          <w:trHeight w:val="117"/>
        </w:trPr>
        <w:tc>
          <w:tcPr>
            <w:tcW w:w="4961" w:type="dxa"/>
          </w:tcPr>
          <w:p w14:paraId="6A9BD0C2" w14:textId="77777777" w:rsidR="007F22F0" w:rsidRPr="00CB6EA3" w:rsidRDefault="007F22F0" w:rsidP="00190E7D">
            <w:pPr>
              <w:shd w:val="clear" w:color="auto" w:fill="FFFFFF"/>
              <w:autoSpaceDE w:val="0"/>
              <w:autoSpaceDN w:val="0"/>
              <w:adjustRightInd w:val="0"/>
              <w:jc w:val="center"/>
              <w:rPr>
                <w:rFonts w:ascii="Times New Roman" w:hAnsi="Times New Roman" w:cs="Times New Roman"/>
                <w:bCs/>
                <w:caps/>
                <w:sz w:val="28"/>
                <w:szCs w:val="28"/>
                <w:highlight w:val="yellow"/>
              </w:rPr>
            </w:pPr>
          </w:p>
        </w:tc>
        <w:tc>
          <w:tcPr>
            <w:tcW w:w="4962" w:type="dxa"/>
          </w:tcPr>
          <w:p w14:paraId="76A484DB" w14:textId="77777777" w:rsidR="007F22F0" w:rsidRPr="00CB6EA3" w:rsidRDefault="007F22F0" w:rsidP="00190E7D">
            <w:pPr>
              <w:jc w:val="center"/>
              <w:rPr>
                <w:rFonts w:ascii="Times New Roman" w:hAnsi="Times New Roman" w:cs="Times New Roman"/>
                <w:bCs/>
                <w:caps/>
                <w:sz w:val="28"/>
                <w:szCs w:val="28"/>
                <w:highlight w:val="yellow"/>
              </w:rPr>
            </w:pPr>
          </w:p>
        </w:tc>
      </w:tr>
      <w:tr w:rsidR="007F22F0" w:rsidRPr="00490564" w14:paraId="76DE36B6" w14:textId="77777777" w:rsidTr="00190E7D">
        <w:trPr>
          <w:trHeight w:val="501"/>
        </w:trPr>
        <w:tc>
          <w:tcPr>
            <w:tcW w:w="4961" w:type="dxa"/>
          </w:tcPr>
          <w:p w14:paraId="23B2743A" w14:textId="77777777" w:rsidR="007F22F0" w:rsidRPr="00CB6EA3" w:rsidRDefault="007F22F0" w:rsidP="00190E7D">
            <w:pPr>
              <w:shd w:val="clear" w:color="auto" w:fill="FFFFFF"/>
              <w:autoSpaceDE w:val="0"/>
              <w:autoSpaceDN w:val="0"/>
              <w:adjustRightInd w:val="0"/>
              <w:jc w:val="center"/>
              <w:rPr>
                <w:rFonts w:ascii="Times New Roman" w:hAnsi="Times New Roman" w:cs="Times New Roman"/>
                <w:bCs/>
                <w:sz w:val="28"/>
                <w:szCs w:val="28"/>
                <w:highlight w:val="yellow"/>
              </w:rPr>
            </w:pPr>
          </w:p>
        </w:tc>
        <w:tc>
          <w:tcPr>
            <w:tcW w:w="4962" w:type="dxa"/>
          </w:tcPr>
          <w:p w14:paraId="1021AC5D" w14:textId="77777777" w:rsidR="007F22F0" w:rsidRPr="00CB6EA3" w:rsidRDefault="007F22F0" w:rsidP="00190E7D">
            <w:pPr>
              <w:shd w:val="clear" w:color="auto" w:fill="FFFFFF"/>
              <w:autoSpaceDE w:val="0"/>
              <w:autoSpaceDN w:val="0"/>
              <w:adjustRightInd w:val="0"/>
              <w:jc w:val="center"/>
              <w:rPr>
                <w:rFonts w:ascii="Times New Roman" w:hAnsi="Times New Roman" w:cs="Times New Roman"/>
                <w:bCs/>
                <w:sz w:val="28"/>
                <w:szCs w:val="28"/>
                <w:highlight w:val="yellow"/>
              </w:rPr>
            </w:pPr>
          </w:p>
        </w:tc>
      </w:tr>
      <w:tr w:rsidR="007F22F0" w:rsidRPr="00490564" w14:paraId="217A1F3F" w14:textId="77777777" w:rsidTr="00190E7D">
        <w:trPr>
          <w:trHeight w:val="363"/>
        </w:trPr>
        <w:tc>
          <w:tcPr>
            <w:tcW w:w="4961" w:type="dxa"/>
          </w:tcPr>
          <w:p w14:paraId="45E5D688" w14:textId="6D61F226" w:rsidR="007F22F0" w:rsidRPr="00E1085A" w:rsidRDefault="007F22F0" w:rsidP="00190E7D">
            <w:pPr>
              <w:shd w:val="clear" w:color="auto" w:fill="FFFFFF"/>
              <w:autoSpaceDE w:val="0"/>
              <w:autoSpaceDN w:val="0"/>
              <w:adjustRightInd w:val="0"/>
              <w:jc w:val="center"/>
              <w:rPr>
                <w:rFonts w:ascii="Times New Roman" w:hAnsi="Times New Roman" w:cs="Times New Roman"/>
                <w:bCs/>
                <w:sz w:val="28"/>
                <w:szCs w:val="28"/>
              </w:rPr>
            </w:pPr>
            <w:r w:rsidRPr="00E1085A">
              <w:rPr>
                <w:rFonts w:ascii="Times New Roman" w:hAnsi="Times New Roman" w:cs="Times New Roman"/>
                <w:bCs/>
                <w:sz w:val="28"/>
                <w:szCs w:val="28"/>
              </w:rPr>
              <w:t>____________</w:t>
            </w:r>
            <w:proofErr w:type="gramStart"/>
            <w:r w:rsidRPr="00E1085A">
              <w:rPr>
                <w:rFonts w:ascii="Times New Roman" w:hAnsi="Times New Roman" w:cs="Times New Roman"/>
                <w:bCs/>
                <w:sz w:val="28"/>
                <w:szCs w:val="28"/>
              </w:rPr>
              <w:t>_  Новикова</w:t>
            </w:r>
            <w:proofErr w:type="gramEnd"/>
            <w:r w:rsidRPr="00E1085A">
              <w:rPr>
                <w:rFonts w:ascii="Times New Roman" w:hAnsi="Times New Roman" w:cs="Times New Roman"/>
                <w:bCs/>
                <w:sz w:val="28"/>
                <w:szCs w:val="28"/>
              </w:rPr>
              <w:t xml:space="preserve"> Г.В.</w:t>
            </w:r>
          </w:p>
        </w:tc>
        <w:tc>
          <w:tcPr>
            <w:tcW w:w="4962" w:type="dxa"/>
          </w:tcPr>
          <w:p w14:paraId="1D640756" w14:textId="61939D34" w:rsidR="007F22F0" w:rsidRPr="00E1085A" w:rsidRDefault="007F22F0" w:rsidP="00190E7D">
            <w:pPr>
              <w:shd w:val="clear" w:color="auto" w:fill="FFFFFF"/>
              <w:autoSpaceDE w:val="0"/>
              <w:autoSpaceDN w:val="0"/>
              <w:adjustRightInd w:val="0"/>
              <w:jc w:val="center"/>
              <w:rPr>
                <w:rFonts w:ascii="Times New Roman" w:hAnsi="Times New Roman" w:cs="Times New Roman"/>
                <w:bCs/>
                <w:sz w:val="28"/>
                <w:szCs w:val="28"/>
              </w:rPr>
            </w:pPr>
            <w:r w:rsidRPr="00E1085A">
              <w:rPr>
                <w:rFonts w:ascii="Times New Roman" w:hAnsi="Times New Roman" w:cs="Times New Roman"/>
                <w:bCs/>
                <w:sz w:val="28"/>
                <w:szCs w:val="28"/>
              </w:rPr>
              <w:t xml:space="preserve">_____________  ________________ </w:t>
            </w:r>
          </w:p>
        </w:tc>
      </w:tr>
      <w:tr w:rsidR="007F22F0" w:rsidRPr="00490564" w14:paraId="65B94D80" w14:textId="77777777" w:rsidTr="00190E7D">
        <w:trPr>
          <w:trHeight w:val="363"/>
        </w:trPr>
        <w:tc>
          <w:tcPr>
            <w:tcW w:w="4961" w:type="dxa"/>
          </w:tcPr>
          <w:p w14:paraId="650D85C8" w14:textId="33DE212F" w:rsidR="007F22F0" w:rsidRPr="00E1085A" w:rsidRDefault="00BB294F" w:rsidP="00BB294F">
            <w:pPr>
              <w:shd w:val="clear" w:color="auto" w:fill="FFFFFF"/>
              <w:autoSpaceDE w:val="0"/>
              <w:autoSpaceDN w:val="0"/>
              <w:adjustRightInd w:val="0"/>
              <w:rPr>
                <w:rFonts w:ascii="Times New Roman" w:hAnsi="Times New Roman" w:cs="Times New Roman"/>
              </w:rPr>
            </w:pPr>
            <w:r w:rsidRPr="00E1085A">
              <w:rPr>
                <w:rFonts w:ascii="Times New Roman" w:hAnsi="Times New Roman" w:cs="Times New Roman"/>
              </w:rPr>
              <w:t xml:space="preserve">        </w:t>
            </w:r>
            <w:r w:rsidR="007F22F0" w:rsidRPr="00E1085A">
              <w:rPr>
                <w:rFonts w:ascii="Times New Roman" w:hAnsi="Times New Roman" w:cs="Times New Roman"/>
              </w:rPr>
              <w:t>М.П.</w:t>
            </w:r>
          </w:p>
        </w:tc>
        <w:tc>
          <w:tcPr>
            <w:tcW w:w="4962" w:type="dxa"/>
          </w:tcPr>
          <w:p w14:paraId="52D237F3" w14:textId="45DE3DC4" w:rsidR="007F22F0" w:rsidRPr="00E1085A" w:rsidRDefault="00BB294F" w:rsidP="00BB294F">
            <w:pPr>
              <w:shd w:val="clear" w:color="auto" w:fill="FFFFFF"/>
              <w:autoSpaceDE w:val="0"/>
              <w:autoSpaceDN w:val="0"/>
              <w:adjustRightInd w:val="0"/>
              <w:rPr>
                <w:rFonts w:ascii="Times New Roman" w:hAnsi="Times New Roman" w:cs="Times New Roman"/>
              </w:rPr>
            </w:pPr>
            <w:r w:rsidRPr="00E1085A">
              <w:rPr>
                <w:rFonts w:ascii="Times New Roman" w:hAnsi="Times New Roman" w:cs="Times New Roman"/>
              </w:rPr>
              <w:t xml:space="preserve">   </w:t>
            </w:r>
            <w:r w:rsidR="007F22F0" w:rsidRPr="00E1085A">
              <w:rPr>
                <w:rFonts w:ascii="Times New Roman" w:hAnsi="Times New Roman" w:cs="Times New Roman"/>
              </w:rPr>
              <w:t>М.П.</w:t>
            </w:r>
          </w:p>
        </w:tc>
      </w:tr>
      <w:tr w:rsidR="00BB294F" w:rsidRPr="00490564" w14:paraId="5A3ECCB6" w14:textId="77777777" w:rsidTr="00190E7D">
        <w:trPr>
          <w:trHeight w:val="363"/>
        </w:trPr>
        <w:tc>
          <w:tcPr>
            <w:tcW w:w="4961" w:type="dxa"/>
          </w:tcPr>
          <w:p w14:paraId="1C5B7340" w14:textId="77777777" w:rsidR="00BB294F" w:rsidRPr="00CB6EA3" w:rsidRDefault="00BB294F" w:rsidP="00BB294F">
            <w:pPr>
              <w:shd w:val="clear" w:color="auto" w:fill="FFFFFF"/>
              <w:autoSpaceDE w:val="0"/>
              <w:autoSpaceDN w:val="0"/>
              <w:adjustRightInd w:val="0"/>
              <w:rPr>
                <w:rFonts w:ascii="Times New Roman" w:hAnsi="Times New Roman" w:cs="Times New Roman"/>
                <w:b/>
                <w:bCs/>
                <w:highlight w:val="yellow"/>
              </w:rPr>
            </w:pPr>
          </w:p>
        </w:tc>
        <w:tc>
          <w:tcPr>
            <w:tcW w:w="4962" w:type="dxa"/>
          </w:tcPr>
          <w:p w14:paraId="7B612E6C" w14:textId="77777777" w:rsidR="00BB294F" w:rsidRPr="00CB6EA3" w:rsidRDefault="00BB294F" w:rsidP="00BB294F">
            <w:pPr>
              <w:shd w:val="clear" w:color="auto" w:fill="FFFFFF"/>
              <w:autoSpaceDE w:val="0"/>
              <w:autoSpaceDN w:val="0"/>
              <w:adjustRightInd w:val="0"/>
              <w:rPr>
                <w:rFonts w:ascii="Times New Roman" w:hAnsi="Times New Roman" w:cs="Times New Roman"/>
                <w:b/>
                <w:bCs/>
                <w:highlight w:val="yellow"/>
              </w:rPr>
            </w:pPr>
          </w:p>
        </w:tc>
      </w:tr>
    </w:tbl>
    <w:p w14:paraId="10DF1ABE" w14:textId="77777777" w:rsidR="007F22F0" w:rsidRPr="00490564" w:rsidRDefault="007F22F0" w:rsidP="007F22F0">
      <w:pPr>
        <w:rPr>
          <w:rFonts w:ascii="Times New Roman" w:hAnsi="Times New Roman" w:cs="Times New Roman"/>
        </w:rPr>
      </w:pPr>
    </w:p>
    <w:p w14:paraId="5A11AC6F" w14:textId="77777777" w:rsidR="007F22F0" w:rsidRPr="00490564" w:rsidRDefault="007F22F0" w:rsidP="007F22F0">
      <w:pPr>
        <w:rPr>
          <w:rFonts w:ascii="Times New Roman" w:hAnsi="Times New Roman" w:cs="Times New Roman"/>
        </w:rPr>
      </w:pPr>
    </w:p>
    <w:p w14:paraId="73110E1D" w14:textId="77777777" w:rsidR="007F22F0" w:rsidRPr="00613BF4" w:rsidRDefault="007F22F0" w:rsidP="007F22F0"/>
    <w:p w14:paraId="70576F09" w14:textId="77777777" w:rsidR="007F22F0" w:rsidRDefault="007F22F0" w:rsidP="007F22F0"/>
    <w:p w14:paraId="130D90F0" w14:textId="77777777" w:rsidR="00E1085A" w:rsidRDefault="00E1085A" w:rsidP="007F22F0"/>
    <w:p w14:paraId="70CCA82D" w14:textId="77777777" w:rsidR="0030232C" w:rsidRDefault="0030232C" w:rsidP="007F22F0"/>
    <w:p w14:paraId="5B233491" w14:textId="77777777" w:rsidR="007F22F0" w:rsidRPr="00CB6EA3" w:rsidRDefault="007F22F0" w:rsidP="007F22F0">
      <w:pPr>
        <w:ind w:left="6946"/>
        <w:jc w:val="both"/>
        <w:rPr>
          <w:rFonts w:ascii="Times New Roman" w:hAnsi="Times New Roman" w:cs="Times New Roman"/>
          <w:sz w:val="28"/>
          <w:szCs w:val="28"/>
        </w:rPr>
      </w:pPr>
      <w:r w:rsidRPr="00CB6EA3">
        <w:rPr>
          <w:rFonts w:ascii="Times New Roman" w:hAnsi="Times New Roman" w:cs="Times New Roman"/>
          <w:sz w:val="28"/>
          <w:szCs w:val="28"/>
        </w:rPr>
        <w:lastRenderedPageBreak/>
        <w:t xml:space="preserve">Приложение № 2 </w:t>
      </w:r>
    </w:p>
    <w:p w14:paraId="70A47DFB" w14:textId="03542521" w:rsidR="007F22F0" w:rsidRPr="00CB6EA3" w:rsidRDefault="00CB6EA3" w:rsidP="00CB6EA3">
      <w:pPr>
        <w:jc w:val="both"/>
        <w:rPr>
          <w:rFonts w:ascii="Times New Roman" w:hAnsi="Times New Roman" w:cs="Times New Roman"/>
          <w:sz w:val="28"/>
          <w:szCs w:val="28"/>
        </w:rPr>
      </w:pPr>
      <w:r w:rsidRPr="00CB6EA3">
        <w:rPr>
          <w:rFonts w:ascii="Times New Roman" w:hAnsi="Times New Roman" w:cs="Times New Roman"/>
          <w:sz w:val="28"/>
          <w:szCs w:val="28"/>
        </w:rPr>
        <w:t xml:space="preserve">                                                                            </w:t>
      </w:r>
      <w:r w:rsidR="007F22F0" w:rsidRPr="00CB6EA3">
        <w:rPr>
          <w:rFonts w:ascii="Times New Roman" w:hAnsi="Times New Roman" w:cs="Times New Roman"/>
          <w:sz w:val="28"/>
          <w:szCs w:val="28"/>
        </w:rPr>
        <w:t xml:space="preserve">к </w:t>
      </w:r>
      <w:r w:rsidRPr="00CB6EA3">
        <w:rPr>
          <w:rFonts w:ascii="Times New Roman" w:hAnsi="Times New Roman" w:cs="Times New Roman"/>
          <w:sz w:val="28"/>
          <w:szCs w:val="28"/>
        </w:rPr>
        <w:t>Д</w:t>
      </w:r>
      <w:r w:rsidR="007F22F0" w:rsidRPr="00CB6EA3">
        <w:rPr>
          <w:rFonts w:ascii="Times New Roman" w:hAnsi="Times New Roman" w:cs="Times New Roman"/>
          <w:sz w:val="28"/>
          <w:szCs w:val="28"/>
        </w:rPr>
        <w:t>оговору поставки</w:t>
      </w:r>
      <w:r w:rsidRPr="00CB6EA3">
        <w:rPr>
          <w:rFonts w:ascii="Times New Roman" w:hAnsi="Times New Roman" w:cs="Times New Roman"/>
          <w:sz w:val="28"/>
          <w:szCs w:val="28"/>
        </w:rPr>
        <w:t xml:space="preserve"> </w:t>
      </w:r>
      <w:r w:rsidRPr="00E1085A">
        <w:rPr>
          <w:rFonts w:ascii="Times New Roman" w:hAnsi="Times New Roman" w:cs="Times New Roman"/>
          <w:sz w:val="28"/>
          <w:szCs w:val="28"/>
        </w:rPr>
        <w:t>№___________</w:t>
      </w:r>
      <w:r w:rsidR="007F22F0" w:rsidRPr="00CB6EA3">
        <w:rPr>
          <w:rFonts w:ascii="Times New Roman" w:hAnsi="Times New Roman" w:cs="Times New Roman"/>
          <w:sz w:val="28"/>
          <w:szCs w:val="28"/>
        </w:rPr>
        <w:t xml:space="preserve"> </w:t>
      </w:r>
    </w:p>
    <w:p w14:paraId="7182082E" w14:textId="3B82810E" w:rsidR="007F22F0" w:rsidRPr="00CB6EA3" w:rsidRDefault="00CB6EA3" w:rsidP="00CB6EA3">
      <w:pPr>
        <w:jc w:val="both"/>
        <w:rPr>
          <w:rFonts w:ascii="Times New Roman" w:hAnsi="Times New Roman" w:cs="Times New Roman"/>
          <w:sz w:val="28"/>
          <w:szCs w:val="28"/>
        </w:rPr>
      </w:pPr>
      <w:r w:rsidRPr="00CB6EA3">
        <w:rPr>
          <w:rFonts w:ascii="Times New Roman" w:hAnsi="Times New Roman" w:cs="Times New Roman"/>
          <w:sz w:val="28"/>
          <w:szCs w:val="28"/>
        </w:rPr>
        <w:t xml:space="preserve">                                                                            </w:t>
      </w:r>
      <w:r w:rsidR="007F22F0" w:rsidRPr="00CB6EA3">
        <w:rPr>
          <w:rFonts w:ascii="Times New Roman" w:hAnsi="Times New Roman" w:cs="Times New Roman"/>
          <w:sz w:val="28"/>
          <w:szCs w:val="28"/>
        </w:rPr>
        <w:t>от «__</w:t>
      </w:r>
      <w:r>
        <w:rPr>
          <w:rFonts w:ascii="Times New Roman" w:hAnsi="Times New Roman" w:cs="Times New Roman"/>
          <w:sz w:val="28"/>
          <w:szCs w:val="28"/>
        </w:rPr>
        <w:t>___</w:t>
      </w:r>
      <w:r w:rsidR="007F22F0" w:rsidRPr="00CB6EA3">
        <w:rPr>
          <w:rFonts w:ascii="Times New Roman" w:hAnsi="Times New Roman" w:cs="Times New Roman"/>
          <w:sz w:val="28"/>
          <w:szCs w:val="28"/>
        </w:rPr>
        <w:t xml:space="preserve">_» </w:t>
      </w:r>
      <w:r>
        <w:rPr>
          <w:rFonts w:ascii="Times New Roman" w:hAnsi="Times New Roman" w:cs="Times New Roman"/>
          <w:sz w:val="28"/>
          <w:szCs w:val="28"/>
        </w:rPr>
        <w:t>____</w:t>
      </w:r>
      <w:r w:rsidR="007F22F0" w:rsidRPr="00CB6EA3">
        <w:rPr>
          <w:rFonts w:ascii="Times New Roman" w:hAnsi="Times New Roman" w:cs="Times New Roman"/>
          <w:sz w:val="28"/>
          <w:szCs w:val="28"/>
        </w:rPr>
        <w:t>_________ 2024 г.</w:t>
      </w:r>
    </w:p>
    <w:p w14:paraId="2480D29C" w14:textId="77777777" w:rsidR="007F22F0" w:rsidRPr="00CB6EA3" w:rsidRDefault="007F22F0" w:rsidP="007F22F0">
      <w:pPr>
        <w:jc w:val="center"/>
        <w:rPr>
          <w:rFonts w:ascii="Times New Roman" w:hAnsi="Times New Roman" w:cs="Times New Roman"/>
          <w:sz w:val="28"/>
          <w:szCs w:val="28"/>
        </w:rPr>
      </w:pPr>
    </w:p>
    <w:tbl>
      <w:tblPr>
        <w:tblW w:w="9923" w:type="dxa"/>
        <w:tblInd w:w="-147" w:type="dxa"/>
        <w:tblLayout w:type="fixed"/>
        <w:tblLook w:val="0000" w:firstRow="0" w:lastRow="0" w:firstColumn="0" w:lastColumn="0" w:noHBand="0" w:noVBand="0"/>
      </w:tblPr>
      <w:tblGrid>
        <w:gridCol w:w="4961"/>
        <w:gridCol w:w="4962"/>
      </w:tblGrid>
      <w:tr w:rsidR="007F22F0" w:rsidRPr="00CB6EA3" w14:paraId="7294459E" w14:textId="77777777" w:rsidTr="00190E7D">
        <w:trPr>
          <w:trHeight w:val="117"/>
        </w:trPr>
        <w:tc>
          <w:tcPr>
            <w:tcW w:w="4961" w:type="dxa"/>
          </w:tcPr>
          <w:p w14:paraId="7D1C74EC" w14:textId="77777777" w:rsidR="007F22F0" w:rsidRPr="00CB6EA3" w:rsidRDefault="007F22F0" w:rsidP="00190E7D">
            <w:pPr>
              <w:shd w:val="clear" w:color="auto" w:fill="FFFFFF"/>
              <w:autoSpaceDE w:val="0"/>
              <w:autoSpaceDN w:val="0"/>
              <w:adjustRightInd w:val="0"/>
              <w:jc w:val="center"/>
              <w:rPr>
                <w:rFonts w:ascii="Times New Roman" w:hAnsi="Times New Roman" w:cs="Times New Roman"/>
                <w:b/>
                <w:bCs/>
                <w:caps/>
                <w:sz w:val="28"/>
                <w:szCs w:val="28"/>
              </w:rPr>
            </w:pPr>
            <w:r w:rsidRPr="00CB6EA3">
              <w:rPr>
                <w:rFonts w:ascii="Times New Roman" w:hAnsi="Times New Roman" w:cs="Times New Roman"/>
                <w:b/>
                <w:bCs/>
                <w:sz w:val="28"/>
                <w:szCs w:val="28"/>
              </w:rPr>
              <w:t>Форма Заявки согласована:</w:t>
            </w:r>
          </w:p>
        </w:tc>
        <w:tc>
          <w:tcPr>
            <w:tcW w:w="4962" w:type="dxa"/>
          </w:tcPr>
          <w:p w14:paraId="47BE8229" w14:textId="77777777" w:rsidR="007F22F0" w:rsidRPr="00CB6EA3" w:rsidRDefault="007F22F0" w:rsidP="00190E7D">
            <w:pPr>
              <w:jc w:val="center"/>
              <w:rPr>
                <w:rFonts w:ascii="Times New Roman" w:hAnsi="Times New Roman" w:cs="Times New Roman"/>
                <w:b/>
                <w:bCs/>
                <w:caps/>
                <w:sz w:val="28"/>
                <w:szCs w:val="28"/>
              </w:rPr>
            </w:pPr>
            <w:r w:rsidRPr="00CB6EA3">
              <w:rPr>
                <w:rFonts w:ascii="Times New Roman" w:hAnsi="Times New Roman" w:cs="Times New Roman"/>
                <w:b/>
                <w:bCs/>
                <w:sz w:val="28"/>
                <w:szCs w:val="28"/>
              </w:rPr>
              <w:t>Форма Заявки согласована:</w:t>
            </w:r>
          </w:p>
        </w:tc>
      </w:tr>
      <w:tr w:rsidR="007F22F0" w:rsidRPr="00CB6EA3" w14:paraId="29A4D9E4" w14:textId="77777777" w:rsidTr="00190E7D">
        <w:trPr>
          <w:trHeight w:val="117"/>
        </w:trPr>
        <w:tc>
          <w:tcPr>
            <w:tcW w:w="4961" w:type="dxa"/>
          </w:tcPr>
          <w:p w14:paraId="3D3FBFBA" w14:textId="77777777" w:rsidR="007F22F0" w:rsidRPr="00CB6EA3" w:rsidRDefault="007F22F0" w:rsidP="00190E7D">
            <w:pPr>
              <w:shd w:val="clear" w:color="auto" w:fill="FFFFFF"/>
              <w:autoSpaceDE w:val="0"/>
              <w:autoSpaceDN w:val="0"/>
              <w:adjustRightInd w:val="0"/>
              <w:jc w:val="center"/>
              <w:rPr>
                <w:rFonts w:ascii="Times New Roman" w:hAnsi="Times New Roman" w:cs="Times New Roman"/>
                <w:caps/>
                <w:sz w:val="28"/>
                <w:szCs w:val="28"/>
              </w:rPr>
            </w:pPr>
          </w:p>
        </w:tc>
        <w:tc>
          <w:tcPr>
            <w:tcW w:w="4962" w:type="dxa"/>
          </w:tcPr>
          <w:p w14:paraId="51AB09D4" w14:textId="77777777" w:rsidR="007F22F0" w:rsidRPr="00CB6EA3" w:rsidRDefault="007F22F0" w:rsidP="00190E7D">
            <w:pPr>
              <w:jc w:val="center"/>
              <w:rPr>
                <w:rFonts w:ascii="Times New Roman" w:hAnsi="Times New Roman" w:cs="Times New Roman"/>
                <w:caps/>
                <w:sz w:val="28"/>
                <w:szCs w:val="28"/>
              </w:rPr>
            </w:pPr>
          </w:p>
        </w:tc>
      </w:tr>
      <w:tr w:rsidR="007F22F0" w:rsidRPr="00CB6EA3" w14:paraId="53441BE9" w14:textId="77777777" w:rsidTr="00190E7D">
        <w:trPr>
          <w:trHeight w:val="117"/>
        </w:trPr>
        <w:tc>
          <w:tcPr>
            <w:tcW w:w="4961" w:type="dxa"/>
          </w:tcPr>
          <w:p w14:paraId="3447CB6F" w14:textId="77777777" w:rsidR="007F22F0" w:rsidRPr="00CB6EA3" w:rsidRDefault="007F22F0" w:rsidP="00190E7D">
            <w:pPr>
              <w:shd w:val="clear" w:color="auto" w:fill="FFFFFF"/>
              <w:autoSpaceDE w:val="0"/>
              <w:autoSpaceDN w:val="0"/>
              <w:adjustRightInd w:val="0"/>
              <w:jc w:val="center"/>
              <w:rPr>
                <w:rFonts w:ascii="Times New Roman" w:hAnsi="Times New Roman" w:cs="Times New Roman"/>
                <w:caps/>
                <w:sz w:val="28"/>
                <w:szCs w:val="28"/>
              </w:rPr>
            </w:pPr>
            <w:r w:rsidRPr="00CB6EA3">
              <w:rPr>
                <w:rFonts w:ascii="Times New Roman" w:hAnsi="Times New Roman" w:cs="Times New Roman"/>
                <w:caps/>
                <w:sz w:val="28"/>
                <w:szCs w:val="28"/>
              </w:rPr>
              <w:t>Покупатель</w:t>
            </w:r>
          </w:p>
        </w:tc>
        <w:tc>
          <w:tcPr>
            <w:tcW w:w="4962" w:type="dxa"/>
          </w:tcPr>
          <w:p w14:paraId="41541F5D" w14:textId="77777777" w:rsidR="007F22F0" w:rsidRPr="00CB6EA3" w:rsidRDefault="007F22F0" w:rsidP="00190E7D">
            <w:pPr>
              <w:jc w:val="center"/>
              <w:rPr>
                <w:rFonts w:ascii="Times New Roman" w:hAnsi="Times New Roman" w:cs="Times New Roman"/>
                <w:caps/>
                <w:sz w:val="28"/>
                <w:szCs w:val="28"/>
              </w:rPr>
            </w:pPr>
            <w:r w:rsidRPr="00CB6EA3">
              <w:rPr>
                <w:rFonts w:ascii="Times New Roman" w:hAnsi="Times New Roman" w:cs="Times New Roman"/>
                <w:caps/>
                <w:sz w:val="28"/>
                <w:szCs w:val="28"/>
              </w:rPr>
              <w:t>ПОСТАВЩИК</w:t>
            </w:r>
          </w:p>
        </w:tc>
      </w:tr>
      <w:tr w:rsidR="007F22F0" w:rsidRPr="00CB6EA3" w14:paraId="34D429CB" w14:textId="77777777" w:rsidTr="00190E7D">
        <w:trPr>
          <w:trHeight w:val="117"/>
        </w:trPr>
        <w:tc>
          <w:tcPr>
            <w:tcW w:w="4961" w:type="dxa"/>
          </w:tcPr>
          <w:p w14:paraId="0282F2A4" w14:textId="6AEE0AEA" w:rsidR="007F22F0" w:rsidRPr="00CB6EA3" w:rsidRDefault="007F22F0" w:rsidP="00190E7D">
            <w:pPr>
              <w:shd w:val="clear" w:color="auto" w:fill="FFFFFF"/>
              <w:autoSpaceDE w:val="0"/>
              <w:autoSpaceDN w:val="0"/>
              <w:adjustRightInd w:val="0"/>
              <w:jc w:val="center"/>
              <w:rPr>
                <w:rFonts w:ascii="Times New Roman" w:hAnsi="Times New Roman" w:cs="Times New Roman"/>
                <w:sz w:val="28"/>
                <w:szCs w:val="28"/>
              </w:rPr>
            </w:pPr>
          </w:p>
        </w:tc>
        <w:tc>
          <w:tcPr>
            <w:tcW w:w="4962" w:type="dxa"/>
          </w:tcPr>
          <w:p w14:paraId="74A33925" w14:textId="3EF8D41C" w:rsidR="007F22F0" w:rsidRPr="00CB6EA3" w:rsidRDefault="007F22F0" w:rsidP="00190E7D">
            <w:pPr>
              <w:shd w:val="clear" w:color="auto" w:fill="FFFFFF"/>
              <w:autoSpaceDE w:val="0"/>
              <w:autoSpaceDN w:val="0"/>
              <w:adjustRightInd w:val="0"/>
              <w:jc w:val="center"/>
              <w:rPr>
                <w:rFonts w:ascii="Times New Roman" w:hAnsi="Times New Roman" w:cs="Times New Roman"/>
                <w:sz w:val="28"/>
                <w:szCs w:val="28"/>
              </w:rPr>
            </w:pPr>
          </w:p>
        </w:tc>
      </w:tr>
      <w:tr w:rsidR="007F22F0" w:rsidRPr="00CB6EA3" w14:paraId="739E3F4D" w14:textId="77777777" w:rsidTr="00190E7D">
        <w:trPr>
          <w:trHeight w:val="501"/>
        </w:trPr>
        <w:tc>
          <w:tcPr>
            <w:tcW w:w="4961" w:type="dxa"/>
          </w:tcPr>
          <w:p w14:paraId="4A542A23" w14:textId="77777777" w:rsidR="007F22F0" w:rsidRPr="00CB6EA3" w:rsidRDefault="007F22F0" w:rsidP="00190E7D">
            <w:pPr>
              <w:shd w:val="clear" w:color="auto" w:fill="FFFFFF"/>
              <w:autoSpaceDE w:val="0"/>
              <w:autoSpaceDN w:val="0"/>
              <w:adjustRightInd w:val="0"/>
              <w:jc w:val="center"/>
              <w:rPr>
                <w:rFonts w:ascii="Times New Roman" w:hAnsi="Times New Roman" w:cs="Times New Roman"/>
                <w:sz w:val="28"/>
                <w:szCs w:val="28"/>
              </w:rPr>
            </w:pPr>
          </w:p>
        </w:tc>
        <w:tc>
          <w:tcPr>
            <w:tcW w:w="4962" w:type="dxa"/>
          </w:tcPr>
          <w:p w14:paraId="19E14EF1" w14:textId="77777777" w:rsidR="007F22F0" w:rsidRPr="00CB6EA3" w:rsidRDefault="007F22F0" w:rsidP="00190E7D">
            <w:pPr>
              <w:shd w:val="clear" w:color="auto" w:fill="FFFFFF"/>
              <w:autoSpaceDE w:val="0"/>
              <w:autoSpaceDN w:val="0"/>
              <w:adjustRightInd w:val="0"/>
              <w:jc w:val="center"/>
              <w:rPr>
                <w:rFonts w:ascii="Times New Roman" w:hAnsi="Times New Roman" w:cs="Times New Roman"/>
                <w:sz w:val="28"/>
                <w:szCs w:val="28"/>
              </w:rPr>
            </w:pPr>
          </w:p>
        </w:tc>
      </w:tr>
      <w:tr w:rsidR="007F22F0" w:rsidRPr="00CB6EA3" w14:paraId="5221B82C" w14:textId="77777777" w:rsidTr="00190E7D">
        <w:trPr>
          <w:trHeight w:val="363"/>
        </w:trPr>
        <w:tc>
          <w:tcPr>
            <w:tcW w:w="4961" w:type="dxa"/>
          </w:tcPr>
          <w:p w14:paraId="18EF5F51" w14:textId="338B01B2" w:rsidR="007F22F0" w:rsidRPr="00CB6EA3" w:rsidRDefault="007F22F0" w:rsidP="00190E7D">
            <w:pPr>
              <w:shd w:val="clear" w:color="auto" w:fill="FFFFFF"/>
              <w:autoSpaceDE w:val="0"/>
              <w:autoSpaceDN w:val="0"/>
              <w:adjustRightInd w:val="0"/>
              <w:jc w:val="center"/>
              <w:rPr>
                <w:rFonts w:ascii="Times New Roman" w:hAnsi="Times New Roman" w:cs="Times New Roman"/>
                <w:sz w:val="28"/>
                <w:szCs w:val="28"/>
              </w:rPr>
            </w:pPr>
            <w:r w:rsidRPr="00CB6EA3">
              <w:rPr>
                <w:rFonts w:ascii="Times New Roman" w:hAnsi="Times New Roman" w:cs="Times New Roman"/>
                <w:sz w:val="28"/>
                <w:szCs w:val="28"/>
              </w:rPr>
              <w:t>____________</w:t>
            </w:r>
            <w:proofErr w:type="gramStart"/>
            <w:r w:rsidRPr="00CB6EA3">
              <w:rPr>
                <w:rFonts w:ascii="Times New Roman" w:hAnsi="Times New Roman" w:cs="Times New Roman"/>
                <w:sz w:val="28"/>
                <w:szCs w:val="28"/>
              </w:rPr>
              <w:t>_  Новикова</w:t>
            </w:r>
            <w:proofErr w:type="gramEnd"/>
            <w:r w:rsidRPr="00CB6EA3">
              <w:rPr>
                <w:rFonts w:ascii="Times New Roman" w:hAnsi="Times New Roman" w:cs="Times New Roman"/>
                <w:sz w:val="28"/>
                <w:szCs w:val="28"/>
              </w:rPr>
              <w:t xml:space="preserve"> Г.В.</w:t>
            </w:r>
          </w:p>
        </w:tc>
        <w:tc>
          <w:tcPr>
            <w:tcW w:w="4962" w:type="dxa"/>
          </w:tcPr>
          <w:p w14:paraId="32286119" w14:textId="2AFBF7A9" w:rsidR="007F22F0" w:rsidRPr="00CB6EA3" w:rsidRDefault="007F22F0" w:rsidP="00190E7D">
            <w:pPr>
              <w:shd w:val="clear" w:color="auto" w:fill="FFFFFF"/>
              <w:autoSpaceDE w:val="0"/>
              <w:autoSpaceDN w:val="0"/>
              <w:adjustRightInd w:val="0"/>
              <w:jc w:val="center"/>
              <w:rPr>
                <w:rFonts w:ascii="Times New Roman" w:hAnsi="Times New Roman" w:cs="Times New Roman"/>
                <w:sz w:val="28"/>
                <w:szCs w:val="28"/>
              </w:rPr>
            </w:pPr>
            <w:r w:rsidRPr="00CB6EA3">
              <w:rPr>
                <w:rFonts w:ascii="Times New Roman" w:hAnsi="Times New Roman" w:cs="Times New Roman"/>
                <w:sz w:val="28"/>
                <w:szCs w:val="28"/>
              </w:rPr>
              <w:t xml:space="preserve">_____________ ________________ </w:t>
            </w:r>
          </w:p>
        </w:tc>
      </w:tr>
      <w:tr w:rsidR="007F22F0" w:rsidRPr="00613BF4" w14:paraId="242268B7" w14:textId="77777777" w:rsidTr="00190E7D">
        <w:trPr>
          <w:trHeight w:val="363"/>
        </w:trPr>
        <w:tc>
          <w:tcPr>
            <w:tcW w:w="4961" w:type="dxa"/>
          </w:tcPr>
          <w:p w14:paraId="72A363BF" w14:textId="2E94D76A" w:rsidR="007F22F0" w:rsidRPr="00CB6EA3" w:rsidRDefault="00CB6EA3" w:rsidP="00CB6EA3">
            <w:pPr>
              <w:shd w:val="clear" w:color="auto" w:fill="FFFFFF"/>
              <w:autoSpaceDE w:val="0"/>
              <w:autoSpaceDN w:val="0"/>
              <w:adjustRightInd w:val="0"/>
              <w:rPr>
                <w:sz w:val="18"/>
                <w:szCs w:val="18"/>
              </w:rPr>
            </w:pPr>
            <w:r>
              <w:rPr>
                <w:sz w:val="18"/>
                <w:szCs w:val="18"/>
              </w:rPr>
              <w:t xml:space="preserve">                     </w:t>
            </w:r>
            <w:r w:rsidR="007F22F0" w:rsidRPr="00CB6EA3">
              <w:rPr>
                <w:sz w:val="18"/>
                <w:szCs w:val="18"/>
              </w:rPr>
              <w:t>М.П.</w:t>
            </w:r>
          </w:p>
        </w:tc>
        <w:tc>
          <w:tcPr>
            <w:tcW w:w="4962" w:type="dxa"/>
          </w:tcPr>
          <w:p w14:paraId="01368895" w14:textId="4FAB7334" w:rsidR="007F22F0" w:rsidRPr="00CB6EA3" w:rsidRDefault="00CB6EA3" w:rsidP="00CB6EA3">
            <w:pPr>
              <w:shd w:val="clear" w:color="auto" w:fill="FFFFFF"/>
              <w:autoSpaceDE w:val="0"/>
              <w:autoSpaceDN w:val="0"/>
              <w:adjustRightInd w:val="0"/>
              <w:rPr>
                <w:sz w:val="18"/>
                <w:szCs w:val="18"/>
              </w:rPr>
            </w:pPr>
            <w:r>
              <w:rPr>
                <w:sz w:val="18"/>
                <w:szCs w:val="18"/>
              </w:rPr>
              <w:t xml:space="preserve">           </w:t>
            </w:r>
            <w:r w:rsidR="007F22F0" w:rsidRPr="00CB6EA3">
              <w:rPr>
                <w:sz w:val="18"/>
                <w:szCs w:val="18"/>
              </w:rPr>
              <w:t>М.П.</w:t>
            </w:r>
          </w:p>
        </w:tc>
      </w:tr>
    </w:tbl>
    <w:p w14:paraId="5717EAE1" w14:textId="3209E279" w:rsidR="007F22F0" w:rsidRPr="00613BF4" w:rsidRDefault="00CB6EA3" w:rsidP="007F22F0">
      <w:pPr>
        <w:jc w:val="center"/>
      </w:pPr>
      <w:r>
        <w:t>___________________________________________________________________________________</w:t>
      </w:r>
    </w:p>
    <w:p w14:paraId="3D797838" w14:textId="77777777" w:rsidR="00CB6EA3" w:rsidRDefault="007F22F0" w:rsidP="00CB6EA3">
      <w:pPr>
        <w:spacing w:after="0" w:line="240" w:lineRule="auto"/>
        <w:jc w:val="center"/>
        <w:rPr>
          <w:b/>
          <w:bCs/>
          <w:sz w:val="28"/>
          <w:szCs w:val="28"/>
        </w:rPr>
      </w:pPr>
      <w:r w:rsidRPr="00CB6EA3">
        <w:rPr>
          <w:b/>
          <w:bCs/>
          <w:sz w:val="28"/>
          <w:szCs w:val="28"/>
        </w:rPr>
        <w:t xml:space="preserve">ЗАЯВКА № ___________ </w:t>
      </w:r>
    </w:p>
    <w:p w14:paraId="01A55173" w14:textId="0B84848C" w:rsidR="007F22F0" w:rsidRPr="00CB6EA3" w:rsidRDefault="00CB6EA3" w:rsidP="00CB6EA3">
      <w:pPr>
        <w:spacing w:after="0" w:line="240" w:lineRule="auto"/>
        <w:jc w:val="center"/>
        <w:rPr>
          <w:sz w:val="28"/>
          <w:szCs w:val="28"/>
        </w:rPr>
      </w:pPr>
      <w:r w:rsidRPr="00CB6EA3">
        <w:rPr>
          <w:sz w:val="28"/>
          <w:szCs w:val="28"/>
        </w:rPr>
        <w:t>по Договору поставки №________</w:t>
      </w:r>
      <w:r w:rsidR="007F22F0" w:rsidRPr="00CB6EA3">
        <w:rPr>
          <w:sz w:val="28"/>
          <w:szCs w:val="28"/>
        </w:rPr>
        <w:t>от __</w:t>
      </w:r>
      <w:proofErr w:type="gramStart"/>
      <w:r w:rsidR="007F22F0" w:rsidRPr="00CB6EA3">
        <w:rPr>
          <w:sz w:val="28"/>
          <w:szCs w:val="28"/>
        </w:rPr>
        <w:t>_._</w:t>
      </w:r>
      <w:proofErr w:type="gramEnd"/>
      <w:r w:rsidR="007F22F0" w:rsidRPr="00CB6EA3">
        <w:rPr>
          <w:sz w:val="28"/>
          <w:szCs w:val="28"/>
        </w:rPr>
        <w:t>__.20___ г.</w:t>
      </w:r>
    </w:p>
    <w:p w14:paraId="1ED86F47" w14:textId="77777777" w:rsidR="00CB6EA3" w:rsidRPr="00CB6EA3" w:rsidRDefault="00CB6EA3" w:rsidP="00CB6EA3">
      <w:pPr>
        <w:tabs>
          <w:tab w:val="left" w:pos="4350"/>
        </w:tabs>
        <w:spacing w:after="0" w:line="240" w:lineRule="auto"/>
        <w:rPr>
          <w:sz w:val="28"/>
          <w:szCs w:val="28"/>
        </w:rPr>
      </w:pPr>
    </w:p>
    <w:p w14:paraId="3E99F101" w14:textId="47C53B90" w:rsidR="00CB6EA3" w:rsidRPr="00CB6EA3" w:rsidRDefault="00CB6EA3" w:rsidP="00CB6EA3">
      <w:pPr>
        <w:tabs>
          <w:tab w:val="left" w:pos="4350"/>
        </w:tabs>
        <w:spacing w:after="0" w:line="240" w:lineRule="auto"/>
        <w:rPr>
          <w:sz w:val="28"/>
          <w:szCs w:val="28"/>
        </w:rPr>
      </w:pPr>
      <w:proofErr w:type="spellStart"/>
      <w:r>
        <w:rPr>
          <w:sz w:val="28"/>
          <w:szCs w:val="28"/>
        </w:rPr>
        <w:t>г.Калуга</w:t>
      </w:r>
      <w:proofErr w:type="spellEnd"/>
      <w:r>
        <w:rPr>
          <w:sz w:val="28"/>
          <w:szCs w:val="28"/>
        </w:rPr>
        <w:t xml:space="preserve">                                                                                 </w:t>
      </w:r>
      <w:proofErr w:type="gramStart"/>
      <w:r>
        <w:rPr>
          <w:sz w:val="28"/>
          <w:szCs w:val="28"/>
        </w:rPr>
        <w:t xml:space="preserve">   «</w:t>
      </w:r>
      <w:proofErr w:type="gramEnd"/>
      <w:r>
        <w:rPr>
          <w:sz w:val="28"/>
          <w:szCs w:val="28"/>
        </w:rPr>
        <w:t xml:space="preserve">____»__________20____г.                                         </w:t>
      </w:r>
    </w:p>
    <w:p w14:paraId="5C1D12BA" w14:textId="77777777" w:rsidR="00464BEE" w:rsidRDefault="00464BEE" w:rsidP="00CB6EA3">
      <w:pPr>
        <w:spacing w:after="0" w:line="240" w:lineRule="auto"/>
        <w:jc w:val="both"/>
        <w:rPr>
          <w:sz w:val="28"/>
          <w:szCs w:val="28"/>
        </w:rPr>
      </w:pPr>
    </w:p>
    <w:p w14:paraId="2D071B6B" w14:textId="797D998A" w:rsidR="007F22F0" w:rsidRDefault="007F22F0" w:rsidP="00CB6EA3">
      <w:pPr>
        <w:spacing w:after="0" w:line="240" w:lineRule="auto"/>
        <w:jc w:val="both"/>
        <w:rPr>
          <w:sz w:val="28"/>
          <w:szCs w:val="28"/>
        </w:rPr>
      </w:pPr>
      <w:r w:rsidRPr="00CB6EA3">
        <w:rPr>
          <w:sz w:val="28"/>
          <w:szCs w:val="28"/>
        </w:rPr>
        <w:t>Место поставки: _</w:t>
      </w:r>
      <w:r w:rsidR="00464BEE">
        <w:rPr>
          <w:sz w:val="28"/>
          <w:szCs w:val="28"/>
        </w:rPr>
        <w:t>__________________________________________________</w:t>
      </w:r>
      <w:r w:rsidRPr="00CB6EA3">
        <w:rPr>
          <w:sz w:val="28"/>
          <w:szCs w:val="28"/>
        </w:rPr>
        <w:t>__;</w:t>
      </w:r>
    </w:p>
    <w:p w14:paraId="376EF203" w14:textId="77777777" w:rsidR="00464BEE" w:rsidRPr="00CB6EA3" w:rsidRDefault="00464BEE" w:rsidP="00CB6EA3">
      <w:pPr>
        <w:spacing w:after="0" w:line="240" w:lineRule="auto"/>
        <w:jc w:val="both"/>
        <w:rPr>
          <w:sz w:val="28"/>
          <w:szCs w:val="28"/>
        </w:rPr>
      </w:pPr>
    </w:p>
    <w:p w14:paraId="04B39A7C" w14:textId="1413C93E" w:rsidR="007F22F0" w:rsidRPr="00CB6EA3" w:rsidRDefault="00464BEE" w:rsidP="00CB6EA3">
      <w:pPr>
        <w:spacing w:after="0" w:line="240" w:lineRule="auto"/>
        <w:jc w:val="both"/>
        <w:rPr>
          <w:sz w:val="28"/>
          <w:szCs w:val="28"/>
        </w:rPr>
      </w:pPr>
      <w:r w:rsidRPr="00CB6EA3">
        <w:rPr>
          <w:sz w:val="28"/>
          <w:szCs w:val="28"/>
        </w:rPr>
        <w:t>Наименование</w:t>
      </w:r>
      <w:r>
        <w:rPr>
          <w:sz w:val="28"/>
          <w:szCs w:val="28"/>
        </w:rPr>
        <w:t xml:space="preserve"> </w:t>
      </w:r>
      <w:r w:rsidR="007F22F0" w:rsidRPr="00CB6EA3">
        <w:rPr>
          <w:sz w:val="28"/>
          <w:szCs w:val="28"/>
        </w:rPr>
        <w:t xml:space="preserve">грузополучателя: </w:t>
      </w:r>
      <w:r>
        <w:rPr>
          <w:sz w:val="28"/>
          <w:szCs w:val="28"/>
        </w:rPr>
        <w:t>____________________________________</w:t>
      </w:r>
      <w:r w:rsidR="007F22F0" w:rsidRPr="00CB6EA3">
        <w:rPr>
          <w:sz w:val="28"/>
          <w:szCs w:val="28"/>
        </w:rPr>
        <w:t>___;</w:t>
      </w:r>
    </w:p>
    <w:p w14:paraId="0F2140D8" w14:textId="77777777" w:rsidR="00464BEE" w:rsidRDefault="00464BEE" w:rsidP="00CB6EA3">
      <w:pPr>
        <w:spacing w:after="0" w:line="240" w:lineRule="auto"/>
        <w:jc w:val="both"/>
        <w:rPr>
          <w:sz w:val="28"/>
          <w:szCs w:val="28"/>
        </w:rPr>
      </w:pPr>
      <w:r w:rsidRPr="00CB6EA3">
        <w:rPr>
          <w:sz w:val="28"/>
          <w:szCs w:val="28"/>
        </w:rPr>
        <w:t xml:space="preserve"> </w:t>
      </w:r>
    </w:p>
    <w:p w14:paraId="793A4CE0" w14:textId="2C35CC9E" w:rsidR="007F22F0" w:rsidRPr="00CB6EA3" w:rsidRDefault="00464BEE" w:rsidP="00CB6EA3">
      <w:pPr>
        <w:spacing w:after="0" w:line="240" w:lineRule="auto"/>
        <w:jc w:val="both"/>
        <w:rPr>
          <w:sz w:val="28"/>
          <w:szCs w:val="28"/>
        </w:rPr>
      </w:pPr>
      <w:r w:rsidRPr="00CB6EA3">
        <w:rPr>
          <w:sz w:val="28"/>
          <w:szCs w:val="28"/>
        </w:rPr>
        <w:t xml:space="preserve">Адрес </w:t>
      </w:r>
      <w:r w:rsidR="007F22F0" w:rsidRPr="00CB6EA3">
        <w:rPr>
          <w:sz w:val="28"/>
          <w:szCs w:val="28"/>
        </w:rPr>
        <w:t xml:space="preserve">грузополучателя: </w:t>
      </w:r>
      <w:r>
        <w:rPr>
          <w:sz w:val="28"/>
          <w:szCs w:val="28"/>
        </w:rPr>
        <w:t>____________________________________________</w:t>
      </w:r>
      <w:r w:rsidR="007F22F0" w:rsidRPr="00CB6EA3">
        <w:rPr>
          <w:sz w:val="28"/>
          <w:szCs w:val="28"/>
        </w:rPr>
        <w:t>___.</w:t>
      </w:r>
    </w:p>
    <w:p w14:paraId="60FC6A34" w14:textId="77777777" w:rsidR="00CB6EA3" w:rsidRDefault="00CB6EA3" w:rsidP="00CB6EA3">
      <w:pPr>
        <w:tabs>
          <w:tab w:val="left" w:pos="4350"/>
        </w:tabs>
        <w:spacing w:after="0" w:line="240" w:lineRule="auto"/>
        <w:rPr>
          <w:sz w:val="28"/>
          <w:szCs w:val="28"/>
        </w:rPr>
      </w:pPr>
    </w:p>
    <w:p w14:paraId="70BE9E6B" w14:textId="69FABD12" w:rsidR="00464BEE" w:rsidRDefault="00464BEE" w:rsidP="00CB6EA3">
      <w:pPr>
        <w:tabs>
          <w:tab w:val="left" w:pos="4350"/>
        </w:tabs>
        <w:spacing w:after="0" w:line="240" w:lineRule="auto"/>
        <w:rPr>
          <w:sz w:val="28"/>
          <w:szCs w:val="28"/>
        </w:rPr>
      </w:pPr>
      <w:r>
        <w:rPr>
          <w:sz w:val="28"/>
          <w:szCs w:val="28"/>
        </w:rPr>
        <w:t xml:space="preserve">Размер предоплаты: _____________________% </w:t>
      </w:r>
    </w:p>
    <w:p w14:paraId="04D4923C" w14:textId="77777777" w:rsidR="00464BEE" w:rsidRPr="00CB6EA3" w:rsidRDefault="00464BEE" w:rsidP="00CB6EA3">
      <w:pPr>
        <w:tabs>
          <w:tab w:val="left" w:pos="4350"/>
        </w:tabs>
        <w:spacing w:after="0" w:line="240" w:lineRule="auto"/>
        <w:rPr>
          <w:sz w:val="28"/>
          <w:szCs w:val="28"/>
        </w:rPr>
      </w:pPr>
    </w:p>
    <w:tbl>
      <w:tblPr>
        <w:tblW w:w="9351" w:type="dxa"/>
        <w:tblCellMar>
          <w:left w:w="0" w:type="dxa"/>
          <w:right w:w="0" w:type="dxa"/>
        </w:tblCellMar>
        <w:tblLook w:val="04A0" w:firstRow="1" w:lastRow="0" w:firstColumn="1" w:lastColumn="0" w:noHBand="0" w:noVBand="1"/>
      </w:tblPr>
      <w:tblGrid>
        <w:gridCol w:w="580"/>
        <w:gridCol w:w="3384"/>
        <w:gridCol w:w="851"/>
        <w:gridCol w:w="2268"/>
        <w:gridCol w:w="2268"/>
      </w:tblGrid>
      <w:tr w:rsidR="007F22F0" w:rsidRPr="00CB6EA3" w14:paraId="3B3F3F65" w14:textId="77777777" w:rsidTr="00190E7D">
        <w:trPr>
          <w:trHeight w:val="55"/>
        </w:trPr>
        <w:tc>
          <w:tcPr>
            <w:tcW w:w="580" w:type="dxa"/>
            <w:tcBorders>
              <w:top w:val="single" w:sz="4" w:space="0" w:color="auto"/>
              <w:left w:val="single" w:sz="4" w:space="0" w:color="auto"/>
              <w:bottom w:val="single" w:sz="4" w:space="0" w:color="auto"/>
              <w:right w:val="single" w:sz="4" w:space="0" w:color="auto"/>
            </w:tcBorders>
            <w:shd w:val="clear" w:color="000000" w:fill="F2F2F2"/>
            <w:tcMar>
              <w:top w:w="15" w:type="dxa"/>
              <w:left w:w="15" w:type="dxa"/>
              <w:bottom w:w="0" w:type="dxa"/>
              <w:right w:w="15" w:type="dxa"/>
            </w:tcMar>
            <w:vAlign w:val="center"/>
            <w:hideMark/>
          </w:tcPr>
          <w:p w14:paraId="531EC55F" w14:textId="77777777" w:rsidR="007F22F0" w:rsidRPr="00CB6EA3" w:rsidRDefault="007F22F0" w:rsidP="00CB6EA3">
            <w:pPr>
              <w:spacing w:after="0" w:line="240" w:lineRule="auto"/>
              <w:jc w:val="center"/>
              <w:rPr>
                <w:sz w:val="28"/>
                <w:szCs w:val="28"/>
              </w:rPr>
            </w:pPr>
            <w:r w:rsidRPr="00CB6EA3">
              <w:rPr>
                <w:sz w:val="28"/>
                <w:szCs w:val="28"/>
              </w:rPr>
              <w:t>№ п.</w:t>
            </w:r>
          </w:p>
        </w:tc>
        <w:tc>
          <w:tcPr>
            <w:tcW w:w="3384" w:type="dxa"/>
            <w:tcBorders>
              <w:top w:val="single" w:sz="4" w:space="0" w:color="auto"/>
              <w:left w:val="nil"/>
              <w:bottom w:val="single" w:sz="4" w:space="0" w:color="auto"/>
              <w:right w:val="single" w:sz="4" w:space="0" w:color="000000"/>
            </w:tcBorders>
            <w:shd w:val="clear" w:color="000000" w:fill="F2F2F2"/>
            <w:tcMar>
              <w:top w:w="15" w:type="dxa"/>
              <w:left w:w="15" w:type="dxa"/>
              <w:bottom w:w="0" w:type="dxa"/>
              <w:right w:w="15" w:type="dxa"/>
            </w:tcMar>
            <w:vAlign w:val="center"/>
            <w:hideMark/>
          </w:tcPr>
          <w:p w14:paraId="0058E539" w14:textId="77777777" w:rsidR="007F22F0" w:rsidRDefault="007F22F0" w:rsidP="00CB6EA3">
            <w:pPr>
              <w:spacing w:after="0" w:line="240" w:lineRule="auto"/>
              <w:jc w:val="center"/>
              <w:rPr>
                <w:sz w:val="28"/>
                <w:szCs w:val="28"/>
              </w:rPr>
            </w:pPr>
            <w:r w:rsidRPr="00CB6EA3">
              <w:rPr>
                <w:sz w:val="28"/>
                <w:szCs w:val="28"/>
              </w:rPr>
              <w:t>Наименование и комплектность</w:t>
            </w:r>
          </w:p>
          <w:p w14:paraId="5E86B1C4" w14:textId="7DAA08F0" w:rsidR="00464BEE" w:rsidRPr="00CB6EA3" w:rsidRDefault="00464BEE" w:rsidP="00CB6EA3">
            <w:pPr>
              <w:spacing w:after="0" w:line="240" w:lineRule="auto"/>
              <w:jc w:val="center"/>
              <w:rPr>
                <w:sz w:val="28"/>
                <w:szCs w:val="28"/>
              </w:rPr>
            </w:pPr>
            <w:r>
              <w:rPr>
                <w:sz w:val="28"/>
                <w:szCs w:val="28"/>
              </w:rPr>
              <w:t>Товара</w:t>
            </w:r>
          </w:p>
        </w:tc>
        <w:tc>
          <w:tcPr>
            <w:tcW w:w="851" w:type="dxa"/>
            <w:tcBorders>
              <w:top w:val="single" w:sz="4" w:space="0" w:color="auto"/>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705E8763" w14:textId="77777777" w:rsidR="007F22F0" w:rsidRPr="00CB6EA3" w:rsidRDefault="007F22F0" w:rsidP="00CB6EA3">
            <w:pPr>
              <w:spacing w:after="0" w:line="240" w:lineRule="auto"/>
              <w:jc w:val="center"/>
              <w:rPr>
                <w:sz w:val="28"/>
                <w:szCs w:val="28"/>
              </w:rPr>
            </w:pPr>
            <w:r w:rsidRPr="00CB6EA3">
              <w:rPr>
                <w:sz w:val="28"/>
                <w:szCs w:val="28"/>
              </w:rPr>
              <w:t>Кол-во,</w:t>
            </w:r>
            <w:r w:rsidRPr="00CB6EA3">
              <w:rPr>
                <w:sz w:val="28"/>
                <w:szCs w:val="28"/>
              </w:rPr>
              <w:br/>
              <w:t>шт.</w:t>
            </w:r>
          </w:p>
        </w:tc>
        <w:tc>
          <w:tcPr>
            <w:tcW w:w="2268" w:type="dxa"/>
            <w:tcBorders>
              <w:top w:val="single" w:sz="4" w:space="0" w:color="auto"/>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757CE356" w14:textId="77777777" w:rsidR="007F22F0" w:rsidRPr="00CB6EA3" w:rsidRDefault="007F22F0" w:rsidP="00CB6EA3">
            <w:pPr>
              <w:spacing w:after="0" w:line="240" w:lineRule="auto"/>
              <w:jc w:val="center"/>
              <w:rPr>
                <w:sz w:val="28"/>
                <w:szCs w:val="28"/>
              </w:rPr>
            </w:pPr>
            <w:r w:rsidRPr="00CB6EA3">
              <w:rPr>
                <w:sz w:val="28"/>
                <w:szCs w:val="28"/>
              </w:rPr>
              <w:t xml:space="preserve">Цена за шт., </w:t>
            </w:r>
          </w:p>
          <w:p w14:paraId="532A5C8B" w14:textId="77777777" w:rsidR="007F22F0" w:rsidRPr="00CB6EA3" w:rsidRDefault="007F22F0" w:rsidP="00CB6EA3">
            <w:pPr>
              <w:spacing w:after="0" w:line="240" w:lineRule="auto"/>
              <w:jc w:val="center"/>
              <w:rPr>
                <w:sz w:val="28"/>
                <w:szCs w:val="28"/>
              </w:rPr>
            </w:pPr>
            <w:r w:rsidRPr="00CB6EA3">
              <w:rPr>
                <w:sz w:val="28"/>
                <w:szCs w:val="28"/>
              </w:rPr>
              <w:t>руб. в т.ч. НДС-20%</w:t>
            </w:r>
          </w:p>
        </w:tc>
        <w:tc>
          <w:tcPr>
            <w:tcW w:w="2268" w:type="dxa"/>
            <w:tcBorders>
              <w:top w:val="single" w:sz="4" w:space="0" w:color="auto"/>
              <w:left w:val="nil"/>
              <w:bottom w:val="single" w:sz="4" w:space="0" w:color="auto"/>
              <w:right w:val="single" w:sz="4" w:space="0" w:color="auto"/>
            </w:tcBorders>
            <w:shd w:val="clear" w:color="000000" w:fill="F2F2F2"/>
            <w:tcMar>
              <w:top w:w="15" w:type="dxa"/>
              <w:left w:w="15" w:type="dxa"/>
              <w:bottom w:w="0" w:type="dxa"/>
              <w:right w:w="15" w:type="dxa"/>
            </w:tcMar>
            <w:vAlign w:val="center"/>
            <w:hideMark/>
          </w:tcPr>
          <w:p w14:paraId="1B2D158B" w14:textId="77777777" w:rsidR="007F22F0" w:rsidRPr="00CB6EA3" w:rsidRDefault="007F22F0" w:rsidP="00CB6EA3">
            <w:pPr>
              <w:spacing w:after="0" w:line="240" w:lineRule="auto"/>
              <w:jc w:val="center"/>
              <w:rPr>
                <w:sz w:val="28"/>
                <w:szCs w:val="28"/>
              </w:rPr>
            </w:pPr>
            <w:r w:rsidRPr="00CB6EA3">
              <w:rPr>
                <w:sz w:val="28"/>
                <w:szCs w:val="28"/>
              </w:rPr>
              <w:t xml:space="preserve">Сумма, </w:t>
            </w:r>
          </w:p>
          <w:p w14:paraId="2BA02F31" w14:textId="77777777" w:rsidR="007F22F0" w:rsidRPr="00CB6EA3" w:rsidRDefault="007F22F0" w:rsidP="00CB6EA3">
            <w:pPr>
              <w:spacing w:after="0" w:line="240" w:lineRule="auto"/>
              <w:jc w:val="center"/>
              <w:rPr>
                <w:sz w:val="28"/>
                <w:szCs w:val="28"/>
              </w:rPr>
            </w:pPr>
            <w:r w:rsidRPr="00CB6EA3">
              <w:rPr>
                <w:sz w:val="28"/>
                <w:szCs w:val="28"/>
              </w:rPr>
              <w:t>руб. в т.ч. НДС-20%</w:t>
            </w:r>
          </w:p>
        </w:tc>
      </w:tr>
      <w:tr w:rsidR="007F22F0" w:rsidRPr="00CB6EA3" w14:paraId="0E4D7174" w14:textId="77777777" w:rsidTr="00190E7D">
        <w:trPr>
          <w:trHeight w:val="55"/>
        </w:trPr>
        <w:tc>
          <w:tcPr>
            <w:tcW w:w="58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6FE24F" w14:textId="77777777" w:rsidR="007F22F0" w:rsidRPr="00CB6EA3" w:rsidRDefault="007F22F0" w:rsidP="00CB6EA3">
            <w:pPr>
              <w:spacing w:after="0" w:line="240" w:lineRule="auto"/>
              <w:jc w:val="center"/>
              <w:rPr>
                <w:sz w:val="28"/>
                <w:szCs w:val="28"/>
              </w:rPr>
            </w:pPr>
            <w:r w:rsidRPr="00CB6EA3">
              <w:rPr>
                <w:sz w:val="28"/>
                <w:szCs w:val="28"/>
              </w:rPr>
              <w:t>1</w:t>
            </w:r>
          </w:p>
        </w:tc>
        <w:tc>
          <w:tcPr>
            <w:tcW w:w="3384" w:type="dxa"/>
            <w:tcBorders>
              <w:top w:val="single" w:sz="4" w:space="0" w:color="auto"/>
              <w:left w:val="single" w:sz="4" w:space="0" w:color="auto"/>
              <w:bottom w:val="single" w:sz="4" w:space="0" w:color="auto"/>
              <w:right w:val="single" w:sz="4" w:space="0" w:color="000000"/>
            </w:tcBorders>
            <w:shd w:val="clear" w:color="auto" w:fill="auto"/>
            <w:tcMar>
              <w:top w:w="15" w:type="dxa"/>
              <w:left w:w="15" w:type="dxa"/>
              <w:bottom w:w="0" w:type="dxa"/>
              <w:right w:w="15" w:type="dxa"/>
            </w:tcMar>
            <w:vAlign w:val="center"/>
          </w:tcPr>
          <w:p w14:paraId="5349914B" w14:textId="77777777" w:rsidR="007F22F0" w:rsidRPr="00CB6EA3" w:rsidRDefault="007F22F0" w:rsidP="00CB6EA3">
            <w:pPr>
              <w:spacing w:after="0" w:line="240" w:lineRule="auto"/>
              <w:jc w:val="both"/>
              <w:rPr>
                <w:sz w:val="28"/>
                <w:szCs w:val="28"/>
              </w:rPr>
            </w:pPr>
          </w:p>
        </w:tc>
        <w:tc>
          <w:tcPr>
            <w:tcW w:w="851"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857C49C" w14:textId="77777777" w:rsidR="007F22F0" w:rsidRPr="00CB6EA3" w:rsidRDefault="007F22F0" w:rsidP="00CB6EA3">
            <w:pPr>
              <w:spacing w:after="0" w:line="240" w:lineRule="auto"/>
              <w:jc w:val="center"/>
              <w:rPr>
                <w:sz w:val="28"/>
                <w:szCs w:val="28"/>
              </w:rPr>
            </w:pPr>
          </w:p>
        </w:tc>
        <w:tc>
          <w:tcPr>
            <w:tcW w:w="2268"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6A1E70C2" w14:textId="77777777" w:rsidR="007F22F0" w:rsidRPr="00CB6EA3" w:rsidRDefault="007F22F0" w:rsidP="00CB6EA3">
            <w:pPr>
              <w:spacing w:after="0" w:line="240" w:lineRule="auto"/>
              <w:jc w:val="center"/>
              <w:rPr>
                <w:sz w:val="28"/>
                <w:szCs w:val="28"/>
              </w:rPr>
            </w:pPr>
          </w:p>
        </w:tc>
        <w:tc>
          <w:tcPr>
            <w:tcW w:w="2268"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14:paraId="2CD8A562" w14:textId="77777777" w:rsidR="007F22F0" w:rsidRPr="00CB6EA3" w:rsidRDefault="007F22F0" w:rsidP="00CB6EA3">
            <w:pPr>
              <w:spacing w:after="0" w:line="240" w:lineRule="auto"/>
              <w:jc w:val="center"/>
              <w:rPr>
                <w:sz w:val="28"/>
                <w:szCs w:val="28"/>
              </w:rPr>
            </w:pPr>
          </w:p>
        </w:tc>
      </w:tr>
      <w:tr w:rsidR="007F22F0" w:rsidRPr="00CB6EA3" w14:paraId="7BDABAE4" w14:textId="77777777" w:rsidTr="00190E7D">
        <w:trPr>
          <w:trHeight w:val="55"/>
        </w:trPr>
        <w:tc>
          <w:tcPr>
            <w:tcW w:w="58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06223E" w14:textId="77777777" w:rsidR="007F22F0" w:rsidRPr="00CB6EA3" w:rsidRDefault="007F22F0" w:rsidP="00CB6EA3">
            <w:pPr>
              <w:spacing w:after="0" w:line="240" w:lineRule="auto"/>
              <w:jc w:val="center"/>
              <w:rPr>
                <w:sz w:val="28"/>
                <w:szCs w:val="28"/>
              </w:rPr>
            </w:pPr>
            <w:r w:rsidRPr="00CB6EA3">
              <w:rPr>
                <w:sz w:val="28"/>
                <w:szCs w:val="28"/>
              </w:rPr>
              <w:t>2</w:t>
            </w:r>
          </w:p>
        </w:tc>
        <w:tc>
          <w:tcPr>
            <w:tcW w:w="3384" w:type="dxa"/>
            <w:tcBorders>
              <w:top w:val="single" w:sz="4" w:space="0" w:color="auto"/>
              <w:left w:val="single" w:sz="4" w:space="0" w:color="auto"/>
              <w:bottom w:val="single" w:sz="4" w:space="0" w:color="auto"/>
              <w:right w:val="single" w:sz="4" w:space="0" w:color="000000"/>
            </w:tcBorders>
            <w:shd w:val="clear" w:color="auto" w:fill="auto"/>
            <w:tcMar>
              <w:top w:w="15" w:type="dxa"/>
              <w:left w:w="15" w:type="dxa"/>
              <w:bottom w:w="0" w:type="dxa"/>
              <w:right w:w="15" w:type="dxa"/>
            </w:tcMar>
          </w:tcPr>
          <w:p w14:paraId="225C79B8" w14:textId="77777777" w:rsidR="007F22F0" w:rsidRPr="00CB6EA3" w:rsidRDefault="007F22F0" w:rsidP="00CB6EA3">
            <w:pPr>
              <w:spacing w:after="0" w:line="240" w:lineRule="auto"/>
              <w:jc w:val="both"/>
              <w:rPr>
                <w:sz w:val="28"/>
                <w:szCs w:val="28"/>
              </w:rPr>
            </w:pPr>
          </w:p>
        </w:tc>
        <w:tc>
          <w:tcPr>
            <w:tcW w:w="8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0B64F79" w14:textId="77777777" w:rsidR="007F22F0" w:rsidRPr="00CB6EA3" w:rsidRDefault="007F22F0" w:rsidP="00CB6EA3">
            <w:pPr>
              <w:spacing w:after="0" w:line="240" w:lineRule="auto"/>
              <w:jc w:val="center"/>
              <w:rPr>
                <w:sz w:val="28"/>
                <w:szCs w:val="28"/>
              </w:rPr>
            </w:pPr>
          </w:p>
        </w:tc>
        <w:tc>
          <w:tcPr>
            <w:tcW w:w="22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7D13C7AB" w14:textId="77777777" w:rsidR="007F22F0" w:rsidRPr="00CB6EA3" w:rsidRDefault="007F22F0" w:rsidP="00CB6EA3">
            <w:pPr>
              <w:spacing w:after="0" w:line="240" w:lineRule="auto"/>
              <w:jc w:val="center"/>
              <w:rPr>
                <w:sz w:val="28"/>
                <w:szCs w:val="28"/>
              </w:rPr>
            </w:pP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ADFEED7" w14:textId="77777777" w:rsidR="007F22F0" w:rsidRPr="00CB6EA3" w:rsidRDefault="007F22F0" w:rsidP="00CB6EA3">
            <w:pPr>
              <w:spacing w:after="0" w:line="240" w:lineRule="auto"/>
              <w:jc w:val="center"/>
              <w:rPr>
                <w:sz w:val="28"/>
                <w:szCs w:val="28"/>
              </w:rPr>
            </w:pPr>
          </w:p>
        </w:tc>
      </w:tr>
      <w:tr w:rsidR="007F22F0" w:rsidRPr="00CB6EA3" w14:paraId="660B45F7" w14:textId="77777777" w:rsidTr="00190E7D">
        <w:trPr>
          <w:trHeight w:val="55"/>
        </w:trPr>
        <w:tc>
          <w:tcPr>
            <w:tcW w:w="58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1140C8B9" w14:textId="77777777" w:rsidR="007F22F0" w:rsidRPr="00CB6EA3" w:rsidRDefault="007F22F0" w:rsidP="00CB6EA3">
            <w:pPr>
              <w:spacing w:after="0" w:line="240" w:lineRule="auto"/>
              <w:jc w:val="center"/>
              <w:rPr>
                <w:sz w:val="28"/>
                <w:szCs w:val="28"/>
              </w:rPr>
            </w:pPr>
            <w:r w:rsidRPr="00CB6EA3">
              <w:rPr>
                <w:sz w:val="28"/>
                <w:szCs w:val="28"/>
              </w:rPr>
              <w:t>3</w:t>
            </w:r>
          </w:p>
        </w:tc>
        <w:tc>
          <w:tcPr>
            <w:tcW w:w="3384" w:type="dxa"/>
            <w:tcBorders>
              <w:top w:val="single" w:sz="4" w:space="0" w:color="auto"/>
              <w:left w:val="single" w:sz="4" w:space="0" w:color="auto"/>
              <w:bottom w:val="single" w:sz="4" w:space="0" w:color="auto"/>
              <w:right w:val="single" w:sz="4" w:space="0" w:color="000000"/>
            </w:tcBorders>
            <w:shd w:val="clear" w:color="auto" w:fill="auto"/>
            <w:tcMar>
              <w:top w:w="15" w:type="dxa"/>
              <w:left w:w="15" w:type="dxa"/>
              <w:bottom w:w="0" w:type="dxa"/>
              <w:right w:w="15" w:type="dxa"/>
            </w:tcMar>
          </w:tcPr>
          <w:p w14:paraId="7D61197A" w14:textId="77777777" w:rsidR="007F22F0" w:rsidRPr="00CB6EA3" w:rsidRDefault="007F22F0" w:rsidP="00CB6EA3">
            <w:pPr>
              <w:spacing w:after="0" w:line="240" w:lineRule="auto"/>
              <w:jc w:val="both"/>
              <w:rPr>
                <w:sz w:val="28"/>
                <w:szCs w:val="28"/>
              </w:rPr>
            </w:pPr>
          </w:p>
        </w:tc>
        <w:tc>
          <w:tcPr>
            <w:tcW w:w="8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111B46F9" w14:textId="77777777" w:rsidR="007F22F0" w:rsidRPr="00CB6EA3" w:rsidRDefault="007F22F0" w:rsidP="00CB6EA3">
            <w:pPr>
              <w:spacing w:after="0" w:line="240" w:lineRule="auto"/>
              <w:jc w:val="center"/>
              <w:rPr>
                <w:sz w:val="28"/>
                <w:szCs w:val="28"/>
              </w:rPr>
            </w:pPr>
          </w:p>
        </w:tc>
        <w:tc>
          <w:tcPr>
            <w:tcW w:w="22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5E7E766D" w14:textId="77777777" w:rsidR="007F22F0" w:rsidRPr="00CB6EA3" w:rsidRDefault="007F22F0" w:rsidP="00CB6EA3">
            <w:pPr>
              <w:spacing w:after="0" w:line="240" w:lineRule="auto"/>
              <w:jc w:val="center"/>
              <w:rPr>
                <w:sz w:val="28"/>
                <w:szCs w:val="28"/>
              </w:rPr>
            </w:pP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349227BD" w14:textId="77777777" w:rsidR="007F22F0" w:rsidRPr="00CB6EA3" w:rsidRDefault="007F22F0" w:rsidP="00CB6EA3">
            <w:pPr>
              <w:spacing w:after="0" w:line="240" w:lineRule="auto"/>
              <w:jc w:val="center"/>
              <w:rPr>
                <w:sz w:val="28"/>
                <w:szCs w:val="28"/>
              </w:rPr>
            </w:pPr>
          </w:p>
        </w:tc>
      </w:tr>
      <w:tr w:rsidR="007F22F0" w:rsidRPr="00CB6EA3" w14:paraId="4E8EEF9A" w14:textId="77777777" w:rsidTr="00190E7D">
        <w:trPr>
          <w:trHeight w:val="55"/>
        </w:trPr>
        <w:tc>
          <w:tcPr>
            <w:tcW w:w="580"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14:paraId="5987F96F" w14:textId="77777777" w:rsidR="007F22F0" w:rsidRPr="00CB6EA3" w:rsidRDefault="007F22F0" w:rsidP="00CB6EA3">
            <w:pPr>
              <w:spacing w:after="0" w:line="240" w:lineRule="auto"/>
              <w:jc w:val="center"/>
              <w:rPr>
                <w:sz w:val="28"/>
                <w:szCs w:val="28"/>
              </w:rPr>
            </w:pPr>
            <w:r w:rsidRPr="00CB6EA3">
              <w:rPr>
                <w:sz w:val="28"/>
                <w:szCs w:val="28"/>
              </w:rPr>
              <w:t>...</w:t>
            </w:r>
          </w:p>
        </w:tc>
        <w:tc>
          <w:tcPr>
            <w:tcW w:w="3384" w:type="dxa"/>
            <w:tcBorders>
              <w:top w:val="single" w:sz="4" w:space="0" w:color="auto"/>
              <w:left w:val="single" w:sz="4" w:space="0" w:color="auto"/>
              <w:bottom w:val="single" w:sz="4" w:space="0" w:color="auto"/>
              <w:right w:val="single" w:sz="4" w:space="0" w:color="000000"/>
            </w:tcBorders>
            <w:shd w:val="clear" w:color="auto" w:fill="auto"/>
            <w:tcMar>
              <w:top w:w="15" w:type="dxa"/>
              <w:left w:w="15" w:type="dxa"/>
              <w:bottom w:w="0" w:type="dxa"/>
              <w:right w:w="15" w:type="dxa"/>
            </w:tcMar>
          </w:tcPr>
          <w:p w14:paraId="5078F5F5" w14:textId="77777777" w:rsidR="007F22F0" w:rsidRPr="00CB6EA3" w:rsidRDefault="007F22F0" w:rsidP="00CB6EA3">
            <w:pPr>
              <w:spacing w:after="0" w:line="240" w:lineRule="auto"/>
              <w:jc w:val="both"/>
              <w:rPr>
                <w:sz w:val="28"/>
                <w:szCs w:val="28"/>
              </w:rPr>
            </w:pPr>
          </w:p>
        </w:tc>
        <w:tc>
          <w:tcPr>
            <w:tcW w:w="8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4B80A1A7" w14:textId="77777777" w:rsidR="007F22F0" w:rsidRPr="00CB6EA3" w:rsidRDefault="007F22F0" w:rsidP="00CB6EA3">
            <w:pPr>
              <w:spacing w:after="0" w:line="240" w:lineRule="auto"/>
              <w:jc w:val="center"/>
              <w:rPr>
                <w:sz w:val="28"/>
                <w:szCs w:val="28"/>
              </w:rPr>
            </w:pPr>
          </w:p>
        </w:tc>
        <w:tc>
          <w:tcPr>
            <w:tcW w:w="226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tcPr>
          <w:p w14:paraId="20C661DB" w14:textId="77777777" w:rsidR="007F22F0" w:rsidRPr="00CB6EA3" w:rsidRDefault="007F22F0" w:rsidP="00CB6EA3">
            <w:pPr>
              <w:spacing w:after="0" w:line="240" w:lineRule="auto"/>
              <w:jc w:val="center"/>
              <w:rPr>
                <w:sz w:val="28"/>
                <w:szCs w:val="28"/>
              </w:rPr>
            </w:pP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75A4CE65" w14:textId="77777777" w:rsidR="007F22F0" w:rsidRPr="00CB6EA3" w:rsidRDefault="007F22F0" w:rsidP="00CB6EA3">
            <w:pPr>
              <w:spacing w:after="0" w:line="240" w:lineRule="auto"/>
              <w:jc w:val="center"/>
              <w:rPr>
                <w:sz w:val="28"/>
                <w:szCs w:val="28"/>
              </w:rPr>
            </w:pPr>
          </w:p>
        </w:tc>
      </w:tr>
      <w:tr w:rsidR="007F22F0" w:rsidRPr="00CB6EA3" w14:paraId="7755965C" w14:textId="77777777" w:rsidTr="00190E7D">
        <w:trPr>
          <w:trHeight w:val="310"/>
        </w:trPr>
        <w:tc>
          <w:tcPr>
            <w:tcW w:w="3964" w:type="dxa"/>
            <w:gridSpan w:val="2"/>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C8ACAF9" w14:textId="77777777" w:rsidR="007F22F0" w:rsidRPr="00CB6EA3" w:rsidRDefault="007F22F0" w:rsidP="00CB6EA3">
            <w:pPr>
              <w:spacing w:after="0" w:line="240" w:lineRule="auto"/>
              <w:jc w:val="center"/>
              <w:rPr>
                <w:b/>
                <w:bCs/>
                <w:sz w:val="28"/>
                <w:szCs w:val="28"/>
              </w:rPr>
            </w:pPr>
            <w:r w:rsidRPr="00CB6EA3">
              <w:rPr>
                <w:b/>
                <w:bCs/>
                <w:sz w:val="28"/>
                <w:szCs w:val="28"/>
              </w:rPr>
              <w:t>ИТОГО:</w:t>
            </w:r>
          </w:p>
          <w:p w14:paraId="53999F1A" w14:textId="77777777" w:rsidR="007F22F0" w:rsidRPr="00CB6EA3" w:rsidRDefault="007F22F0" w:rsidP="00CB6EA3">
            <w:pPr>
              <w:spacing w:after="0" w:line="240" w:lineRule="auto"/>
              <w:rPr>
                <w:sz w:val="28"/>
                <w:szCs w:val="28"/>
              </w:rPr>
            </w:pPr>
          </w:p>
        </w:tc>
        <w:tc>
          <w:tcPr>
            <w:tcW w:w="85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477990D2" w14:textId="77777777" w:rsidR="007F22F0" w:rsidRPr="00CB6EA3" w:rsidRDefault="007F22F0" w:rsidP="00CB6EA3">
            <w:pPr>
              <w:spacing w:after="0" w:line="240" w:lineRule="auto"/>
              <w:jc w:val="center"/>
              <w:rPr>
                <w:sz w:val="28"/>
                <w:szCs w:val="28"/>
              </w:rPr>
            </w:pP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1DB5A31B" w14:textId="77777777" w:rsidR="007F22F0" w:rsidRPr="00CB6EA3" w:rsidRDefault="007F22F0" w:rsidP="00CB6EA3">
            <w:pPr>
              <w:spacing w:after="0" w:line="240" w:lineRule="auto"/>
              <w:jc w:val="center"/>
              <w:rPr>
                <w:sz w:val="28"/>
                <w:szCs w:val="28"/>
              </w:rPr>
            </w:pPr>
          </w:p>
        </w:tc>
        <w:tc>
          <w:tcPr>
            <w:tcW w:w="2268"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tcPr>
          <w:p w14:paraId="5C3EFBFA" w14:textId="77777777" w:rsidR="007F22F0" w:rsidRPr="00CB6EA3" w:rsidRDefault="007F22F0" w:rsidP="00CB6EA3">
            <w:pPr>
              <w:spacing w:after="0" w:line="240" w:lineRule="auto"/>
              <w:jc w:val="center"/>
              <w:rPr>
                <w:sz w:val="28"/>
                <w:szCs w:val="28"/>
              </w:rPr>
            </w:pPr>
          </w:p>
        </w:tc>
      </w:tr>
    </w:tbl>
    <w:p w14:paraId="297640E2" w14:textId="77777777" w:rsidR="007F22F0" w:rsidRDefault="007F22F0" w:rsidP="00CB6EA3">
      <w:pPr>
        <w:spacing w:after="0" w:line="240" w:lineRule="auto"/>
        <w:rPr>
          <w:sz w:val="28"/>
          <w:szCs w:val="28"/>
        </w:rPr>
      </w:pPr>
    </w:p>
    <w:p w14:paraId="1E55E861" w14:textId="77777777" w:rsidR="00464BEE" w:rsidRDefault="00464BEE" w:rsidP="00CB6EA3">
      <w:pPr>
        <w:spacing w:after="0" w:line="240" w:lineRule="auto"/>
        <w:rPr>
          <w:sz w:val="28"/>
          <w:szCs w:val="28"/>
        </w:rPr>
      </w:pPr>
    </w:p>
    <w:p w14:paraId="55204D1C" w14:textId="77777777" w:rsidR="00464BEE" w:rsidRPr="00CB6EA3" w:rsidRDefault="00464BEE" w:rsidP="00CB6EA3">
      <w:pPr>
        <w:spacing w:after="0" w:line="240" w:lineRule="auto"/>
        <w:rPr>
          <w:sz w:val="28"/>
          <w:szCs w:val="28"/>
        </w:rPr>
      </w:pPr>
    </w:p>
    <w:p w14:paraId="38A3E283" w14:textId="77777777" w:rsidR="007F22F0" w:rsidRPr="00613BF4" w:rsidRDefault="007F22F0" w:rsidP="007F22F0">
      <w:r w:rsidRPr="00613BF4">
        <w:t>____________________________________                                 ________________ / _______________</w:t>
      </w:r>
    </w:p>
    <w:p w14:paraId="11B0F425" w14:textId="3A25C70B" w:rsidR="00464BEE" w:rsidRDefault="007F22F0" w:rsidP="007F22F0">
      <w:pPr>
        <w:rPr>
          <w:vertAlign w:val="superscript"/>
        </w:rPr>
      </w:pPr>
      <w:r w:rsidRPr="00613BF4">
        <w:rPr>
          <w:vertAlign w:val="superscript"/>
        </w:rPr>
        <w:t xml:space="preserve">            (наименование должности представителя </w:t>
      </w:r>
      <w:proofErr w:type="gramStart"/>
      <w:r w:rsidRPr="00613BF4">
        <w:rPr>
          <w:vertAlign w:val="superscript"/>
        </w:rPr>
        <w:t xml:space="preserve">Покупателя)   </w:t>
      </w:r>
      <w:proofErr w:type="gramEnd"/>
      <w:r w:rsidRPr="00613BF4">
        <w:rPr>
          <w:vertAlign w:val="superscript"/>
        </w:rPr>
        <w:t xml:space="preserve">                                                        </w:t>
      </w:r>
      <w:proofErr w:type="spellStart"/>
      <w:r w:rsidR="00CB6EA3">
        <w:rPr>
          <w:vertAlign w:val="superscript"/>
        </w:rPr>
        <w:t>м.п</w:t>
      </w:r>
      <w:proofErr w:type="spellEnd"/>
      <w:r w:rsidR="00CB6EA3">
        <w:rPr>
          <w:vertAlign w:val="superscript"/>
        </w:rPr>
        <w:t xml:space="preserve">. </w:t>
      </w:r>
      <w:r w:rsidRPr="00613BF4">
        <w:rPr>
          <w:vertAlign w:val="superscript"/>
        </w:rPr>
        <w:t xml:space="preserve">         (</w:t>
      </w:r>
      <w:proofErr w:type="gramStart"/>
      <w:r w:rsidRPr="00613BF4">
        <w:rPr>
          <w:vertAlign w:val="superscript"/>
        </w:rPr>
        <w:t xml:space="preserve">подпись)   </w:t>
      </w:r>
      <w:proofErr w:type="gramEnd"/>
      <w:r w:rsidRPr="00613BF4">
        <w:rPr>
          <w:vertAlign w:val="superscript"/>
        </w:rPr>
        <w:t xml:space="preserve">                            (Фамилия И.О.)</w:t>
      </w:r>
    </w:p>
    <w:sectPr w:rsidR="00464BEE" w:rsidSect="00507E27">
      <w:pgSz w:w="11906" w:h="16838"/>
      <w:pgMar w:top="709" w:right="566" w:bottom="851"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973F7"/>
    <w:multiLevelType w:val="hybridMultilevel"/>
    <w:tmpl w:val="A2E0E3B0"/>
    <w:lvl w:ilvl="0" w:tplc="93627D2C">
      <w:start w:val="1"/>
      <w:numFmt w:val="decimal"/>
      <w:lvlText w:val="%1."/>
      <w:lvlJc w:val="left"/>
      <w:pPr>
        <w:ind w:left="720" w:hanging="360"/>
      </w:pPr>
      <w:rPr>
        <w:rFonts w:eastAsia="Times New Roman" w:hint="default"/>
        <w:color w:val="333333"/>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1335F2"/>
    <w:multiLevelType w:val="multilevel"/>
    <w:tmpl w:val="F912C4D6"/>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744EBB"/>
    <w:multiLevelType w:val="multilevel"/>
    <w:tmpl w:val="44EC8772"/>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DC609FF"/>
    <w:multiLevelType w:val="hybridMultilevel"/>
    <w:tmpl w:val="FC981C16"/>
    <w:lvl w:ilvl="0" w:tplc="DD1E84CE">
      <w:start w:val="1"/>
      <w:numFmt w:val="decimal"/>
      <w:lvlText w:val="%1."/>
      <w:lvlJc w:val="left"/>
      <w:pPr>
        <w:ind w:left="1110" w:hanging="360"/>
      </w:pPr>
      <w:rPr>
        <w:rFonts w:hint="default"/>
        <w:b/>
        <w:sz w:val="28"/>
        <w:szCs w:val="28"/>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4" w15:restartNumberingAfterBreak="0">
    <w:nsid w:val="10DC7C14"/>
    <w:multiLevelType w:val="multilevel"/>
    <w:tmpl w:val="ED8E06B6"/>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 w15:restartNumberingAfterBreak="0">
    <w:nsid w:val="14F81B19"/>
    <w:multiLevelType w:val="multilevel"/>
    <w:tmpl w:val="79A65D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B46060"/>
    <w:multiLevelType w:val="hybridMultilevel"/>
    <w:tmpl w:val="3F8E7E7A"/>
    <w:lvl w:ilvl="0" w:tplc="D6C496E6">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 w15:restartNumberingAfterBreak="0">
    <w:nsid w:val="1D6A2304"/>
    <w:multiLevelType w:val="multilevel"/>
    <w:tmpl w:val="834EB0C0"/>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577"/>
        </w:tabs>
        <w:ind w:left="577" w:hanging="435"/>
      </w:pPr>
      <w:rPr>
        <w:rFonts w:hint="default"/>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8" w15:restartNumberingAfterBreak="0">
    <w:nsid w:val="2EA05CDA"/>
    <w:multiLevelType w:val="multilevel"/>
    <w:tmpl w:val="E0BC4D9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1606AA3"/>
    <w:multiLevelType w:val="hybridMultilevel"/>
    <w:tmpl w:val="771621A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36F75B8B"/>
    <w:multiLevelType w:val="multilevel"/>
    <w:tmpl w:val="58B0CE6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AA75AA8"/>
    <w:multiLevelType w:val="hybridMultilevel"/>
    <w:tmpl w:val="46405B90"/>
    <w:lvl w:ilvl="0" w:tplc="D6C496E6">
      <w:start w:val="1"/>
      <w:numFmt w:val="bullet"/>
      <w:lvlText w:val=""/>
      <w:lvlJc w:val="left"/>
      <w:pPr>
        <w:ind w:left="778" w:hanging="360"/>
      </w:pPr>
      <w:rPr>
        <w:rFonts w:ascii="Symbol" w:hAnsi="Symbol" w:hint="default"/>
      </w:rPr>
    </w:lvl>
    <w:lvl w:ilvl="1" w:tplc="04190003">
      <w:start w:val="1"/>
      <w:numFmt w:val="bullet"/>
      <w:lvlText w:val="o"/>
      <w:lvlJc w:val="left"/>
      <w:pPr>
        <w:ind w:left="1498" w:hanging="360"/>
      </w:pPr>
      <w:rPr>
        <w:rFonts w:ascii="Courier New" w:hAnsi="Courier New" w:cs="Courier New" w:hint="default"/>
      </w:rPr>
    </w:lvl>
    <w:lvl w:ilvl="2" w:tplc="04190005" w:tentative="1">
      <w:start w:val="1"/>
      <w:numFmt w:val="bullet"/>
      <w:lvlText w:val=""/>
      <w:lvlJc w:val="left"/>
      <w:pPr>
        <w:ind w:left="2218" w:hanging="360"/>
      </w:pPr>
      <w:rPr>
        <w:rFonts w:ascii="Wingdings" w:hAnsi="Wingdings" w:hint="default"/>
      </w:rPr>
    </w:lvl>
    <w:lvl w:ilvl="3" w:tplc="04190001" w:tentative="1">
      <w:start w:val="1"/>
      <w:numFmt w:val="bullet"/>
      <w:lvlText w:val=""/>
      <w:lvlJc w:val="left"/>
      <w:pPr>
        <w:ind w:left="2938" w:hanging="360"/>
      </w:pPr>
      <w:rPr>
        <w:rFonts w:ascii="Symbol" w:hAnsi="Symbol" w:hint="default"/>
      </w:rPr>
    </w:lvl>
    <w:lvl w:ilvl="4" w:tplc="04190003" w:tentative="1">
      <w:start w:val="1"/>
      <w:numFmt w:val="bullet"/>
      <w:lvlText w:val="o"/>
      <w:lvlJc w:val="left"/>
      <w:pPr>
        <w:ind w:left="3658" w:hanging="360"/>
      </w:pPr>
      <w:rPr>
        <w:rFonts w:ascii="Courier New" w:hAnsi="Courier New" w:cs="Courier New" w:hint="default"/>
      </w:rPr>
    </w:lvl>
    <w:lvl w:ilvl="5" w:tplc="04190005" w:tentative="1">
      <w:start w:val="1"/>
      <w:numFmt w:val="bullet"/>
      <w:lvlText w:val=""/>
      <w:lvlJc w:val="left"/>
      <w:pPr>
        <w:ind w:left="4378" w:hanging="360"/>
      </w:pPr>
      <w:rPr>
        <w:rFonts w:ascii="Wingdings" w:hAnsi="Wingdings" w:hint="default"/>
      </w:rPr>
    </w:lvl>
    <w:lvl w:ilvl="6" w:tplc="04190001" w:tentative="1">
      <w:start w:val="1"/>
      <w:numFmt w:val="bullet"/>
      <w:lvlText w:val=""/>
      <w:lvlJc w:val="left"/>
      <w:pPr>
        <w:ind w:left="5098" w:hanging="360"/>
      </w:pPr>
      <w:rPr>
        <w:rFonts w:ascii="Symbol" w:hAnsi="Symbol" w:hint="default"/>
      </w:rPr>
    </w:lvl>
    <w:lvl w:ilvl="7" w:tplc="04190003" w:tentative="1">
      <w:start w:val="1"/>
      <w:numFmt w:val="bullet"/>
      <w:lvlText w:val="o"/>
      <w:lvlJc w:val="left"/>
      <w:pPr>
        <w:ind w:left="5818" w:hanging="360"/>
      </w:pPr>
      <w:rPr>
        <w:rFonts w:ascii="Courier New" w:hAnsi="Courier New" w:cs="Courier New" w:hint="default"/>
      </w:rPr>
    </w:lvl>
    <w:lvl w:ilvl="8" w:tplc="04190005" w:tentative="1">
      <w:start w:val="1"/>
      <w:numFmt w:val="bullet"/>
      <w:lvlText w:val=""/>
      <w:lvlJc w:val="left"/>
      <w:pPr>
        <w:ind w:left="6538" w:hanging="360"/>
      </w:pPr>
      <w:rPr>
        <w:rFonts w:ascii="Wingdings" w:hAnsi="Wingdings" w:hint="default"/>
      </w:rPr>
    </w:lvl>
  </w:abstractNum>
  <w:abstractNum w:abstractNumId="12" w15:restartNumberingAfterBreak="0">
    <w:nsid w:val="3AD8225F"/>
    <w:multiLevelType w:val="multilevel"/>
    <w:tmpl w:val="F152748A"/>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8B62E8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93411EE"/>
    <w:multiLevelType w:val="hybridMultilevel"/>
    <w:tmpl w:val="575E36A0"/>
    <w:lvl w:ilvl="0" w:tplc="D2C8FB90">
      <w:start w:val="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15" w15:restartNumberingAfterBreak="0">
    <w:nsid w:val="50A04E47"/>
    <w:multiLevelType w:val="multilevel"/>
    <w:tmpl w:val="118A3A3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19E7123"/>
    <w:multiLevelType w:val="multilevel"/>
    <w:tmpl w:val="39421A5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4836A13"/>
    <w:multiLevelType w:val="hybridMultilevel"/>
    <w:tmpl w:val="62E085D6"/>
    <w:lvl w:ilvl="0" w:tplc="D6C496E6">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15:restartNumberingAfterBreak="0">
    <w:nsid w:val="55E20781"/>
    <w:multiLevelType w:val="multilevel"/>
    <w:tmpl w:val="1C66F7E8"/>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780" w:hanging="360"/>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CA56059"/>
    <w:multiLevelType w:val="hybridMultilevel"/>
    <w:tmpl w:val="E73ECC20"/>
    <w:lvl w:ilvl="0" w:tplc="D6C496E6">
      <w:start w:val="1"/>
      <w:numFmt w:val="bullet"/>
      <w:lvlText w:val=""/>
      <w:lvlJc w:val="left"/>
      <w:pPr>
        <w:ind w:left="1288" w:hanging="360"/>
      </w:pPr>
      <w:rPr>
        <w:rFonts w:ascii="Symbol" w:hAnsi="Symbol" w:hint="default"/>
      </w:rPr>
    </w:lvl>
    <w:lvl w:ilvl="1" w:tplc="04190003">
      <w:start w:val="1"/>
      <w:numFmt w:val="bullet"/>
      <w:lvlText w:val="o"/>
      <w:lvlJc w:val="left"/>
      <w:pPr>
        <w:ind w:left="2008" w:hanging="360"/>
      </w:pPr>
      <w:rPr>
        <w:rFonts w:ascii="Courier New" w:hAnsi="Courier New" w:cs="Courier New" w:hint="default"/>
      </w:rPr>
    </w:lvl>
    <w:lvl w:ilvl="2" w:tplc="04190005">
      <w:start w:val="1"/>
      <w:numFmt w:val="bullet"/>
      <w:lvlText w:val=""/>
      <w:lvlJc w:val="left"/>
      <w:pPr>
        <w:ind w:left="2728" w:hanging="360"/>
      </w:pPr>
      <w:rPr>
        <w:rFonts w:ascii="Wingdings" w:hAnsi="Wingdings" w:hint="default"/>
      </w:rPr>
    </w:lvl>
    <w:lvl w:ilvl="3" w:tplc="04190001">
      <w:start w:val="1"/>
      <w:numFmt w:val="bullet"/>
      <w:lvlText w:val=""/>
      <w:lvlJc w:val="left"/>
      <w:pPr>
        <w:ind w:left="3448" w:hanging="360"/>
      </w:pPr>
      <w:rPr>
        <w:rFonts w:ascii="Symbol" w:hAnsi="Symbol" w:hint="default"/>
      </w:rPr>
    </w:lvl>
    <w:lvl w:ilvl="4" w:tplc="04190003">
      <w:start w:val="1"/>
      <w:numFmt w:val="bullet"/>
      <w:lvlText w:val="o"/>
      <w:lvlJc w:val="left"/>
      <w:pPr>
        <w:ind w:left="4168" w:hanging="360"/>
      </w:pPr>
      <w:rPr>
        <w:rFonts w:ascii="Courier New" w:hAnsi="Courier New" w:cs="Courier New" w:hint="default"/>
      </w:rPr>
    </w:lvl>
    <w:lvl w:ilvl="5" w:tplc="04190005">
      <w:start w:val="1"/>
      <w:numFmt w:val="bullet"/>
      <w:lvlText w:val=""/>
      <w:lvlJc w:val="left"/>
      <w:pPr>
        <w:ind w:left="4888" w:hanging="360"/>
      </w:pPr>
      <w:rPr>
        <w:rFonts w:ascii="Wingdings" w:hAnsi="Wingdings" w:hint="default"/>
      </w:rPr>
    </w:lvl>
    <w:lvl w:ilvl="6" w:tplc="04190001">
      <w:start w:val="1"/>
      <w:numFmt w:val="bullet"/>
      <w:lvlText w:val=""/>
      <w:lvlJc w:val="left"/>
      <w:pPr>
        <w:ind w:left="5608" w:hanging="360"/>
      </w:pPr>
      <w:rPr>
        <w:rFonts w:ascii="Symbol" w:hAnsi="Symbol" w:hint="default"/>
      </w:rPr>
    </w:lvl>
    <w:lvl w:ilvl="7" w:tplc="04190003">
      <w:start w:val="1"/>
      <w:numFmt w:val="bullet"/>
      <w:lvlText w:val="o"/>
      <w:lvlJc w:val="left"/>
      <w:pPr>
        <w:ind w:left="6328" w:hanging="360"/>
      </w:pPr>
      <w:rPr>
        <w:rFonts w:ascii="Courier New" w:hAnsi="Courier New" w:cs="Courier New" w:hint="default"/>
      </w:rPr>
    </w:lvl>
    <w:lvl w:ilvl="8" w:tplc="04190005">
      <w:start w:val="1"/>
      <w:numFmt w:val="bullet"/>
      <w:lvlText w:val=""/>
      <w:lvlJc w:val="left"/>
      <w:pPr>
        <w:ind w:left="7048" w:hanging="360"/>
      </w:pPr>
      <w:rPr>
        <w:rFonts w:ascii="Wingdings" w:hAnsi="Wingdings" w:hint="default"/>
      </w:rPr>
    </w:lvl>
  </w:abstractNum>
  <w:abstractNum w:abstractNumId="20" w15:restartNumberingAfterBreak="0">
    <w:nsid w:val="662973D0"/>
    <w:multiLevelType w:val="hybridMultilevel"/>
    <w:tmpl w:val="5720B804"/>
    <w:lvl w:ilvl="0" w:tplc="FFFFFFFF">
      <w:start w:val="1"/>
      <w:numFmt w:val="decimal"/>
      <w:lvlText w:val="%1."/>
      <w:lvlJc w:val="left"/>
      <w:pPr>
        <w:ind w:left="1080" w:hanging="360"/>
      </w:pPr>
      <w:rPr>
        <w:rFonts w:eastAsia="Times New Roman" w:hint="default"/>
        <w:color w:val="333333"/>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1" w15:restartNumberingAfterBreak="0">
    <w:nsid w:val="66896B28"/>
    <w:multiLevelType w:val="hybridMultilevel"/>
    <w:tmpl w:val="39F82EF8"/>
    <w:lvl w:ilvl="0" w:tplc="04190001">
      <w:start w:val="1"/>
      <w:numFmt w:val="bullet"/>
      <w:lvlText w:val=""/>
      <w:lvlJc w:val="left"/>
      <w:pPr>
        <w:ind w:left="709" w:hanging="360"/>
      </w:pPr>
      <w:rPr>
        <w:rFonts w:ascii="Symbol" w:hAnsi="Symbol" w:hint="default"/>
      </w:rPr>
    </w:lvl>
    <w:lvl w:ilvl="1" w:tplc="04190003" w:tentative="1">
      <w:start w:val="1"/>
      <w:numFmt w:val="bullet"/>
      <w:lvlText w:val="o"/>
      <w:lvlJc w:val="left"/>
      <w:pPr>
        <w:ind w:left="1429" w:hanging="360"/>
      </w:pPr>
      <w:rPr>
        <w:rFonts w:ascii="Courier New" w:hAnsi="Courier New" w:cs="Courier New" w:hint="default"/>
      </w:rPr>
    </w:lvl>
    <w:lvl w:ilvl="2" w:tplc="04190005" w:tentative="1">
      <w:start w:val="1"/>
      <w:numFmt w:val="bullet"/>
      <w:lvlText w:val=""/>
      <w:lvlJc w:val="left"/>
      <w:pPr>
        <w:ind w:left="2149" w:hanging="360"/>
      </w:pPr>
      <w:rPr>
        <w:rFonts w:ascii="Wingdings" w:hAnsi="Wingdings" w:hint="default"/>
      </w:rPr>
    </w:lvl>
    <w:lvl w:ilvl="3" w:tplc="04190001" w:tentative="1">
      <w:start w:val="1"/>
      <w:numFmt w:val="bullet"/>
      <w:lvlText w:val=""/>
      <w:lvlJc w:val="left"/>
      <w:pPr>
        <w:ind w:left="2869" w:hanging="360"/>
      </w:pPr>
      <w:rPr>
        <w:rFonts w:ascii="Symbol" w:hAnsi="Symbol" w:hint="default"/>
      </w:rPr>
    </w:lvl>
    <w:lvl w:ilvl="4" w:tplc="04190003" w:tentative="1">
      <w:start w:val="1"/>
      <w:numFmt w:val="bullet"/>
      <w:lvlText w:val="o"/>
      <w:lvlJc w:val="left"/>
      <w:pPr>
        <w:ind w:left="3589" w:hanging="360"/>
      </w:pPr>
      <w:rPr>
        <w:rFonts w:ascii="Courier New" w:hAnsi="Courier New" w:cs="Courier New" w:hint="default"/>
      </w:rPr>
    </w:lvl>
    <w:lvl w:ilvl="5" w:tplc="04190005" w:tentative="1">
      <w:start w:val="1"/>
      <w:numFmt w:val="bullet"/>
      <w:lvlText w:val=""/>
      <w:lvlJc w:val="left"/>
      <w:pPr>
        <w:ind w:left="4309" w:hanging="360"/>
      </w:pPr>
      <w:rPr>
        <w:rFonts w:ascii="Wingdings" w:hAnsi="Wingdings" w:hint="default"/>
      </w:rPr>
    </w:lvl>
    <w:lvl w:ilvl="6" w:tplc="04190001" w:tentative="1">
      <w:start w:val="1"/>
      <w:numFmt w:val="bullet"/>
      <w:lvlText w:val=""/>
      <w:lvlJc w:val="left"/>
      <w:pPr>
        <w:ind w:left="5029" w:hanging="360"/>
      </w:pPr>
      <w:rPr>
        <w:rFonts w:ascii="Symbol" w:hAnsi="Symbol" w:hint="default"/>
      </w:rPr>
    </w:lvl>
    <w:lvl w:ilvl="7" w:tplc="04190003" w:tentative="1">
      <w:start w:val="1"/>
      <w:numFmt w:val="bullet"/>
      <w:lvlText w:val="o"/>
      <w:lvlJc w:val="left"/>
      <w:pPr>
        <w:ind w:left="5749" w:hanging="360"/>
      </w:pPr>
      <w:rPr>
        <w:rFonts w:ascii="Courier New" w:hAnsi="Courier New" w:cs="Courier New" w:hint="default"/>
      </w:rPr>
    </w:lvl>
    <w:lvl w:ilvl="8" w:tplc="04190005" w:tentative="1">
      <w:start w:val="1"/>
      <w:numFmt w:val="bullet"/>
      <w:lvlText w:val=""/>
      <w:lvlJc w:val="left"/>
      <w:pPr>
        <w:ind w:left="6469" w:hanging="360"/>
      </w:pPr>
      <w:rPr>
        <w:rFonts w:ascii="Wingdings" w:hAnsi="Wingdings" w:hint="default"/>
      </w:rPr>
    </w:lvl>
  </w:abstractNum>
  <w:abstractNum w:abstractNumId="22" w15:restartNumberingAfterBreak="0">
    <w:nsid w:val="6B530AA4"/>
    <w:multiLevelType w:val="multilevel"/>
    <w:tmpl w:val="F152748A"/>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743B5260"/>
    <w:multiLevelType w:val="hybridMultilevel"/>
    <w:tmpl w:val="5720B804"/>
    <w:lvl w:ilvl="0" w:tplc="CAB8B342">
      <w:start w:val="1"/>
      <w:numFmt w:val="decimal"/>
      <w:lvlText w:val="%1."/>
      <w:lvlJc w:val="left"/>
      <w:pPr>
        <w:ind w:left="502" w:hanging="360"/>
      </w:pPr>
      <w:rPr>
        <w:rFonts w:eastAsia="Times New Roman" w:hint="default"/>
        <w:color w:val="333333"/>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15:restartNumberingAfterBreak="0">
    <w:nsid w:val="7D3B06A2"/>
    <w:multiLevelType w:val="multilevel"/>
    <w:tmpl w:val="41F00D78"/>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1246431">
    <w:abstractNumId w:val="0"/>
  </w:num>
  <w:num w:numId="2" w16cid:durableId="2112628683">
    <w:abstractNumId w:val="23"/>
  </w:num>
  <w:num w:numId="3" w16cid:durableId="1736850650">
    <w:abstractNumId w:val="20"/>
  </w:num>
  <w:num w:numId="4" w16cid:durableId="1406300124">
    <w:abstractNumId w:val="22"/>
  </w:num>
  <w:num w:numId="5" w16cid:durableId="1821656269">
    <w:abstractNumId w:val="11"/>
  </w:num>
  <w:num w:numId="6" w16cid:durableId="5059129">
    <w:abstractNumId w:val="6"/>
  </w:num>
  <w:num w:numId="7" w16cid:durableId="1675036044">
    <w:abstractNumId w:val="13"/>
  </w:num>
  <w:num w:numId="8" w16cid:durableId="652367656">
    <w:abstractNumId w:val="18"/>
  </w:num>
  <w:num w:numId="9" w16cid:durableId="1910074259">
    <w:abstractNumId w:val="17"/>
  </w:num>
  <w:num w:numId="10" w16cid:durableId="1889415473">
    <w:abstractNumId w:val="21"/>
  </w:num>
  <w:num w:numId="11" w16cid:durableId="1820726035">
    <w:abstractNumId w:val="12"/>
  </w:num>
  <w:num w:numId="12" w16cid:durableId="299383402">
    <w:abstractNumId w:val="9"/>
  </w:num>
  <w:num w:numId="13" w16cid:durableId="1414351291">
    <w:abstractNumId w:val="14"/>
  </w:num>
  <w:num w:numId="14" w16cid:durableId="561141592">
    <w:abstractNumId w:val="3"/>
  </w:num>
  <w:num w:numId="15" w16cid:durableId="8885660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78476025">
    <w:abstractNumId w:val="19"/>
  </w:num>
  <w:num w:numId="17" w16cid:durableId="292562173">
    <w:abstractNumId w:val="7"/>
  </w:num>
  <w:num w:numId="18" w16cid:durableId="700983918">
    <w:abstractNumId w:val="4"/>
  </w:num>
  <w:num w:numId="19" w16cid:durableId="289824338">
    <w:abstractNumId w:val="24"/>
  </w:num>
  <w:num w:numId="20" w16cid:durableId="1275358142">
    <w:abstractNumId w:val="2"/>
  </w:num>
  <w:num w:numId="21" w16cid:durableId="282536785">
    <w:abstractNumId w:val="8"/>
  </w:num>
  <w:num w:numId="22" w16cid:durableId="1681156346">
    <w:abstractNumId w:val="16"/>
  </w:num>
  <w:num w:numId="23" w16cid:durableId="226695029">
    <w:abstractNumId w:val="5"/>
  </w:num>
  <w:num w:numId="24" w16cid:durableId="961377426">
    <w:abstractNumId w:val="10"/>
  </w:num>
  <w:num w:numId="25" w16cid:durableId="203846080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9DE"/>
    <w:rsid w:val="00057431"/>
    <w:rsid w:val="00064145"/>
    <w:rsid w:val="000E7A08"/>
    <w:rsid w:val="00134B96"/>
    <w:rsid w:val="00163112"/>
    <w:rsid w:val="0019447C"/>
    <w:rsid w:val="001D46B1"/>
    <w:rsid w:val="001D5808"/>
    <w:rsid w:val="0021511F"/>
    <w:rsid w:val="00234968"/>
    <w:rsid w:val="00251E03"/>
    <w:rsid w:val="00263564"/>
    <w:rsid w:val="002E2A61"/>
    <w:rsid w:val="002F1718"/>
    <w:rsid w:val="0030232C"/>
    <w:rsid w:val="00311A62"/>
    <w:rsid w:val="003A3519"/>
    <w:rsid w:val="00404F9B"/>
    <w:rsid w:val="00433A30"/>
    <w:rsid w:val="00453A92"/>
    <w:rsid w:val="00464BEE"/>
    <w:rsid w:val="00490564"/>
    <w:rsid w:val="0049703E"/>
    <w:rsid w:val="004979A7"/>
    <w:rsid w:val="004D1519"/>
    <w:rsid w:val="004D2FAB"/>
    <w:rsid w:val="004E6960"/>
    <w:rsid w:val="00510755"/>
    <w:rsid w:val="00572885"/>
    <w:rsid w:val="0057721F"/>
    <w:rsid w:val="005B3DFA"/>
    <w:rsid w:val="005E3C86"/>
    <w:rsid w:val="0070770C"/>
    <w:rsid w:val="0072568D"/>
    <w:rsid w:val="00763CDE"/>
    <w:rsid w:val="007705D4"/>
    <w:rsid w:val="00770C15"/>
    <w:rsid w:val="00777493"/>
    <w:rsid w:val="00777E36"/>
    <w:rsid w:val="00792D77"/>
    <w:rsid w:val="007C41C6"/>
    <w:rsid w:val="007C55D6"/>
    <w:rsid w:val="007E4560"/>
    <w:rsid w:val="007F22F0"/>
    <w:rsid w:val="00813B31"/>
    <w:rsid w:val="00856394"/>
    <w:rsid w:val="008A756F"/>
    <w:rsid w:val="008B7058"/>
    <w:rsid w:val="009235F9"/>
    <w:rsid w:val="009539AD"/>
    <w:rsid w:val="00957827"/>
    <w:rsid w:val="00963ED8"/>
    <w:rsid w:val="009C1676"/>
    <w:rsid w:val="009C3756"/>
    <w:rsid w:val="009D3BFD"/>
    <w:rsid w:val="00A324FC"/>
    <w:rsid w:val="00A72C0A"/>
    <w:rsid w:val="00AB504E"/>
    <w:rsid w:val="00AE1DF5"/>
    <w:rsid w:val="00B5660E"/>
    <w:rsid w:val="00B74B11"/>
    <w:rsid w:val="00B81475"/>
    <w:rsid w:val="00B85677"/>
    <w:rsid w:val="00B91341"/>
    <w:rsid w:val="00BB294F"/>
    <w:rsid w:val="00BC68DC"/>
    <w:rsid w:val="00BF789B"/>
    <w:rsid w:val="00C039E9"/>
    <w:rsid w:val="00C57D3A"/>
    <w:rsid w:val="00C81BFC"/>
    <w:rsid w:val="00C8366C"/>
    <w:rsid w:val="00CA3175"/>
    <w:rsid w:val="00CB6EA3"/>
    <w:rsid w:val="00CB7927"/>
    <w:rsid w:val="00CD40A8"/>
    <w:rsid w:val="00D3544E"/>
    <w:rsid w:val="00DE5A7F"/>
    <w:rsid w:val="00E07C2E"/>
    <w:rsid w:val="00E1085A"/>
    <w:rsid w:val="00E83D0D"/>
    <w:rsid w:val="00E959DE"/>
    <w:rsid w:val="00F036EE"/>
    <w:rsid w:val="00F212C0"/>
    <w:rsid w:val="00F50283"/>
    <w:rsid w:val="00F660AA"/>
    <w:rsid w:val="00F73375"/>
    <w:rsid w:val="00FB30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C84E48"/>
  <w15:docId w15:val="{6139DC3B-525A-4DD5-ABC1-4F10A167B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74B11"/>
  </w:style>
  <w:style w:type="paragraph" w:styleId="1">
    <w:name w:val="heading 1"/>
    <w:basedOn w:val="a"/>
    <w:next w:val="a"/>
    <w:link w:val="10"/>
    <w:qFormat/>
    <w:rsid w:val="00FB307D"/>
    <w:pPr>
      <w:keepNext/>
      <w:spacing w:after="0" w:line="240" w:lineRule="auto"/>
      <w:outlineLvl w:val="0"/>
    </w:pPr>
    <w:rPr>
      <w:rFonts w:ascii="Times New Roman" w:eastAsia="Times New Roman" w:hAnsi="Times New Roman" w:cs="Times New Roman"/>
      <w:b/>
      <w:i/>
      <w:kern w:val="0"/>
      <w:sz w:val="32"/>
      <w:szCs w:val="20"/>
      <w:u w:val="single"/>
      <w:lang w:eastAsia="ru-RU"/>
    </w:rPr>
  </w:style>
  <w:style w:type="paragraph" w:styleId="2">
    <w:name w:val="heading 2"/>
    <w:basedOn w:val="a"/>
    <w:next w:val="a"/>
    <w:link w:val="20"/>
    <w:qFormat/>
    <w:rsid w:val="00FB307D"/>
    <w:pPr>
      <w:keepNext/>
      <w:spacing w:after="0" w:line="240" w:lineRule="auto"/>
      <w:outlineLvl w:val="1"/>
    </w:pPr>
    <w:rPr>
      <w:rFonts w:ascii="Times New Roman" w:eastAsia="Times New Roman" w:hAnsi="Times New Roman" w:cs="Times New Roman"/>
      <w:b/>
      <w:kern w:val="0"/>
      <w:sz w:val="32"/>
      <w:szCs w:val="20"/>
      <w:lang w:eastAsia="ru-RU"/>
    </w:rPr>
  </w:style>
  <w:style w:type="paragraph" w:styleId="3">
    <w:name w:val="heading 3"/>
    <w:basedOn w:val="a"/>
    <w:next w:val="a"/>
    <w:link w:val="30"/>
    <w:qFormat/>
    <w:rsid w:val="00FB307D"/>
    <w:pPr>
      <w:keepNext/>
      <w:spacing w:after="0" w:line="240" w:lineRule="auto"/>
      <w:outlineLvl w:val="2"/>
    </w:pPr>
    <w:rPr>
      <w:rFonts w:ascii="Times New Roman" w:eastAsia="Times New Roman" w:hAnsi="Times New Roman" w:cs="Times New Roman"/>
      <w:b/>
      <w:i/>
      <w:kern w:val="0"/>
      <w:sz w:val="32"/>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036E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FB307D"/>
    <w:rPr>
      <w:rFonts w:ascii="Times New Roman" w:eastAsia="Times New Roman" w:hAnsi="Times New Roman" w:cs="Times New Roman"/>
      <w:b/>
      <w:i/>
      <w:kern w:val="0"/>
      <w:sz w:val="32"/>
      <w:szCs w:val="20"/>
      <w:u w:val="single"/>
      <w:lang w:eastAsia="ru-RU"/>
    </w:rPr>
  </w:style>
  <w:style w:type="character" w:customStyle="1" w:styleId="20">
    <w:name w:val="Заголовок 2 Знак"/>
    <w:basedOn w:val="a0"/>
    <w:link w:val="2"/>
    <w:rsid w:val="00FB307D"/>
    <w:rPr>
      <w:rFonts w:ascii="Times New Roman" w:eastAsia="Times New Roman" w:hAnsi="Times New Roman" w:cs="Times New Roman"/>
      <w:b/>
      <w:kern w:val="0"/>
      <w:sz w:val="32"/>
      <w:szCs w:val="20"/>
      <w:lang w:eastAsia="ru-RU"/>
    </w:rPr>
  </w:style>
  <w:style w:type="character" w:customStyle="1" w:styleId="30">
    <w:name w:val="Заголовок 3 Знак"/>
    <w:basedOn w:val="a0"/>
    <w:link w:val="3"/>
    <w:rsid w:val="00FB307D"/>
    <w:rPr>
      <w:rFonts w:ascii="Times New Roman" w:eastAsia="Times New Roman" w:hAnsi="Times New Roman" w:cs="Times New Roman"/>
      <w:b/>
      <w:i/>
      <w:kern w:val="0"/>
      <w:sz w:val="32"/>
      <w:szCs w:val="20"/>
      <w:lang w:eastAsia="ru-RU"/>
    </w:rPr>
  </w:style>
  <w:style w:type="paragraph" w:styleId="a4">
    <w:name w:val="List Paragraph"/>
    <w:aliases w:val="Subtle Emphasis,Нумерованый список,List Paragraph1,Абзац маркированнный,Table-Normal,RSHB_Table-Normal,Нумерованный спиков,ПАРАГРАФ,head 5,Светлая сетка - Акцент 31,Заголовок_3,Подпись рисунка"/>
    <w:basedOn w:val="a"/>
    <w:link w:val="a5"/>
    <w:uiPriority w:val="34"/>
    <w:qFormat/>
    <w:rsid w:val="00A72C0A"/>
    <w:pPr>
      <w:ind w:left="720"/>
      <w:contextualSpacing/>
    </w:pPr>
  </w:style>
  <w:style w:type="character" w:customStyle="1" w:styleId="a5">
    <w:name w:val="Абзац списка Знак"/>
    <w:aliases w:val="Subtle Emphasis Знак,Нумерованый список Знак,List Paragraph1 Знак,Абзац маркированнный Знак,Table-Normal Знак,RSHB_Table-Normal Знак,Нумерованный спиков Знак,ПАРАГРАФ Знак,head 5 Знак,Светлая сетка - Акцент 31 Знак,Заголовок_3 Знак"/>
    <w:basedOn w:val="a0"/>
    <w:link w:val="a4"/>
    <w:uiPriority w:val="34"/>
    <w:rsid w:val="000E7A08"/>
  </w:style>
  <w:style w:type="paragraph" w:customStyle="1" w:styleId="ConsPlusTitle">
    <w:name w:val="ConsPlusTitle"/>
    <w:rsid w:val="00CD40A8"/>
    <w:pPr>
      <w:autoSpaceDE w:val="0"/>
      <w:autoSpaceDN w:val="0"/>
      <w:adjustRightInd w:val="0"/>
      <w:spacing w:after="0" w:line="240" w:lineRule="auto"/>
    </w:pPr>
    <w:rPr>
      <w:rFonts w:ascii="Arial" w:eastAsia="Times New Roman" w:hAnsi="Arial" w:cs="Arial"/>
      <w:b/>
      <w:bCs/>
      <w:kern w:val="0"/>
      <w:sz w:val="20"/>
      <w:szCs w:val="20"/>
      <w:lang w:eastAsia="ru-RU"/>
    </w:rPr>
  </w:style>
  <w:style w:type="paragraph" w:styleId="11">
    <w:name w:val="toc 1"/>
    <w:basedOn w:val="a"/>
    <w:next w:val="a"/>
    <w:autoRedefine/>
    <w:rsid w:val="00CD40A8"/>
    <w:pPr>
      <w:spacing w:after="0" w:line="240" w:lineRule="auto"/>
      <w:jc w:val="center"/>
    </w:pPr>
    <w:rPr>
      <w:rFonts w:ascii="Times New Roman" w:eastAsia="Times New Roman" w:hAnsi="Times New Roman" w:cs="Times New Roman"/>
      <w:b/>
      <w:kern w:val="0"/>
      <w:sz w:val="24"/>
      <w:szCs w:val="24"/>
    </w:rPr>
  </w:style>
  <w:style w:type="paragraph" w:styleId="a6">
    <w:name w:val="Title"/>
    <w:basedOn w:val="a"/>
    <w:link w:val="a7"/>
    <w:qFormat/>
    <w:rsid w:val="00CD40A8"/>
    <w:pPr>
      <w:spacing w:after="0" w:line="240" w:lineRule="auto"/>
      <w:jc w:val="center"/>
    </w:pPr>
    <w:rPr>
      <w:rFonts w:ascii="Times New Roman" w:eastAsia="Times New Roman" w:hAnsi="Times New Roman" w:cs="Times New Roman"/>
      <w:b/>
      <w:bCs/>
      <w:kern w:val="0"/>
      <w:sz w:val="24"/>
      <w:szCs w:val="24"/>
      <w:lang w:eastAsia="ru-RU"/>
    </w:rPr>
  </w:style>
  <w:style w:type="character" w:customStyle="1" w:styleId="a8">
    <w:name w:val="Название Знак"/>
    <w:basedOn w:val="a0"/>
    <w:uiPriority w:val="10"/>
    <w:rsid w:val="00CD40A8"/>
    <w:rPr>
      <w:rFonts w:asciiTheme="majorHAnsi" w:eastAsiaTheme="majorEastAsia" w:hAnsiTheme="majorHAnsi" w:cstheme="majorBidi"/>
      <w:color w:val="323E4F" w:themeColor="text2" w:themeShade="BF"/>
      <w:spacing w:val="5"/>
      <w:kern w:val="28"/>
      <w:sz w:val="52"/>
      <w:szCs w:val="52"/>
    </w:rPr>
  </w:style>
  <w:style w:type="character" w:customStyle="1" w:styleId="a7">
    <w:name w:val="Заголовок Знак"/>
    <w:basedOn w:val="a0"/>
    <w:link w:val="a6"/>
    <w:rsid w:val="00CD40A8"/>
    <w:rPr>
      <w:rFonts w:ascii="Times New Roman" w:eastAsia="Times New Roman" w:hAnsi="Times New Roman" w:cs="Times New Roman"/>
      <w:b/>
      <w:bCs/>
      <w:kern w:val="0"/>
      <w:sz w:val="24"/>
      <w:szCs w:val="24"/>
      <w:lang w:eastAsia="ru-RU"/>
    </w:rPr>
  </w:style>
  <w:style w:type="paragraph" w:customStyle="1" w:styleId="ColumnHeading">
    <w:name w:val="Column Heading"/>
    <w:basedOn w:val="a"/>
    <w:rsid w:val="00CD40A8"/>
    <w:pPr>
      <w:keepNext/>
      <w:spacing w:before="60" w:after="60" w:line="240" w:lineRule="auto"/>
    </w:pPr>
    <w:rPr>
      <w:rFonts w:ascii="Times New Roman" w:eastAsia="Times New Roman" w:hAnsi="Times New Roman" w:cs="Times New Roman"/>
      <w:b/>
      <w:bCs/>
      <w:kern w:val="0"/>
      <w:sz w:val="20"/>
      <w:szCs w:val="20"/>
    </w:rPr>
  </w:style>
  <w:style w:type="paragraph" w:customStyle="1" w:styleId="Tabletext">
    <w:name w:val="Table text"/>
    <w:basedOn w:val="a"/>
    <w:rsid w:val="00CD40A8"/>
    <w:pPr>
      <w:spacing w:after="0" w:line="240" w:lineRule="auto"/>
      <w:jc w:val="both"/>
    </w:pPr>
    <w:rPr>
      <w:rFonts w:ascii="Times New Roman" w:eastAsia="Times New Roman" w:hAnsi="Times New Roman" w:cs="Times New Roman"/>
      <w:kern w:val="0"/>
      <w:sz w:val="20"/>
      <w:szCs w:val="20"/>
    </w:rPr>
  </w:style>
  <w:style w:type="paragraph" w:styleId="a9">
    <w:name w:val="endnote text"/>
    <w:basedOn w:val="a"/>
    <w:link w:val="aa"/>
    <w:rsid w:val="00CD40A8"/>
    <w:pPr>
      <w:spacing w:after="0" w:line="240" w:lineRule="auto"/>
    </w:pPr>
    <w:rPr>
      <w:rFonts w:ascii="Times New Roman" w:eastAsia="Times New Roman" w:hAnsi="Times New Roman" w:cs="Times New Roman"/>
      <w:kern w:val="0"/>
      <w:sz w:val="20"/>
      <w:szCs w:val="20"/>
    </w:rPr>
  </w:style>
  <w:style w:type="character" w:customStyle="1" w:styleId="aa">
    <w:name w:val="Текст концевой сноски Знак"/>
    <w:basedOn w:val="a0"/>
    <w:link w:val="a9"/>
    <w:rsid w:val="00CD40A8"/>
    <w:rPr>
      <w:rFonts w:ascii="Times New Roman" w:eastAsia="Times New Roman" w:hAnsi="Times New Roman" w:cs="Times New Roman"/>
      <w:kern w:val="0"/>
      <w:sz w:val="20"/>
      <w:szCs w:val="20"/>
    </w:rPr>
  </w:style>
  <w:style w:type="character" w:customStyle="1" w:styleId="organictitlecontentspan">
    <w:name w:val="organictitlecontentspan"/>
    <w:basedOn w:val="a0"/>
    <w:rsid w:val="00CD40A8"/>
  </w:style>
  <w:style w:type="paragraph" w:styleId="ab">
    <w:name w:val="Body Text"/>
    <w:basedOn w:val="a"/>
    <w:link w:val="ac"/>
    <w:rsid w:val="002F1718"/>
    <w:pPr>
      <w:spacing w:after="0" w:line="240" w:lineRule="auto"/>
      <w:jc w:val="both"/>
    </w:pPr>
    <w:rPr>
      <w:rFonts w:ascii="Times New Roman" w:eastAsia="Times New Roman" w:hAnsi="Times New Roman" w:cs="Times New Roman"/>
      <w:kern w:val="0"/>
      <w:sz w:val="20"/>
      <w:szCs w:val="20"/>
      <w:lang w:eastAsia="ru-RU"/>
    </w:rPr>
  </w:style>
  <w:style w:type="character" w:customStyle="1" w:styleId="ac">
    <w:name w:val="Основной текст Знак"/>
    <w:basedOn w:val="a0"/>
    <w:link w:val="ab"/>
    <w:rsid w:val="002F1718"/>
    <w:rPr>
      <w:rFonts w:ascii="Times New Roman" w:eastAsia="Times New Roman" w:hAnsi="Times New Roman" w:cs="Times New Roman"/>
      <w:kern w:val="0"/>
      <w:sz w:val="20"/>
      <w:szCs w:val="20"/>
      <w:lang w:eastAsia="ru-RU"/>
    </w:rPr>
  </w:style>
  <w:style w:type="paragraph" w:customStyle="1" w:styleId="Default">
    <w:name w:val="Default"/>
    <w:rsid w:val="005B3DFA"/>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ru-RU"/>
    </w:rPr>
  </w:style>
  <w:style w:type="paragraph" w:styleId="ad">
    <w:name w:val="Body Text Indent"/>
    <w:basedOn w:val="a"/>
    <w:link w:val="ae"/>
    <w:uiPriority w:val="99"/>
    <w:semiHidden/>
    <w:unhideWhenUsed/>
    <w:rsid w:val="007F22F0"/>
    <w:pPr>
      <w:spacing w:after="120"/>
      <w:ind w:left="283"/>
    </w:pPr>
  </w:style>
  <w:style w:type="character" w:customStyle="1" w:styleId="ae">
    <w:name w:val="Основной текст с отступом Знак"/>
    <w:basedOn w:val="a0"/>
    <w:link w:val="ad"/>
    <w:uiPriority w:val="99"/>
    <w:semiHidden/>
    <w:rsid w:val="007F22F0"/>
  </w:style>
  <w:style w:type="paragraph" w:styleId="af">
    <w:name w:val="caption"/>
    <w:basedOn w:val="a"/>
    <w:qFormat/>
    <w:rsid w:val="007F22F0"/>
    <w:pPr>
      <w:spacing w:after="0" w:line="240" w:lineRule="auto"/>
      <w:jc w:val="center"/>
    </w:pPr>
    <w:rPr>
      <w:rFonts w:ascii="Times New Roman" w:eastAsia="Times New Roman" w:hAnsi="Times New Roman" w:cs="Times New Roman"/>
      <w:kern w:val="0"/>
      <w:sz w:val="24"/>
      <w:szCs w:val="20"/>
      <w:lang w:eastAsia="ru-RU"/>
    </w:rPr>
  </w:style>
  <w:style w:type="paragraph" w:customStyle="1" w:styleId="21">
    <w:name w:val="Средняя сетка 21"/>
    <w:qFormat/>
    <w:rsid w:val="007F22F0"/>
    <w:pPr>
      <w:suppressAutoHyphens/>
      <w:spacing w:after="0" w:line="240" w:lineRule="auto"/>
    </w:pPr>
    <w:rPr>
      <w:rFonts w:ascii="Calibri" w:eastAsia="Calibri" w:hAnsi="Calibri" w:cs="Calibri"/>
      <w:kern w:val="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25508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9</Pages>
  <Words>3910</Words>
  <Characters>22287</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Абрамов Александр Константинович</dc:creator>
  <cp:lastModifiedBy>Харитонов Илья Дмитриевич</cp:lastModifiedBy>
  <cp:revision>10</cp:revision>
  <cp:lastPrinted>2024-11-28T08:02:00Z</cp:lastPrinted>
  <dcterms:created xsi:type="dcterms:W3CDTF">2024-11-27T13:43:00Z</dcterms:created>
  <dcterms:modified xsi:type="dcterms:W3CDTF">2024-11-28T10:45:00Z</dcterms:modified>
</cp:coreProperties>
</file>